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B1" w:rsidRPr="00B32C09" w:rsidRDefault="00F540B1" w:rsidP="00B32C09">
      <w:pPr>
        <w:pStyle w:val="a4"/>
        <w:spacing w:line="276" w:lineRule="auto"/>
        <w:ind w:left="4678"/>
        <w:jc w:val="right"/>
        <w:rPr>
          <w:bCs/>
        </w:rPr>
      </w:pPr>
      <w:r w:rsidRPr="00B32C09">
        <w:rPr>
          <w:bCs/>
          <w:sz w:val="24"/>
          <w:szCs w:val="24"/>
        </w:rPr>
        <w:t>Прило</w:t>
      </w:r>
      <w:r w:rsidR="00FE2368">
        <w:rPr>
          <w:bCs/>
          <w:sz w:val="24"/>
          <w:szCs w:val="24"/>
        </w:rPr>
        <w:t>ж</w:t>
      </w:r>
      <w:r w:rsidRPr="00B32C09">
        <w:rPr>
          <w:bCs/>
          <w:sz w:val="24"/>
          <w:szCs w:val="24"/>
        </w:rPr>
        <w:t xml:space="preserve">ение № 1 к </w:t>
      </w:r>
      <w:r w:rsidR="00FE2368">
        <w:rPr>
          <w:bCs/>
          <w:sz w:val="24"/>
          <w:szCs w:val="24"/>
        </w:rPr>
        <w:t>Реш</w:t>
      </w:r>
      <w:r w:rsidRPr="00B32C09">
        <w:rPr>
          <w:bCs/>
          <w:sz w:val="24"/>
          <w:szCs w:val="24"/>
        </w:rPr>
        <w:t xml:space="preserve">ению Собрания представителей городского поселения Новосемейкино </w:t>
      </w:r>
      <w:r w:rsidRPr="00F540B1">
        <w:rPr>
          <w:bCs/>
          <w:sz w:val="24"/>
          <w:szCs w:val="24"/>
        </w:rPr>
        <w:t xml:space="preserve">муниципального района </w:t>
      </w:r>
      <w:proofErr w:type="gramStart"/>
      <w:r w:rsidRPr="00F540B1">
        <w:rPr>
          <w:bCs/>
          <w:sz w:val="24"/>
          <w:szCs w:val="24"/>
        </w:rPr>
        <w:t>Красноярский</w:t>
      </w:r>
      <w:proofErr w:type="gramEnd"/>
      <w:r>
        <w:rPr>
          <w:bCs/>
          <w:sz w:val="24"/>
          <w:szCs w:val="24"/>
        </w:rPr>
        <w:t xml:space="preserve"> «</w:t>
      </w:r>
      <w:r w:rsidRPr="00B32C09">
        <w:rPr>
          <w:sz w:val="24"/>
          <w:szCs w:val="24"/>
        </w:rPr>
        <w:t>О внесении изменений в Правила землепользования и застройки городского поселения Новосемейкино</w:t>
      </w:r>
      <w:r w:rsidRPr="00B32C09" w:rsidDel="00D70CBE">
        <w:rPr>
          <w:sz w:val="24"/>
          <w:szCs w:val="24"/>
        </w:rPr>
        <w:t xml:space="preserve"> </w:t>
      </w:r>
      <w:r w:rsidRPr="00B32C09">
        <w:rPr>
          <w:sz w:val="24"/>
          <w:szCs w:val="24"/>
        </w:rPr>
        <w:t>муниципального района Красноярский Самарской области»</w:t>
      </w:r>
      <w:r w:rsidR="00A34C90">
        <w:rPr>
          <w:bCs/>
          <w:sz w:val="24"/>
          <w:szCs w:val="24"/>
        </w:rPr>
        <w:t xml:space="preserve"> от </w:t>
      </w:r>
      <w:bookmarkStart w:id="0" w:name="_GoBack"/>
      <w:bookmarkEnd w:id="0"/>
      <w:r w:rsidR="000C3B13">
        <w:rPr>
          <w:bCs/>
          <w:sz w:val="24"/>
          <w:szCs w:val="24"/>
        </w:rPr>
        <w:t>17.05.2021 № 2</w:t>
      </w:r>
      <w:r w:rsidR="00660010">
        <w:rPr>
          <w:bCs/>
          <w:sz w:val="24"/>
          <w:szCs w:val="24"/>
        </w:rPr>
        <w:t>0</w:t>
      </w:r>
    </w:p>
    <w:p w:rsidR="00F540B1" w:rsidRPr="00B32C09" w:rsidRDefault="00F540B1" w:rsidP="009D5ED6">
      <w:pPr>
        <w:pStyle w:val="a4"/>
        <w:spacing w:line="360" w:lineRule="auto"/>
        <w:jc w:val="left"/>
        <w:rPr>
          <w:rFonts w:ascii="Arial" w:hAnsi="Arial" w:cs="Arial"/>
          <w:b/>
          <w:bCs/>
          <w:sz w:val="24"/>
          <w:szCs w:val="24"/>
        </w:rPr>
      </w:pPr>
    </w:p>
    <w:p w:rsidR="00C45312" w:rsidRPr="00B32C09" w:rsidRDefault="00282A47" w:rsidP="00294AAE">
      <w:pPr>
        <w:pStyle w:val="a4"/>
        <w:spacing w:line="276" w:lineRule="auto"/>
        <w:jc w:val="right"/>
        <w:rPr>
          <w:b/>
          <w:bCs/>
          <w:sz w:val="24"/>
          <w:szCs w:val="24"/>
        </w:rPr>
      </w:pPr>
      <w:r w:rsidRPr="00B32C09">
        <w:rPr>
          <w:b/>
          <w:bCs/>
          <w:sz w:val="24"/>
          <w:szCs w:val="24"/>
        </w:rPr>
        <w:t xml:space="preserve">                                                                                  УТВЕРЖДЕНЫ</w:t>
      </w:r>
    </w:p>
    <w:p w:rsidR="00282A47" w:rsidRPr="00B32C09" w:rsidRDefault="005630EC" w:rsidP="00294AAE">
      <w:pPr>
        <w:pStyle w:val="a4"/>
        <w:spacing w:line="276" w:lineRule="auto"/>
        <w:jc w:val="right"/>
        <w:rPr>
          <w:bCs/>
          <w:sz w:val="24"/>
          <w:szCs w:val="24"/>
        </w:rPr>
      </w:pPr>
      <w:r w:rsidRPr="00B32C09">
        <w:rPr>
          <w:bCs/>
          <w:sz w:val="24"/>
          <w:szCs w:val="24"/>
        </w:rPr>
        <w:t xml:space="preserve">                                                                               </w:t>
      </w:r>
      <w:r w:rsidR="00282A47" w:rsidRPr="00B32C09">
        <w:rPr>
          <w:bCs/>
          <w:sz w:val="24"/>
          <w:szCs w:val="24"/>
        </w:rPr>
        <w:t>Решением Собрания представителей</w:t>
      </w:r>
    </w:p>
    <w:p w:rsidR="00282A47" w:rsidRPr="00B32C09" w:rsidRDefault="00282A47" w:rsidP="00294AAE">
      <w:pPr>
        <w:pStyle w:val="a4"/>
        <w:spacing w:line="276" w:lineRule="auto"/>
        <w:jc w:val="right"/>
        <w:rPr>
          <w:bCs/>
          <w:sz w:val="24"/>
          <w:szCs w:val="24"/>
        </w:rPr>
      </w:pPr>
      <w:r w:rsidRPr="00B32C09">
        <w:rPr>
          <w:bCs/>
          <w:sz w:val="24"/>
          <w:szCs w:val="24"/>
        </w:rPr>
        <w:t xml:space="preserve">городского поселения Новосемейкино </w:t>
      </w:r>
    </w:p>
    <w:p w:rsidR="00282A47" w:rsidRPr="00B32C09" w:rsidRDefault="00282A47" w:rsidP="00294AAE">
      <w:pPr>
        <w:pStyle w:val="a4"/>
        <w:spacing w:line="276" w:lineRule="auto"/>
        <w:jc w:val="right"/>
        <w:rPr>
          <w:bCs/>
          <w:sz w:val="24"/>
          <w:szCs w:val="24"/>
        </w:rPr>
      </w:pPr>
      <w:r w:rsidRPr="00B32C09">
        <w:rPr>
          <w:bCs/>
          <w:sz w:val="24"/>
          <w:szCs w:val="24"/>
        </w:rPr>
        <w:t xml:space="preserve">муниципального района </w:t>
      </w:r>
      <w:proofErr w:type="gramStart"/>
      <w:r w:rsidRPr="00B32C09">
        <w:rPr>
          <w:bCs/>
          <w:sz w:val="24"/>
          <w:szCs w:val="24"/>
        </w:rPr>
        <w:t>Красноярский</w:t>
      </w:r>
      <w:proofErr w:type="gramEnd"/>
    </w:p>
    <w:p w:rsidR="00282A47" w:rsidRPr="00B32C09" w:rsidRDefault="005630EC" w:rsidP="00294AAE">
      <w:pPr>
        <w:pStyle w:val="a4"/>
        <w:spacing w:line="276" w:lineRule="auto"/>
        <w:jc w:val="right"/>
        <w:rPr>
          <w:bCs/>
          <w:sz w:val="24"/>
          <w:szCs w:val="24"/>
        </w:rPr>
      </w:pPr>
      <w:r w:rsidRPr="00B32C09">
        <w:rPr>
          <w:bCs/>
          <w:sz w:val="24"/>
          <w:szCs w:val="24"/>
        </w:rPr>
        <w:t xml:space="preserve">                                             </w:t>
      </w:r>
      <w:r w:rsidR="009D28F3" w:rsidRPr="00B32C09">
        <w:rPr>
          <w:bCs/>
          <w:sz w:val="24"/>
          <w:szCs w:val="24"/>
        </w:rPr>
        <w:t xml:space="preserve">                     </w:t>
      </w:r>
      <w:r w:rsidR="00282A47" w:rsidRPr="00B32C09">
        <w:rPr>
          <w:bCs/>
          <w:sz w:val="24"/>
          <w:szCs w:val="24"/>
        </w:rPr>
        <w:t>от</w:t>
      </w:r>
      <w:r w:rsidR="000A70BF" w:rsidRPr="00B32C09">
        <w:rPr>
          <w:bCs/>
          <w:sz w:val="24"/>
          <w:szCs w:val="24"/>
        </w:rPr>
        <w:t xml:space="preserve"> </w:t>
      </w:r>
      <w:r w:rsidR="00282A47" w:rsidRPr="00B32C09">
        <w:rPr>
          <w:bCs/>
          <w:sz w:val="24"/>
          <w:szCs w:val="24"/>
        </w:rPr>
        <w:t xml:space="preserve"> 27 </w:t>
      </w:r>
      <w:r w:rsidR="000A70BF" w:rsidRPr="00B32C09">
        <w:rPr>
          <w:bCs/>
          <w:sz w:val="24"/>
          <w:szCs w:val="24"/>
        </w:rPr>
        <w:t xml:space="preserve"> </w:t>
      </w:r>
      <w:r w:rsidR="00282A47" w:rsidRPr="00B32C09">
        <w:rPr>
          <w:bCs/>
          <w:sz w:val="24"/>
          <w:szCs w:val="24"/>
        </w:rPr>
        <w:t xml:space="preserve">марта </w:t>
      </w:r>
      <w:r w:rsidR="000A70BF" w:rsidRPr="00B32C09">
        <w:rPr>
          <w:bCs/>
          <w:sz w:val="24"/>
          <w:szCs w:val="24"/>
        </w:rPr>
        <w:t xml:space="preserve"> </w:t>
      </w:r>
      <w:r w:rsidR="00282A47" w:rsidRPr="00B32C09">
        <w:rPr>
          <w:bCs/>
          <w:sz w:val="24"/>
          <w:szCs w:val="24"/>
        </w:rPr>
        <w:t>2008</w:t>
      </w:r>
      <w:r w:rsidR="000A70BF" w:rsidRPr="00B32C09">
        <w:rPr>
          <w:bCs/>
          <w:sz w:val="24"/>
          <w:szCs w:val="24"/>
        </w:rPr>
        <w:t xml:space="preserve"> </w:t>
      </w:r>
      <w:r w:rsidR="00282A47" w:rsidRPr="00B32C09">
        <w:rPr>
          <w:bCs/>
          <w:sz w:val="24"/>
          <w:szCs w:val="24"/>
        </w:rPr>
        <w:t xml:space="preserve"> года </w:t>
      </w:r>
      <w:r w:rsidR="000A70BF" w:rsidRPr="00B32C09">
        <w:rPr>
          <w:bCs/>
          <w:sz w:val="24"/>
          <w:szCs w:val="24"/>
        </w:rPr>
        <w:t xml:space="preserve"> </w:t>
      </w:r>
      <w:r w:rsidR="00282A47" w:rsidRPr="00B32C09">
        <w:rPr>
          <w:bCs/>
          <w:sz w:val="24"/>
          <w:szCs w:val="24"/>
        </w:rPr>
        <w:t>№ 3</w:t>
      </w:r>
    </w:p>
    <w:p w:rsidR="009D28F3" w:rsidRPr="00B32C09" w:rsidRDefault="003558C6" w:rsidP="00294AAE">
      <w:pPr>
        <w:pStyle w:val="a4"/>
        <w:spacing w:line="276" w:lineRule="auto"/>
        <w:jc w:val="right"/>
        <w:rPr>
          <w:bCs/>
          <w:sz w:val="24"/>
          <w:szCs w:val="24"/>
        </w:rPr>
      </w:pPr>
      <w:r w:rsidRPr="00B32C09">
        <w:rPr>
          <w:bCs/>
          <w:sz w:val="24"/>
          <w:szCs w:val="24"/>
        </w:rPr>
        <w:t xml:space="preserve">(в редакции Решения  от </w:t>
      </w:r>
      <w:r w:rsidR="00F95A11">
        <w:rPr>
          <w:bCs/>
          <w:sz w:val="24"/>
          <w:szCs w:val="24"/>
        </w:rPr>
        <w:t>17.05.2021 № 2</w:t>
      </w:r>
      <w:r w:rsidR="00660010">
        <w:rPr>
          <w:bCs/>
          <w:sz w:val="24"/>
          <w:szCs w:val="24"/>
        </w:rPr>
        <w:t>0</w:t>
      </w:r>
      <w:r w:rsidR="009D28F3" w:rsidRPr="00B32C09">
        <w:rPr>
          <w:bCs/>
          <w:sz w:val="24"/>
          <w:szCs w:val="24"/>
        </w:rPr>
        <w:t>)</w:t>
      </w:r>
    </w:p>
    <w:p w:rsidR="00C45312" w:rsidRPr="00B32C09" w:rsidRDefault="00C45312" w:rsidP="00294AAE">
      <w:pPr>
        <w:pStyle w:val="a4"/>
        <w:spacing w:line="276" w:lineRule="auto"/>
        <w:jc w:val="right"/>
        <w:rPr>
          <w:bCs/>
          <w:sz w:val="24"/>
          <w:szCs w:val="24"/>
        </w:rPr>
      </w:pPr>
    </w:p>
    <w:p w:rsidR="00C45312" w:rsidRPr="00294AAE" w:rsidRDefault="00C45312" w:rsidP="00294AAE">
      <w:pPr>
        <w:pStyle w:val="a4"/>
        <w:spacing w:line="276" w:lineRule="auto"/>
        <w:jc w:val="right"/>
        <w:rPr>
          <w:b/>
          <w:bCs/>
          <w:sz w:val="24"/>
          <w:szCs w:val="24"/>
          <w:u w:val="single"/>
        </w:rPr>
      </w:pPr>
    </w:p>
    <w:p w:rsidR="00C45312" w:rsidRPr="00294AAE" w:rsidRDefault="00C45312" w:rsidP="00294AAE">
      <w:pPr>
        <w:pStyle w:val="a4"/>
        <w:spacing w:line="276" w:lineRule="auto"/>
        <w:jc w:val="right"/>
        <w:rPr>
          <w:b/>
          <w:bCs/>
          <w:sz w:val="24"/>
          <w:szCs w:val="24"/>
          <w:u w:val="single"/>
        </w:rPr>
      </w:pPr>
    </w:p>
    <w:p w:rsidR="00C45312" w:rsidRPr="00294AAE" w:rsidRDefault="00C45312" w:rsidP="00294AAE">
      <w:pPr>
        <w:pStyle w:val="a4"/>
        <w:spacing w:line="276" w:lineRule="auto"/>
        <w:jc w:val="right"/>
        <w:rPr>
          <w:b/>
          <w:bCs/>
          <w:sz w:val="24"/>
          <w:szCs w:val="24"/>
          <w:u w:val="single"/>
        </w:rPr>
      </w:pPr>
    </w:p>
    <w:p w:rsidR="00C45312" w:rsidRPr="00294AAE" w:rsidRDefault="00C45312" w:rsidP="00294AAE">
      <w:pPr>
        <w:pStyle w:val="a4"/>
        <w:spacing w:line="276" w:lineRule="auto"/>
        <w:jc w:val="right"/>
        <w:rPr>
          <w:b/>
          <w:bCs/>
          <w:sz w:val="24"/>
          <w:szCs w:val="24"/>
          <w:u w:val="single"/>
        </w:rPr>
      </w:pPr>
    </w:p>
    <w:p w:rsidR="00C45312" w:rsidRPr="00294AAE" w:rsidRDefault="00C45312" w:rsidP="00294AAE">
      <w:pPr>
        <w:pStyle w:val="a4"/>
        <w:spacing w:line="276" w:lineRule="auto"/>
        <w:jc w:val="right"/>
        <w:outlineLvl w:val="0"/>
        <w:rPr>
          <w:b/>
          <w:bCs/>
          <w:sz w:val="24"/>
          <w:szCs w:val="24"/>
          <w:u w:val="single"/>
        </w:rPr>
      </w:pPr>
    </w:p>
    <w:p w:rsidR="00C45312" w:rsidRPr="00294AAE" w:rsidRDefault="00C45312" w:rsidP="00294AAE">
      <w:pPr>
        <w:pStyle w:val="a4"/>
        <w:spacing w:line="276" w:lineRule="auto"/>
        <w:rPr>
          <w:sz w:val="24"/>
          <w:szCs w:val="24"/>
        </w:rPr>
      </w:pPr>
    </w:p>
    <w:p w:rsidR="00C45312" w:rsidRPr="00294AAE" w:rsidRDefault="00C45312" w:rsidP="00294AAE">
      <w:pPr>
        <w:pStyle w:val="a4"/>
        <w:spacing w:line="276" w:lineRule="auto"/>
        <w:rPr>
          <w:b/>
          <w:bCs/>
          <w:sz w:val="24"/>
          <w:szCs w:val="24"/>
        </w:rPr>
      </w:pPr>
    </w:p>
    <w:p w:rsidR="00C45312" w:rsidRPr="00294AAE" w:rsidRDefault="00C45312" w:rsidP="00294AAE">
      <w:pPr>
        <w:pStyle w:val="a4"/>
        <w:spacing w:line="276" w:lineRule="auto"/>
        <w:rPr>
          <w:b/>
          <w:bCs/>
          <w:sz w:val="24"/>
          <w:szCs w:val="24"/>
        </w:rPr>
      </w:pPr>
    </w:p>
    <w:p w:rsidR="00C45312" w:rsidRPr="00294AAE" w:rsidRDefault="00C45312" w:rsidP="00294AAE">
      <w:pPr>
        <w:pStyle w:val="a4"/>
        <w:spacing w:line="276" w:lineRule="auto"/>
        <w:rPr>
          <w:b/>
          <w:bCs/>
          <w:sz w:val="24"/>
          <w:szCs w:val="24"/>
        </w:rPr>
      </w:pPr>
    </w:p>
    <w:p w:rsidR="00C45312" w:rsidRPr="00294AAE" w:rsidRDefault="00C45312" w:rsidP="00294AAE">
      <w:pPr>
        <w:pStyle w:val="a4"/>
        <w:spacing w:line="276" w:lineRule="auto"/>
        <w:outlineLvl w:val="0"/>
        <w:rPr>
          <w:b/>
          <w:bCs/>
          <w:sz w:val="24"/>
          <w:szCs w:val="24"/>
        </w:rPr>
      </w:pPr>
      <w:r w:rsidRPr="00294AAE">
        <w:rPr>
          <w:b/>
          <w:bCs/>
          <w:sz w:val="24"/>
          <w:szCs w:val="24"/>
        </w:rPr>
        <w:t>ПРАВИЛА</w:t>
      </w:r>
    </w:p>
    <w:p w:rsidR="00C45312" w:rsidRPr="00294AAE" w:rsidRDefault="00C45312" w:rsidP="00294AAE">
      <w:pPr>
        <w:spacing w:line="276" w:lineRule="auto"/>
        <w:jc w:val="center"/>
        <w:rPr>
          <w:b/>
          <w:bCs/>
        </w:rPr>
      </w:pPr>
      <w:r w:rsidRPr="00294AAE">
        <w:rPr>
          <w:b/>
          <w:bCs/>
        </w:rPr>
        <w:t>ЗЕМЛЕПОЛЬЗОВАНИЯ И ЗАСТРОЙКИ</w:t>
      </w:r>
    </w:p>
    <w:p w:rsidR="0093579E" w:rsidRPr="00294AAE" w:rsidRDefault="007A4FDF" w:rsidP="00294AAE">
      <w:pPr>
        <w:spacing w:line="276" w:lineRule="auto"/>
        <w:jc w:val="center"/>
        <w:rPr>
          <w:b/>
          <w:bCs/>
        </w:rPr>
      </w:pPr>
      <w:r w:rsidRPr="00294AAE">
        <w:rPr>
          <w:b/>
          <w:bCs/>
        </w:rPr>
        <w:t>ГОРОДСКОГО ПОСЕЛЕНИЯ</w:t>
      </w:r>
      <w:r w:rsidR="00C45312" w:rsidRPr="00294AAE">
        <w:rPr>
          <w:b/>
          <w:bCs/>
        </w:rPr>
        <w:t xml:space="preserve"> </w:t>
      </w:r>
      <w:r w:rsidRPr="00294AAE">
        <w:rPr>
          <w:b/>
          <w:bCs/>
        </w:rPr>
        <w:t>НОВОСЕМЕЙКИНО</w:t>
      </w:r>
      <w:r w:rsidR="00C45312" w:rsidRPr="00294AAE">
        <w:rPr>
          <w:b/>
          <w:bCs/>
        </w:rPr>
        <w:t xml:space="preserve"> </w:t>
      </w:r>
      <w:r w:rsidR="0093579E" w:rsidRPr="00294AAE">
        <w:rPr>
          <w:b/>
          <w:bCs/>
        </w:rPr>
        <w:t xml:space="preserve">МУНИЦИПАЛЬНОГО РАЙОНА </w:t>
      </w:r>
      <w:proofErr w:type="gramStart"/>
      <w:r w:rsidR="0093579E" w:rsidRPr="00294AAE">
        <w:rPr>
          <w:b/>
          <w:bCs/>
        </w:rPr>
        <w:t>КРАСНОЯРСКИЙ</w:t>
      </w:r>
      <w:proofErr w:type="gramEnd"/>
    </w:p>
    <w:p w:rsidR="00C45312" w:rsidRPr="00294AAE" w:rsidRDefault="00C45312" w:rsidP="00294AAE">
      <w:pPr>
        <w:spacing w:line="276" w:lineRule="auto"/>
        <w:jc w:val="center"/>
        <w:rPr>
          <w:b/>
          <w:bCs/>
        </w:rPr>
      </w:pPr>
      <w:r w:rsidRPr="00294AAE">
        <w:rPr>
          <w:b/>
          <w:bCs/>
        </w:rPr>
        <w:t>САМАРСКОЙ ОБЛАСТИ</w:t>
      </w:r>
    </w:p>
    <w:p w:rsidR="00C45312" w:rsidRPr="00294AAE" w:rsidRDefault="00C45312" w:rsidP="00294AAE">
      <w:pPr>
        <w:spacing w:line="276" w:lineRule="auto"/>
        <w:jc w:val="center"/>
      </w:pPr>
    </w:p>
    <w:p w:rsidR="00C45312" w:rsidRPr="00294AAE" w:rsidRDefault="00C45312" w:rsidP="00294AAE">
      <w:pPr>
        <w:spacing w:line="276" w:lineRule="auto"/>
        <w:jc w:val="center"/>
      </w:pPr>
      <w:r w:rsidRPr="00294AAE">
        <w:t xml:space="preserve"> </w:t>
      </w:r>
    </w:p>
    <w:p w:rsidR="00C45312" w:rsidRPr="00294AAE" w:rsidRDefault="00C45312" w:rsidP="00294AAE">
      <w:pPr>
        <w:spacing w:line="276" w:lineRule="auto"/>
        <w:jc w:val="center"/>
      </w:pPr>
    </w:p>
    <w:p w:rsidR="00C45312" w:rsidRPr="00294AAE" w:rsidRDefault="00C45312" w:rsidP="00294AAE">
      <w:pPr>
        <w:spacing w:line="276" w:lineRule="auto"/>
      </w:pPr>
    </w:p>
    <w:p w:rsidR="00C45312" w:rsidRPr="00294AAE" w:rsidRDefault="00C45312" w:rsidP="00294AAE">
      <w:pPr>
        <w:spacing w:line="276" w:lineRule="auto"/>
        <w:jc w:val="center"/>
      </w:pPr>
    </w:p>
    <w:p w:rsidR="00C45312" w:rsidRPr="00294AAE" w:rsidRDefault="00C45312" w:rsidP="00294AAE">
      <w:pPr>
        <w:spacing w:line="276" w:lineRule="auto"/>
        <w:jc w:val="center"/>
      </w:pPr>
    </w:p>
    <w:p w:rsidR="00C45312" w:rsidRPr="00294AAE" w:rsidRDefault="00C45312" w:rsidP="00294AAE">
      <w:pPr>
        <w:spacing w:line="276" w:lineRule="auto"/>
        <w:jc w:val="center"/>
      </w:pPr>
    </w:p>
    <w:p w:rsidR="00C45312" w:rsidRPr="00A21216" w:rsidRDefault="00C45312" w:rsidP="00D15035">
      <w:pPr>
        <w:pStyle w:val="afb"/>
      </w:pPr>
      <w:bookmarkStart w:id="1" w:name="_Toc130141804"/>
      <w:r w:rsidRPr="00294AAE">
        <w:br w:type="page"/>
      </w:r>
      <w:bookmarkStart w:id="2" w:name="_Toc147904733"/>
      <w:bookmarkStart w:id="3" w:name="_Toc168707821"/>
      <w:bookmarkEnd w:id="1"/>
      <w:r w:rsidRPr="00A21216">
        <w:lastRenderedPageBreak/>
        <w:t xml:space="preserve">ЧАСТЬ I. </w:t>
      </w:r>
      <w:bookmarkEnd w:id="2"/>
      <w:bookmarkEnd w:id="3"/>
      <w:r w:rsidR="00A21216" w:rsidRPr="00A21216">
        <w:t>ПОРЯДОК ПРИМЕНЕНИЯ ПРАВИЛ ЗЕМЛЕПОЛЬЗОВАНИЯ И ЗАСТРОЙКИ ГОРОДСКОГО ПОСЕЛЕНИЯ НОВОВСЕМЙКИНО                                      МУНИЦИПАЛЬНОГО РАЙОНА КРАСНОЯРСКИЙ САМАРСКОЙ ОБЛАСТИ                                                           И ВНЕСЕНИЯ В НИХ ИЗМЕНЕНИЙ</w:t>
      </w:r>
    </w:p>
    <w:p w:rsidR="00C45312" w:rsidRPr="00294AAE" w:rsidRDefault="00C45312" w:rsidP="00D15035">
      <w:pPr>
        <w:pStyle w:val="afc"/>
      </w:pPr>
      <w:bookmarkStart w:id="4" w:name="_Toc103606916"/>
      <w:bookmarkStart w:id="5" w:name="_Toc131313911"/>
      <w:bookmarkStart w:id="6" w:name="_Toc147904734"/>
      <w:bookmarkStart w:id="7" w:name="_Toc168707822"/>
      <w:r w:rsidRPr="00294AAE">
        <w:t>Глава I. Общие положения о землепользовании и застройке</w:t>
      </w:r>
      <w:bookmarkEnd w:id="4"/>
      <w:r w:rsidRPr="00294AAE">
        <w:t xml:space="preserve"> в </w:t>
      </w:r>
      <w:r w:rsidR="007A4FDF" w:rsidRPr="00294AAE">
        <w:t>городском поселении</w:t>
      </w:r>
      <w:r w:rsidRPr="00294AAE">
        <w:t xml:space="preserve"> </w:t>
      </w:r>
      <w:r w:rsidR="007A4FDF" w:rsidRPr="00294AAE">
        <w:t>Новосемейкино</w:t>
      </w:r>
      <w:bookmarkEnd w:id="5"/>
      <w:bookmarkEnd w:id="6"/>
      <w:r w:rsidR="0093579E" w:rsidRPr="00294AAE">
        <w:t xml:space="preserve"> муниципального района </w:t>
      </w:r>
      <w:proofErr w:type="gramStart"/>
      <w:r w:rsidR="0093579E" w:rsidRPr="00294AAE">
        <w:t>Красноярский</w:t>
      </w:r>
      <w:proofErr w:type="gramEnd"/>
      <w:r w:rsidR="0093579E" w:rsidRPr="00294AAE">
        <w:t xml:space="preserve">  Самарской области</w:t>
      </w:r>
      <w:bookmarkEnd w:id="7"/>
    </w:p>
    <w:p w:rsidR="00C45312" w:rsidRPr="00294AAE" w:rsidRDefault="00C45312" w:rsidP="00294AAE">
      <w:pPr>
        <w:pStyle w:val="aff6"/>
        <w:spacing w:before="240" w:line="276" w:lineRule="auto"/>
        <w:rPr>
          <w:rFonts w:ascii="Times New Roman" w:hAnsi="Times New Roman"/>
          <w:szCs w:val="24"/>
        </w:rPr>
      </w:pPr>
      <w:bookmarkStart w:id="8" w:name="_Toc131313912"/>
      <w:bookmarkStart w:id="9" w:name="_Toc147904735"/>
      <w:bookmarkStart w:id="10" w:name="_Toc168707823"/>
      <w:r w:rsidRPr="00294AAE">
        <w:rPr>
          <w:rFonts w:ascii="Times New Roman" w:hAnsi="Times New Roman"/>
          <w:szCs w:val="24"/>
        </w:rPr>
        <w:t>Статья 1. Предмет Правил землепользования и застройки</w:t>
      </w:r>
      <w:bookmarkEnd w:id="8"/>
      <w:bookmarkEnd w:id="9"/>
      <w:bookmarkEnd w:id="10"/>
    </w:p>
    <w:p w:rsidR="00C45312" w:rsidRPr="00294AAE" w:rsidRDefault="00C45312" w:rsidP="00294AAE">
      <w:pPr>
        <w:pStyle w:val="aff4"/>
        <w:spacing w:line="276" w:lineRule="auto"/>
        <w:rPr>
          <w:rFonts w:ascii="Times New Roman" w:hAnsi="Times New Roman"/>
          <w:szCs w:val="24"/>
        </w:rPr>
      </w:pPr>
      <w:r w:rsidRPr="00294AAE">
        <w:rPr>
          <w:rFonts w:ascii="Times New Roman" w:hAnsi="Times New Roman"/>
          <w:szCs w:val="24"/>
        </w:rPr>
        <w:t xml:space="preserve">1. </w:t>
      </w:r>
      <w:proofErr w:type="gramStart"/>
      <w:r w:rsidRPr="00294AAE">
        <w:rPr>
          <w:rFonts w:ascii="Times New Roman" w:hAnsi="Times New Roman"/>
          <w:szCs w:val="24"/>
        </w:rPr>
        <w:t xml:space="preserve">Настоящие Правила землепользования и застройки </w:t>
      </w:r>
      <w:r w:rsidR="007A4FDF" w:rsidRPr="00294AAE">
        <w:rPr>
          <w:rFonts w:ascii="Times New Roman" w:hAnsi="Times New Roman"/>
          <w:szCs w:val="24"/>
        </w:rPr>
        <w:t>городского поселения</w:t>
      </w:r>
      <w:r w:rsidRPr="00294AAE">
        <w:rPr>
          <w:rFonts w:ascii="Times New Roman" w:hAnsi="Times New Roman"/>
          <w:szCs w:val="24"/>
        </w:rPr>
        <w:t xml:space="preserve"> </w:t>
      </w:r>
      <w:r w:rsidR="007A4FDF" w:rsidRPr="00294AAE">
        <w:rPr>
          <w:rFonts w:ascii="Times New Roman" w:hAnsi="Times New Roman"/>
          <w:szCs w:val="24"/>
        </w:rPr>
        <w:t>Новосемейкино</w:t>
      </w:r>
      <w:r w:rsidRPr="00294AAE">
        <w:rPr>
          <w:rFonts w:ascii="Times New Roman" w:hAnsi="Times New Roman"/>
          <w:szCs w:val="24"/>
        </w:rPr>
        <w:t xml:space="preserve"> </w:t>
      </w:r>
      <w:r w:rsidR="0093579E" w:rsidRPr="00294AAE">
        <w:rPr>
          <w:rFonts w:ascii="Times New Roman" w:hAnsi="Times New Roman"/>
          <w:szCs w:val="24"/>
        </w:rPr>
        <w:t xml:space="preserve">муниципального района Красноярский </w:t>
      </w:r>
      <w:r w:rsidRPr="00294AAE">
        <w:rPr>
          <w:rFonts w:ascii="Times New Roman" w:hAnsi="Times New Roman"/>
          <w:szCs w:val="24"/>
        </w:rPr>
        <w:t xml:space="preserve">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w:t>
      </w:r>
      <w:r w:rsidR="00C03B8F" w:rsidRPr="00294AAE">
        <w:rPr>
          <w:rFonts w:ascii="Times New Roman" w:hAnsi="Times New Roman"/>
          <w:szCs w:val="24"/>
        </w:rPr>
        <w:t>«</w:t>
      </w:r>
      <w:r w:rsidRPr="00294AAE">
        <w:rPr>
          <w:rFonts w:ascii="Times New Roman" w:hAnsi="Times New Roman"/>
          <w:szCs w:val="24"/>
        </w:rPr>
        <w:t>Об общих принципах организации местного самоуправления в Российской Федерации</w:t>
      </w:r>
      <w:r w:rsidR="00C03B8F" w:rsidRPr="00294AAE">
        <w:rPr>
          <w:rFonts w:ascii="Times New Roman" w:hAnsi="Times New Roman"/>
          <w:szCs w:val="24"/>
        </w:rPr>
        <w:t>»</w:t>
      </w:r>
      <w:r w:rsidRPr="00294AAE">
        <w:rPr>
          <w:rFonts w:ascii="Times New Roman" w:hAnsi="Times New Roman"/>
          <w:szCs w:val="24"/>
        </w:rPr>
        <w:t xml:space="preserve"> от 06 октября 2003 года № 131-ФЗ, иными законами и нормативными правовыми актами Российской Федерации, законами и иными нормативными правовыми актами Самарской области, Уставом</w:t>
      </w:r>
      <w:proofErr w:type="gramEnd"/>
      <w:r w:rsidRPr="00294AAE">
        <w:rPr>
          <w:rFonts w:ascii="Times New Roman" w:hAnsi="Times New Roman"/>
          <w:szCs w:val="24"/>
        </w:rPr>
        <w:t xml:space="preserve"> </w:t>
      </w:r>
      <w:r w:rsidR="007A4FDF" w:rsidRPr="00294AAE">
        <w:rPr>
          <w:rFonts w:ascii="Times New Roman" w:hAnsi="Times New Roman"/>
          <w:szCs w:val="24"/>
        </w:rPr>
        <w:t>городского поселения</w:t>
      </w:r>
      <w:r w:rsidRPr="00294AAE">
        <w:rPr>
          <w:rFonts w:ascii="Times New Roman" w:hAnsi="Times New Roman"/>
          <w:szCs w:val="24"/>
        </w:rPr>
        <w:t xml:space="preserve"> </w:t>
      </w:r>
      <w:r w:rsidR="007A4FDF" w:rsidRPr="00294AAE">
        <w:rPr>
          <w:rFonts w:ascii="Times New Roman" w:hAnsi="Times New Roman"/>
          <w:szCs w:val="24"/>
        </w:rPr>
        <w:t>Новосемейкино</w:t>
      </w:r>
      <w:r w:rsidRPr="00294AAE">
        <w:rPr>
          <w:rFonts w:ascii="Times New Roman" w:hAnsi="Times New Roman"/>
          <w:szCs w:val="24"/>
        </w:rPr>
        <w:t xml:space="preserve"> регулируют отношения по землепользованию и застройке в </w:t>
      </w:r>
      <w:r w:rsidR="007A4FDF" w:rsidRPr="00294AAE">
        <w:rPr>
          <w:rFonts w:ascii="Times New Roman" w:hAnsi="Times New Roman"/>
          <w:szCs w:val="24"/>
        </w:rPr>
        <w:t>городском поселении</w:t>
      </w:r>
      <w:r w:rsidRPr="00294AAE">
        <w:rPr>
          <w:rFonts w:ascii="Times New Roman" w:hAnsi="Times New Roman"/>
          <w:szCs w:val="24"/>
        </w:rPr>
        <w:t xml:space="preserve"> </w:t>
      </w:r>
      <w:r w:rsidR="007A4FDF" w:rsidRPr="00294AAE">
        <w:rPr>
          <w:rFonts w:ascii="Times New Roman" w:hAnsi="Times New Roman"/>
          <w:szCs w:val="24"/>
        </w:rPr>
        <w:t>Новосемейкино</w:t>
      </w:r>
      <w:r w:rsidR="0093579E" w:rsidRPr="00294AAE">
        <w:rPr>
          <w:rFonts w:ascii="Times New Roman" w:hAnsi="Times New Roman"/>
          <w:szCs w:val="24"/>
        </w:rPr>
        <w:t xml:space="preserve"> муниципального района </w:t>
      </w:r>
      <w:proofErr w:type="gramStart"/>
      <w:r w:rsidR="0093579E" w:rsidRPr="00294AAE">
        <w:rPr>
          <w:rFonts w:ascii="Times New Roman" w:hAnsi="Times New Roman"/>
          <w:szCs w:val="24"/>
        </w:rPr>
        <w:t>Красноярский</w:t>
      </w:r>
      <w:proofErr w:type="gramEnd"/>
      <w:r w:rsidR="0093579E" w:rsidRPr="00294AAE">
        <w:rPr>
          <w:rFonts w:ascii="Times New Roman" w:hAnsi="Times New Roman"/>
          <w:szCs w:val="24"/>
        </w:rPr>
        <w:t xml:space="preserve"> Самарской области (далее также – городское поселение Новосемейкино)</w:t>
      </w:r>
      <w:r w:rsidRPr="00294AAE">
        <w:rPr>
          <w:rFonts w:ascii="Times New Roman" w:hAnsi="Times New Roman"/>
          <w:szCs w:val="24"/>
        </w:rPr>
        <w:t>.</w:t>
      </w:r>
    </w:p>
    <w:p w:rsidR="00A6470B" w:rsidRPr="00B026E5" w:rsidRDefault="00C45312" w:rsidP="00294AAE">
      <w:pPr>
        <w:pStyle w:val="aff4"/>
        <w:spacing w:line="276" w:lineRule="auto"/>
        <w:rPr>
          <w:rFonts w:ascii="Times New Roman" w:hAnsi="Times New Roman"/>
          <w:szCs w:val="24"/>
        </w:rPr>
      </w:pPr>
      <w:r w:rsidRPr="00294AAE">
        <w:rPr>
          <w:rFonts w:ascii="Times New Roman" w:hAnsi="Times New Roman"/>
          <w:szCs w:val="24"/>
        </w:rPr>
        <w:t xml:space="preserve">2. </w:t>
      </w:r>
      <w:r w:rsidR="00A6470B" w:rsidRPr="00B026E5">
        <w:rPr>
          <w:rFonts w:ascii="Times New Roman" w:hAnsi="Times New Roman"/>
          <w:szCs w:val="24"/>
        </w:rPr>
        <w:t xml:space="preserve">Настоящие Правила являются документом градостроительного зонирования городского </w:t>
      </w:r>
      <w:r w:rsidR="0009084F" w:rsidRPr="00B026E5">
        <w:rPr>
          <w:rFonts w:ascii="Times New Roman" w:hAnsi="Times New Roman"/>
          <w:szCs w:val="24"/>
        </w:rPr>
        <w:t>поселения Новосемейкино</w:t>
      </w:r>
      <w:r w:rsidR="00A6470B" w:rsidRPr="00B026E5">
        <w:rPr>
          <w:rFonts w:ascii="Times New Roman" w:hAnsi="Times New Roman"/>
          <w:szCs w:val="24"/>
        </w:rPr>
        <w:t xml:space="preserve"> Самарской области, </w:t>
      </w:r>
      <w:r w:rsidR="00A6470B" w:rsidRPr="00B026E5">
        <w:rPr>
          <w:rFonts w:ascii="Times New Roman" w:hAnsi="Times New Roman"/>
          <w:szCs w:val="24"/>
          <w:u w:color="FFFFFF"/>
        </w:rPr>
        <w:t>устанавливающим территориальные зоны, градостроительные регламенты, порядок применения Правил и внесения в них изменений</w:t>
      </w:r>
      <w:r w:rsidR="00A6470B" w:rsidRPr="00B026E5">
        <w:rPr>
          <w:rFonts w:ascii="Times New Roman" w:hAnsi="Times New Roman"/>
          <w:szCs w:val="24"/>
        </w:rPr>
        <w:t>.</w:t>
      </w:r>
    </w:p>
    <w:p w:rsidR="00A6470B" w:rsidRPr="00B026E5" w:rsidRDefault="00A6470B" w:rsidP="00294AAE">
      <w:pPr>
        <w:pStyle w:val="aff4"/>
        <w:spacing w:line="276" w:lineRule="auto"/>
        <w:rPr>
          <w:rFonts w:ascii="Times New Roman" w:hAnsi="Times New Roman"/>
          <w:szCs w:val="24"/>
        </w:rPr>
      </w:pPr>
      <w:r w:rsidRPr="00B026E5">
        <w:rPr>
          <w:rFonts w:ascii="Times New Roman" w:hAnsi="Times New Roman"/>
          <w:szCs w:val="24"/>
        </w:rPr>
        <w:t>Правила разработаны в целях:</w:t>
      </w:r>
    </w:p>
    <w:p w:rsidR="00C45312" w:rsidRPr="00B026E5" w:rsidRDefault="00C45312" w:rsidP="00294AAE">
      <w:pPr>
        <w:pStyle w:val="aff4"/>
        <w:numPr>
          <w:ilvl w:val="0"/>
          <w:numId w:val="2"/>
        </w:numPr>
        <w:tabs>
          <w:tab w:val="left" w:pos="993"/>
        </w:tabs>
        <w:spacing w:line="276" w:lineRule="auto"/>
        <w:rPr>
          <w:rFonts w:ascii="Times New Roman" w:hAnsi="Times New Roman"/>
          <w:szCs w:val="24"/>
        </w:rPr>
      </w:pPr>
      <w:r w:rsidRPr="00B026E5">
        <w:rPr>
          <w:rFonts w:ascii="Times New Roman" w:hAnsi="Times New Roman"/>
          <w:szCs w:val="24"/>
        </w:rPr>
        <w:t xml:space="preserve">создания условий для устойчивого развития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сохранения окружающей природной среды и объектов культурного и исторического наследия;</w:t>
      </w:r>
    </w:p>
    <w:p w:rsidR="00C45312" w:rsidRPr="00B026E5" w:rsidRDefault="00C45312" w:rsidP="00856F13">
      <w:pPr>
        <w:pStyle w:val="aff4"/>
        <w:numPr>
          <w:ilvl w:val="0"/>
          <w:numId w:val="2"/>
        </w:numPr>
        <w:tabs>
          <w:tab w:val="left" w:pos="993"/>
        </w:tabs>
        <w:spacing w:line="276" w:lineRule="auto"/>
        <w:rPr>
          <w:rFonts w:ascii="Times New Roman" w:hAnsi="Times New Roman"/>
          <w:szCs w:val="24"/>
        </w:rPr>
      </w:pPr>
      <w:r w:rsidRPr="00B026E5">
        <w:rPr>
          <w:rFonts w:ascii="Times New Roman" w:hAnsi="Times New Roman"/>
          <w:szCs w:val="24"/>
        </w:rPr>
        <w:t xml:space="preserve">создания условий для планировки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856F13">
      <w:pPr>
        <w:pStyle w:val="aff4"/>
        <w:numPr>
          <w:ilvl w:val="0"/>
          <w:numId w:val="2"/>
        </w:numPr>
        <w:tabs>
          <w:tab w:val="left" w:pos="993"/>
        </w:tabs>
        <w:spacing w:line="276" w:lineRule="auto"/>
        <w:rPr>
          <w:rFonts w:ascii="Times New Roman" w:hAnsi="Times New Roman"/>
          <w:szCs w:val="24"/>
        </w:rPr>
      </w:pPr>
      <w:r w:rsidRPr="00B026E5">
        <w:rPr>
          <w:rFonts w:ascii="Times New Roman" w:hAnsi="Times New Roman"/>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856F13">
      <w:pPr>
        <w:pStyle w:val="aff4"/>
        <w:numPr>
          <w:ilvl w:val="0"/>
          <w:numId w:val="2"/>
        </w:numPr>
        <w:tabs>
          <w:tab w:val="left" w:pos="993"/>
        </w:tabs>
        <w:spacing w:line="276" w:lineRule="auto"/>
        <w:rPr>
          <w:rFonts w:ascii="Times New Roman" w:hAnsi="Times New Roman"/>
          <w:szCs w:val="24"/>
        </w:rPr>
      </w:pPr>
      <w:r w:rsidRPr="00B026E5">
        <w:rPr>
          <w:rFonts w:ascii="Times New Roman" w:hAnsi="Times New Roman"/>
          <w:szCs w:val="24"/>
        </w:rPr>
        <w:t xml:space="preserve">создания условий для привлечения инвестиций, в том числе путем предоставления </w:t>
      </w:r>
      <w:proofErr w:type="gramStart"/>
      <w:r w:rsidRPr="00B026E5">
        <w:rPr>
          <w:rFonts w:ascii="Times New Roman" w:hAnsi="Times New Roman"/>
          <w:szCs w:val="24"/>
        </w:rPr>
        <w:t>возможности выбора эффективных видов разрешенного использования земельных участков</w:t>
      </w:r>
      <w:proofErr w:type="gramEnd"/>
      <w:r w:rsidRPr="00B026E5">
        <w:rPr>
          <w:rFonts w:ascii="Times New Roman" w:hAnsi="Times New Roman"/>
          <w:szCs w:val="24"/>
        </w:rPr>
        <w:t xml:space="preserve"> и объектов капитального строительства.</w:t>
      </w:r>
    </w:p>
    <w:p w:rsidR="00856F13" w:rsidRPr="00B026E5" w:rsidRDefault="00856F13" w:rsidP="00B32C09">
      <w:pPr>
        <w:pStyle w:val="aff4"/>
        <w:tabs>
          <w:tab w:val="num" w:pos="1260"/>
          <w:tab w:val="num" w:pos="2823"/>
        </w:tabs>
        <w:spacing w:line="276" w:lineRule="auto"/>
        <w:ind w:firstLine="709"/>
        <w:rPr>
          <w:rFonts w:ascii="Times New Roman" w:hAnsi="Times New Roman"/>
          <w:szCs w:val="24"/>
        </w:rPr>
      </w:pPr>
      <w:r w:rsidRPr="00B026E5">
        <w:rPr>
          <w:rFonts w:ascii="Times New Roman" w:hAnsi="Times New Roman"/>
          <w:szCs w:val="24"/>
        </w:rPr>
        <w:t>3. Термины и понятия используются в Правилах в значениях, установленных Градостроительным кодексом Российской Федерации и иными федеральными законами.</w:t>
      </w:r>
    </w:p>
    <w:p w:rsidR="00C45312" w:rsidRPr="00B026E5" w:rsidRDefault="00C45312" w:rsidP="00B32C09">
      <w:pPr>
        <w:pStyle w:val="aff6"/>
        <w:spacing w:line="276" w:lineRule="auto"/>
        <w:ind w:firstLine="0"/>
        <w:rPr>
          <w:rFonts w:ascii="Times New Roman" w:hAnsi="Times New Roman"/>
          <w:szCs w:val="24"/>
        </w:rPr>
      </w:pPr>
      <w:bookmarkStart w:id="11" w:name="_Toc130141806"/>
      <w:bookmarkStart w:id="12" w:name="_Toc131313913"/>
    </w:p>
    <w:p w:rsidR="00C45312" w:rsidRPr="00B026E5" w:rsidRDefault="00C45312" w:rsidP="00335C83">
      <w:pPr>
        <w:pStyle w:val="aff6"/>
        <w:spacing w:line="276" w:lineRule="auto"/>
        <w:rPr>
          <w:rFonts w:ascii="Times New Roman" w:hAnsi="Times New Roman"/>
          <w:szCs w:val="24"/>
        </w:rPr>
      </w:pPr>
      <w:bookmarkStart w:id="13" w:name="_Toc168707824"/>
      <w:r w:rsidRPr="00B026E5">
        <w:rPr>
          <w:rFonts w:ascii="Times New Roman" w:hAnsi="Times New Roman"/>
          <w:szCs w:val="24"/>
        </w:rPr>
        <w:t xml:space="preserve">Статья 2. </w:t>
      </w:r>
      <w:bookmarkStart w:id="14" w:name="_Toc131313915"/>
      <w:bookmarkStart w:id="15" w:name="_Toc168707825"/>
      <w:bookmarkStart w:id="16" w:name="_Toc131313914"/>
      <w:bookmarkEnd w:id="11"/>
      <w:bookmarkEnd w:id="12"/>
      <w:bookmarkEnd w:id="13"/>
      <w:r w:rsidRPr="00B026E5">
        <w:rPr>
          <w:rFonts w:ascii="Times New Roman" w:hAnsi="Times New Roman"/>
          <w:szCs w:val="24"/>
        </w:rPr>
        <w:t>Участники отношений по землепользованию и застройке</w:t>
      </w:r>
      <w:bookmarkEnd w:id="14"/>
      <w:r w:rsidRPr="00B026E5">
        <w:rPr>
          <w:rFonts w:ascii="Times New Roman" w:hAnsi="Times New Roman"/>
          <w:szCs w:val="24"/>
        </w:rPr>
        <w:t xml:space="preserve">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bookmarkEnd w:id="15"/>
      <w:r w:rsidR="00F621EF" w:rsidRPr="00B026E5">
        <w:rPr>
          <w:rFonts w:ascii="Times New Roman" w:hAnsi="Times New Roman"/>
          <w:szCs w:val="24"/>
        </w:rPr>
        <w:t xml:space="preserve"> муниципального района </w:t>
      </w:r>
      <w:proofErr w:type="gramStart"/>
      <w:r w:rsidR="00F621EF" w:rsidRPr="00B026E5">
        <w:rPr>
          <w:rFonts w:ascii="Times New Roman" w:hAnsi="Times New Roman"/>
          <w:szCs w:val="24"/>
        </w:rPr>
        <w:t>Красноярский</w:t>
      </w:r>
      <w:proofErr w:type="gramEnd"/>
      <w:r w:rsidR="00F621EF" w:rsidRPr="00B026E5">
        <w:rPr>
          <w:rFonts w:ascii="Times New Roman" w:hAnsi="Times New Roman"/>
          <w:szCs w:val="24"/>
        </w:rPr>
        <w:t xml:space="preserve"> Самарской области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1. Участниками отношений по землепользованию и застройке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являются:</w:t>
      </w:r>
    </w:p>
    <w:p w:rsidR="00C45312" w:rsidRPr="00B026E5" w:rsidRDefault="00C71259" w:rsidP="00294AAE">
      <w:pPr>
        <w:pStyle w:val="aff4"/>
        <w:numPr>
          <w:ilvl w:val="0"/>
          <w:numId w:val="6"/>
        </w:numPr>
        <w:tabs>
          <w:tab w:val="left" w:pos="993"/>
        </w:tabs>
        <w:spacing w:line="276" w:lineRule="auto"/>
        <w:rPr>
          <w:rFonts w:ascii="Times New Roman" w:hAnsi="Times New Roman"/>
          <w:szCs w:val="24"/>
        </w:rPr>
      </w:pPr>
      <w:r w:rsidRPr="00B026E5">
        <w:rPr>
          <w:rFonts w:ascii="Times New Roman" w:hAnsi="Times New Roman"/>
          <w:szCs w:val="24"/>
        </w:rPr>
        <w:t xml:space="preserve">Собрание представителей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r w:rsidR="00C45312" w:rsidRPr="00B026E5">
        <w:rPr>
          <w:rFonts w:ascii="Times New Roman" w:hAnsi="Times New Roman"/>
          <w:szCs w:val="24"/>
        </w:rPr>
        <w:t xml:space="preserve">; </w:t>
      </w:r>
    </w:p>
    <w:p w:rsidR="00576310" w:rsidRPr="00B026E5" w:rsidRDefault="00576310" w:rsidP="00294AAE">
      <w:pPr>
        <w:pStyle w:val="aff4"/>
        <w:numPr>
          <w:ilvl w:val="0"/>
          <w:numId w:val="6"/>
        </w:numPr>
        <w:tabs>
          <w:tab w:val="left" w:pos="993"/>
        </w:tabs>
        <w:spacing w:line="276" w:lineRule="auto"/>
        <w:rPr>
          <w:rFonts w:ascii="Times New Roman" w:hAnsi="Times New Roman"/>
          <w:szCs w:val="24"/>
        </w:rPr>
      </w:pPr>
      <w:r w:rsidRPr="00B026E5">
        <w:rPr>
          <w:rFonts w:ascii="Times New Roman" w:hAnsi="Times New Roman"/>
          <w:szCs w:val="24"/>
        </w:rPr>
        <w:t>Глава городского поселения Новосемейкино;</w:t>
      </w:r>
    </w:p>
    <w:p w:rsidR="00C45312" w:rsidRPr="00B026E5" w:rsidRDefault="00C45312" w:rsidP="00294AAE">
      <w:pPr>
        <w:pStyle w:val="aff4"/>
        <w:numPr>
          <w:ilvl w:val="0"/>
          <w:numId w:val="6"/>
        </w:numPr>
        <w:tabs>
          <w:tab w:val="left" w:pos="993"/>
        </w:tabs>
        <w:spacing w:line="276" w:lineRule="auto"/>
        <w:rPr>
          <w:rFonts w:ascii="Times New Roman" w:hAnsi="Times New Roman"/>
          <w:szCs w:val="24"/>
        </w:rPr>
      </w:pPr>
      <w:r w:rsidRPr="00B026E5">
        <w:rPr>
          <w:rFonts w:ascii="Times New Roman" w:hAnsi="Times New Roman"/>
          <w:szCs w:val="24"/>
        </w:rPr>
        <w:t xml:space="preserve">Администрация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p>
    <w:p w:rsidR="00C45312" w:rsidRPr="00B026E5" w:rsidRDefault="00C45312" w:rsidP="00294AAE">
      <w:pPr>
        <w:pStyle w:val="aff4"/>
        <w:numPr>
          <w:ilvl w:val="0"/>
          <w:numId w:val="6"/>
        </w:numPr>
        <w:tabs>
          <w:tab w:val="left" w:pos="993"/>
        </w:tabs>
        <w:spacing w:line="276" w:lineRule="auto"/>
        <w:rPr>
          <w:rFonts w:ascii="Times New Roman" w:hAnsi="Times New Roman"/>
          <w:szCs w:val="24"/>
        </w:rPr>
      </w:pPr>
      <w:r w:rsidRPr="00B026E5">
        <w:rPr>
          <w:rFonts w:ascii="Times New Roman" w:hAnsi="Times New Roman"/>
          <w:szCs w:val="24"/>
        </w:rPr>
        <w:lastRenderedPageBreak/>
        <w:t>Комиссия</w:t>
      </w:r>
      <w:r w:rsidR="0074709B" w:rsidRPr="00B026E5">
        <w:rPr>
          <w:rFonts w:ascii="Times New Roman" w:hAnsi="Times New Roman"/>
          <w:szCs w:val="24"/>
        </w:rPr>
        <w:t xml:space="preserve"> по </w:t>
      </w:r>
      <w:r w:rsidR="00576310" w:rsidRPr="00B026E5">
        <w:rPr>
          <w:rFonts w:ascii="Times New Roman" w:hAnsi="Times New Roman"/>
          <w:szCs w:val="24"/>
        </w:rPr>
        <w:t>землепользованию и застройке</w:t>
      </w:r>
      <w:r w:rsidRPr="00B026E5">
        <w:rPr>
          <w:rFonts w:ascii="Times New Roman" w:hAnsi="Times New Roman"/>
          <w:szCs w:val="24"/>
        </w:rPr>
        <w:t>;</w:t>
      </w:r>
    </w:p>
    <w:p w:rsidR="00C45312" w:rsidRPr="00B026E5" w:rsidRDefault="00C45312" w:rsidP="00294AAE">
      <w:pPr>
        <w:pStyle w:val="aff4"/>
        <w:numPr>
          <w:ilvl w:val="0"/>
          <w:numId w:val="6"/>
        </w:numPr>
        <w:tabs>
          <w:tab w:val="left" w:pos="993"/>
        </w:tabs>
        <w:spacing w:line="276" w:lineRule="auto"/>
        <w:rPr>
          <w:rFonts w:ascii="Times New Roman" w:hAnsi="Times New Roman"/>
          <w:szCs w:val="24"/>
        </w:rPr>
      </w:pPr>
      <w:r w:rsidRPr="00B026E5">
        <w:rPr>
          <w:rFonts w:ascii="Times New Roman" w:hAnsi="Times New Roman"/>
          <w:szCs w:val="24"/>
        </w:rPr>
        <w:t>физические и юридические лица.</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2. Участниками отношений по землепользованию и застройке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являются также органы государственной власти и их должностные лица, наделенные в соответствии с законодательством Российской Федерации правом контроля и (или) надзора в области землепользования и застройки.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3. </w:t>
      </w:r>
      <w:proofErr w:type="gramStart"/>
      <w:r w:rsidRPr="00B026E5">
        <w:rPr>
          <w:rFonts w:ascii="Times New Roman" w:hAnsi="Times New Roman"/>
          <w:szCs w:val="24"/>
        </w:rPr>
        <w:t xml:space="preserve">Органы и лица, указанные в пунктах 1 и 2 настоящей статьи, участвуют в отношениях по землепользованию и застройке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порядке, установленном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Правилами, Порядком организации и проведения </w:t>
      </w:r>
      <w:r w:rsidR="008C6998" w:rsidRPr="00B026E5">
        <w:rPr>
          <w:rFonts w:ascii="Times New Roman" w:hAnsi="Times New Roman"/>
          <w:szCs w:val="24"/>
        </w:rPr>
        <w:t xml:space="preserve">общественных обсуждений или </w:t>
      </w:r>
      <w:r w:rsidRPr="00B026E5">
        <w:rPr>
          <w:rFonts w:ascii="Times New Roman" w:hAnsi="Times New Roman"/>
          <w:szCs w:val="24"/>
        </w:rPr>
        <w:t>публичных слушаний в</w:t>
      </w:r>
      <w:proofErr w:type="gramEnd"/>
      <w:r w:rsidRPr="00B026E5">
        <w:rPr>
          <w:rFonts w:ascii="Times New Roman" w:hAnsi="Times New Roman"/>
          <w:szCs w:val="24"/>
        </w:rPr>
        <w:t xml:space="preserve"> сфере градостроительной деятельности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00E46F28" w:rsidRPr="00B026E5">
        <w:rPr>
          <w:rFonts w:ascii="Times New Roman" w:hAnsi="Times New Roman"/>
          <w:szCs w:val="24"/>
        </w:rPr>
        <w:t xml:space="preserve"> (главой </w:t>
      </w:r>
      <w:r w:rsidR="00E46F28" w:rsidRPr="00B026E5">
        <w:rPr>
          <w:rFonts w:ascii="Times New Roman" w:hAnsi="Times New Roman"/>
          <w:szCs w:val="24"/>
          <w:lang w:val="en-US"/>
        </w:rPr>
        <w:t>VII</w:t>
      </w:r>
      <w:r w:rsidR="00E46F28" w:rsidRPr="00B026E5">
        <w:rPr>
          <w:rFonts w:ascii="Times New Roman" w:hAnsi="Times New Roman"/>
          <w:szCs w:val="24"/>
        </w:rPr>
        <w:t xml:space="preserve"> Правил)</w:t>
      </w:r>
      <w:r w:rsidRPr="00B026E5">
        <w:rPr>
          <w:rFonts w:ascii="Times New Roman" w:hAnsi="Times New Roman"/>
          <w:szCs w:val="24"/>
        </w:rPr>
        <w:t xml:space="preserve"> и иными муниципальными правовыми актами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4. Участники отношений по землепользованию и застройке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обязаны соблюдать Правила.</w:t>
      </w:r>
    </w:p>
    <w:p w:rsidR="0067655B" w:rsidRPr="00B026E5" w:rsidRDefault="0067655B" w:rsidP="00294AAE">
      <w:pPr>
        <w:pStyle w:val="aff4"/>
        <w:spacing w:line="276" w:lineRule="auto"/>
        <w:rPr>
          <w:rFonts w:ascii="Times New Roman" w:hAnsi="Times New Roman"/>
          <w:szCs w:val="24"/>
        </w:rPr>
      </w:pPr>
    </w:p>
    <w:p w:rsidR="00C45312" w:rsidRPr="00B026E5" w:rsidRDefault="00C45312" w:rsidP="00294AAE">
      <w:pPr>
        <w:pStyle w:val="aff6"/>
        <w:spacing w:line="276" w:lineRule="auto"/>
        <w:rPr>
          <w:rFonts w:ascii="Times New Roman" w:hAnsi="Times New Roman"/>
          <w:szCs w:val="24"/>
        </w:rPr>
      </w:pPr>
      <w:bookmarkStart w:id="17" w:name="_Toc168707826"/>
      <w:r w:rsidRPr="00B026E5">
        <w:rPr>
          <w:rFonts w:ascii="Times New Roman" w:hAnsi="Times New Roman"/>
          <w:szCs w:val="24"/>
        </w:rPr>
        <w:t xml:space="preserve">Статья </w:t>
      </w:r>
      <w:r w:rsidR="00335C83" w:rsidRPr="00B026E5">
        <w:rPr>
          <w:rFonts w:ascii="Times New Roman" w:hAnsi="Times New Roman"/>
          <w:szCs w:val="24"/>
        </w:rPr>
        <w:t>3</w:t>
      </w:r>
      <w:r w:rsidRPr="00B026E5">
        <w:rPr>
          <w:rFonts w:ascii="Times New Roman" w:hAnsi="Times New Roman"/>
          <w:szCs w:val="24"/>
        </w:rPr>
        <w:t xml:space="preserve">. Полномочия органов </w:t>
      </w:r>
      <w:r w:rsidR="007D4961" w:rsidRPr="00B026E5">
        <w:rPr>
          <w:rFonts w:ascii="Times New Roman" w:hAnsi="Times New Roman"/>
          <w:szCs w:val="24"/>
        </w:rPr>
        <w:t xml:space="preserve">и должностных лиц </w:t>
      </w:r>
      <w:r w:rsidRPr="00B026E5">
        <w:rPr>
          <w:rFonts w:ascii="Times New Roman" w:hAnsi="Times New Roman"/>
          <w:szCs w:val="24"/>
        </w:rPr>
        <w:t xml:space="preserve">местного самоуправления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сфере землепользования и застройки</w:t>
      </w:r>
      <w:bookmarkEnd w:id="17"/>
      <w:r w:rsidRPr="00B026E5">
        <w:rPr>
          <w:rFonts w:ascii="Times New Roman" w:hAnsi="Times New Roman"/>
          <w:szCs w:val="24"/>
        </w:rPr>
        <w:t xml:space="preserve"> </w:t>
      </w:r>
      <w:bookmarkEnd w:id="16"/>
    </w:p>
    <w:p w:rsidR="00463765"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1. </w:t>
      </w:r>
      <w:proofErr w:type="gramStart"/>
      <w:r w:rsidR="00282A47" w:rsidRPr="00B026E5">
        <w:rPr>
          <w:rFonts w:ascii="Times New Roman" w:hAnsi="Times New Roman"/>
          <w:szCs w:val="24"/>
        </w:rPr>
        <w:t xml:space="preserve">Собрание представителей </w:t>
      </w:r>
      <w:r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и </w:t>
      </w:r>
      <w:r w:rsidR="007A4FDF" w:rsidRPr="00B026E5">
        <w:rPr>
          <w:rFonts w:ascii="Times New Roman" w:hAnsi="Times New Roman"/>
          <w:szCs w:val="24"/>
        </w:rPr>
        <w:t>Глава</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осуществляют </w:t>
      </w:r>
      <w:r w:rsidR="00767BAA" w:rsidRPr="00B026E5">
        <w:rPr>
          <w:rFonts w:ascii="Times New Roman" w:hAnsi="Times New Roman"/>
          <w:szCs w:val="24"/>
        </w:rPr>
        <w:t xml:space="preserve">правовое </w:t>
      </w:r>
      <w:r w:rsidRPr="00B026E5">
        <w:rPr>
          <w:rFonts w:ascii="Times New Roman" w:hAnsi="Times New Roman"/>
          <w:szCs w:val="24"/>
        </w:rPr>
        <w:t xml:space="preserve">регулирование отношений в сфере землепользования и застройки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w:t>
      </w:r>
      <w:r w:rsidR="00187459" w:rsidRPr="00B026E5">
        <w:rPr>
          <w:rFonts w:ascii="Times New Roman" w:hAnsi="Times New Roman"/>
          <w:szCs w:val="24"/>
        </w:rPr>
        <w:t xml:space="preserve">оссийской Федерации, законами и </w:t>
      </w:r>
      <w:r w:rsidRPr="00B026E5">
        <w:rPr>
          <w:rFonts w:ascii="Times New Roman" w:hAnsi="Times New Roman"/>
          <w:szCs w:val="24"/>
        </w:rPr>
        <w:t>иными нормативными правовыми актами Самарской области, Уста</w:t>
      </w:r>
      <w:r w:rsidR="00463765" w:rsidRPr="00B026E5">
        <w:rPr>
          <w:rFonts w:ascii="Times New Roman" w:hAnsi="Times New Roman"/>
          <w:szCs w:val="24"/>
        </w:rPr>
        <w:t xml:space="preserve">вом </w:t>
      </w:r>
      <w:r w:rsidR="007A4FDF" w:rsidRPr="00B026E5">
        <w:rPr>
          <w:rFonts w:ascii="Times New Roman" w:hAnsi="Times New Roman"/>
          <w:szCs w:val="24"/>
        </w:rPr>
        <w:t>городского поселения</w:t>
      </w:r>
      <w:r w:rsidR="00463765" w:rsidRPr="00B026E5">
        <w:rPr>
          <w:rFonts w:ascii="Times New Roman" w:hAnsi="Times New Roman"/>
          <w:szCs w:val="24"/>
        </w:rPr>
        <w:t xml:space="preserve"> </w:t>
      </w:r>
      <w:r w:rsidR="007A4FDF" w:rsidRPr="00B026E5">
        <w:rPr>
          <w:rFonts w:ascii="Times New Roman" w:hAnsi="Times New Roman"/>
          <w:szCs w:val="24"/>
        </w:rPr>
        <w:t>Новосемейкино</w:t>
      </w:r>
      <w:r w:rsidR="00187459" w:rsidRPr="00B026E5">
        <w:rPr>
          <w:rFonts w:ascii="Times New Roman" w:hAnsi="Times New Roman"/>
          <w:szCs w:val="24"/>
        </w:rPr>
        <w:t xml:space="preserve">, </w:t>
      </w:r>
      <w:r w:rsidR="0067655B" w:rsidRPr="00B026E5">
        <w:rPr>
          <w:rFonts w:ascii="Times New Roman" w:hAnsi="Times New Roman"/>
          <w:szCs w:val="24"/>
        </w:rPr>
        <w:t>Правилами</w:t>
      </w:r>
      <w:r w:rsidR="00187459" w:rsidRPr="00B026E5">
        <w:rPr>
          <w:rFonts w:ascii="Times New Roman" w:hAnsi="Times New Roman"/>
          <w:szCs w:val="24"/>
        </w:rPr>
        <w:t xml:space="preserve"> и иными муниципальными правовыми</w:t>
      </w:r>
      <w:proofErr w:type="gramEnd"/>
      <w:r w:rsidR="00187459" w:rsidRPr="00B026E5">
        <w:rPr>
          <w:rFonts w:ascii="Times New Roman" w:hAnsi="Times New Roman"/>
          <w:szCs w:val="24"/>
        </w:rPr>
        <w:t xml:space="preserve"> актами.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2. Регулирование вопросов землепользования и застройки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45312" w:rsidRPr="00B026E5" w:rsidRDefault="00C45312" w:rsidP="00354E7B">
      <w:pPr>
        <w:pStyle w:val="aff4"/>
        <w:spacing w:line="276" w:lineRule="auto"/>
        <w:rPr>
          <w:rFonts w:ascii="Times New Roman" w:hAnsi="Times New Roman"/>
          <w:szCs w:val="24"/>
        </w:rPr>
      </w:pPr>
      <w:r w:rsidRPr="00B026E5">
        <w:rPr>
          <w:rFonts w:ascii="Times New Roman" w:hAnsi="Times New Roman"/>
          <w:szCs w:val="24"/>
        </w:rPr>
        <w:t xml:space="preserve">3. К полномочиям </w:t>
      </w:r>
      <w:r w:rsidR="00282A47" w:rsidRPr="00B026E5">
        <w:rPr>
          <w:rFonts w:ascii="Times New Roman" w:hAnsi="Times New Roman"/>
          <w:szCs w:val="24"/>
        </w:rPr>
        <w:t xml:space="preserve">Собрания представителей </w:t>
      </w:r>
      <w:r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сфере регулирования землепользования и застройки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относятся:</w:t>
      </w:r>
    </w:p>
    <w:p w:rsidR="00354E7B" w:rsidRPr="00B026E5" w:rsidRDefault="00354E7B" w:rsidP="00354E7B">
      <w:pPr>
        <w:pStyle w:val="aff4"/>
        <w:tabs>
          <w:tab w:val="left" w:pos="1134"/>
        </w:tabs>
        <w:spacing w:line="276" w:lineRule="auto"/>
        <w:rPr>
          <w:rFonts w:ascii="Times New Roman" w:hAnsi="Times New Roman"/>
          <w:szCs w:val="24"/>
        </w:rPr>
      </w:pPr>
      <w:r w:rsidRPr="00B026E5">
        <w:rPr>
          <w:rFonts w:ascii="Times New Roman" w:hAnsi="Times New Roman"/>
          <w:szCs w:val="24"/>
        </w:rPr>
        <w:t xml:space="preserve">1) утверждение правил землепользования и застройки и генерального плана </w:t>
      </w:r>
      <w:r w:rsidR="00B528CB" w:rsidRPr="00B026E5">
        <w:rPr>
          <w:rFonts w:ascii="Times New Roman" w:hAnsi="Times New Roman"/>
        </w:rPr>
        <w:t>городского поселения Новосемейкино</w:t>
      </w:r>
      <w:r w:rsidRPr="00B026E5">
        <w:rPr>
          <w:rFonts w:ascii="Times New Roman" w:hAnsi="Times New Roman"/>
          <w:szCs w:val="24"/>
        </w:rPr>
        <w:t>, внесение в них изменений;</w:t>
      </w:r>
    </w:p>
    <w:p w:rsidR="00354E7B" w:rsidRPr="00B026E5" w:rsidRDefault="00354E7B" w:rsidP="00C126FC">
      <w:pPr>
        <w:pStyle w:val="aff4"/>
        <w:tabs>
          <w:tab w:val="left" w:pos="1134"/>
        </w:tabs>
        <w:spacing w:line="276" w:lineRule="auto"/>
        <w:rPr>
          <w:rFonts w:ascii="Times New Roman" w:hAnsi="Times New Roman"/>
          <w:szCs w:val="24"/>
        </w:rPr>
      </w:pPr>
      <w:r w:rsidRPr="00B026E5">
        <w:rPr>
          <w:rFonts w:ascii="Times New Roman" w:hAnsi="Times New Roman"/>
          <w:szCs w:val="24"/>
        </w:rPr>
        <w:t>2) 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54E7B" w:rsidRPr="00B026E5" w:rsidRDefault="00354E7B" w:rsidP="00C126FC">
      <w:pPr>
        <w:pStyle w:val="aff4"/>
        <w:tabs>
          <w:tab w:val="left" w:pos="1134"/>
        </w:tabs>
        <w:spacing w:line="276" w:lineRule="auto"/>
        <w:rPr>
          <w:rFonts w:ascii="Times New Roman" w:hAnsi="Times New Roman"/>
          <w:szCs w:val="24"/>
        </w:rPr>
      </w:pPr>
      <w:r w:rsidRPr="00B026E5">
        <w:rPr>
          <w:rFonts w:ascii="Times New Roman" w:hAnsi="Times New Roman"/>
          <w:szCs w:val="24"/>
        </w:rPr>
        <w:t xml:space="preserve">3) определение порядка организации и проведения общественных обсуждений или публичных слушаний по </w:t>
      </w:r>
      <w:r w:rsidR="000F19F2" w:rsidRPr="00B026E5">
        <w:rPr>
          <w:rFonts w:ascii="Times New Roman" w:hAnsi="Times New Roman"/>
          <w:szCs w:val="24"/>
        </w:rPr>
        <w:t xml:space="preserve">проектам, предусмотренным </w:t>
      </w:r>
      <w:r w:rsidR="00C126FC" w:rsidRPr="00B026E5">
        <w:rPr>
          <w:rFonts w:ascii="Times New Roman" w:hAnsi="Times New Roman"/>
          <w:szCs w:val="24"/>
        </w:rPr>
        <w:t xml:space="preserve">статьей </w:t>
      </w:r>
      <w:r w:rsidR="00E14C02" w:rsidRPr="00B026E5">
        <w:rPr>
          <w:rFonts w:ascii="Times New Roman" w:hAnsi="Times New Roman"/>
          <w:szCs w:val="24"/>
        </w:rPr>
        <w:t>36</w:t>
      </w:r>
      <w:r w:rsidR="000F19F2" w:rsidRPr="00B026E5">
        <w:rPr>
          <w:rFonts w:ascii="Times New Roman" w:hAnsi="Times New Roman"/>
          <w:szCs w:val="24"/>
        </w:rPr>
        <w:t xml:space="preserve"> Правил</w:t>
      </w:r>
      <w:r w:rsidRPr="00B026E5">
        <w:rPr>
          <w:rFonts w:ascii="Times New Roman" w:hAnsi="Times New Roman"/>
          <w:szCs w:val="24"/>
        </w:rPr>
        <w:t>;</w:t>
      </w:r>
    </w:p>
    <w:p w:rsidR="00354E7B" w:rsidRPr="00B026E5" w:rsidRDefault="00354E7B" w:rsidP="00C126FC">
      <w:pPr>
        <w:pStyle w:val="aff4"/>
        <w:tabs>
          <w:tab w:val="left" w:pos="1134"/>
        </w:tabs>
        <w:spacing w:line="276" w:lineRule="auto"/>
        <w:rPr>
          <w:rFonts w:ascii="Times New Roman" w:hAnsi="Times New Roman"/>
          <w:szCs w:val="24"/>
        </w:rPr>
      </w:pPr>
      <w:r w:rsidRPr="00B026E5">
        <w:rPr>
          <w:rFonts w:ascii="Times New Roman" w:hAnsi="Times New Roman"/>
          <w:szCs w:val="24"/>
        </w:rPr>
        <w:t xml:space="preserve">4) </w:t>
      </w:r>
      <w:r w:rsidR="00C126FC" w:rsidRPr="00B026E5">
        <w:rPr>
          <w:rFonts w:ascii="Times New Roman" w:hAnsi="Times New Roman"/>
          <w:szCs w:val="24"/>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Pr="00B026E5">
        <w:rPr>
          <w:rFonts w:ascii="Times New Roman" w:hAnsi="Times New Roman"/>
          <w:szCs w:val="24"/>
        </w:rPr>
        <w:t>;</w:t>
      </w:r>
    </w:p>
    <w:p w:rsidR="00354E7B" w:rsidRPr="00B026E5" w:rsidRDefault="00354E7B" w:rsidP="00C126FC">
      <w:pPr>
        <w:pStyle w:val="aff4"/>
        <w:tabs>
          <w:tab w:val="left" w:pos="1134"/>
        </w:tabs>
        <w:spacing w:line="276" w:lineRule="auto"/>
        <w:rPr>
          <w:rFonts w:ascii="Times New Roman" w:hAnsi="Times New Roman"/>
          <w:szCs w:val="24"/>
        </w:rPr>
      </w:pPr>
      <w:r w:rsidRPr="00B026E5">
        <w:rPr>
          <w:rFonts w:ascii="Times New Roman" w:hAnsi="Times New Roman"/>
          <w:szCs w:val="24"/>
        </w:rPr>
        <w:lastRenderedPageBreak/>
        <w:t xml:space="preserve">5) 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w:t>
      </w:r>
      <w:r w:rsidR="00B528CB" w:rsidRPr="00B026E5">
        <w:rPr>
          <w:rFonts w:ascii="Times New Roman" w:hAnsi="Times New Roman"/>
        </w:rPr>
        <w:t>городского поселения Новосемейкино</w:t>
      </w:r>
      <w:r w:rsidRPr="00B026E5">
        <w:rPr>
          <w:rFonts w:ascii="Times New Roman" w:hAnsi="Times New Roman"/>
          <w:szCs w:val="24"/>
        </w:rPr>
        <w:t>;</w:t>
      </w:r>
    </w:p>
    <w:p w:rsidR="00354E7B" w:rsidRPr="00B026E5" w:rsidRDefault="00354E7B" w:rsidP="0031489C">
      <w:pPr>
        <w:pStyle w:val="aff4"/>
        <w:tabs>
          <w:tab w:val="left" w:pos="1134"/>
        </w:tabs>
        <w:spacing w:line="276" w:lineRule="auto"/>
        <w:ind w:firstLine="709"/>
        <w:rPr>
          <w:rFonts w:ascii="Times New Roman" w:hAnsi="Times New Roman"/>
          <w:szCs w:val="24"/>
        </w:rPr>
      </w:pPr>
      <w:r w:rsidRPr="00B026E5">
        <w:rPr>
          <w:rFonts w:ascii="Times New Roman" w:hAnsi="Times New Roman"/>
          <w:szCs w:val="24"/>
        </w:rPr>
        <w:t xml:space="preserve">6) 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w:t>
      </w:r>
      <w:r w:rsidR="00B528CB" w:rsidRPr="00B026E5">
        <w:rPr>
          <w:rFonts w:ascii="Times New Roman" w:hAnsi="Times New Roman"/>
          <w:szCs w:val="24"/>
        </w:rPr>
        <w:t>городского поселения Новосемейкино</w:t>
      </w:r>
      <w:r w:rsidRPr="00B026E5">
        <w:rPr>
          <w:rFonts w:ascii="Times New Roman" w:hAnsi="Times New Roman"/>
          <w:szCs w:val="24"/>
        </w:rPr>
        <w:t>;</w:t>
      </w:r>
    </w:p>
    <w:p w:rsidR="00354E7B" w:rsidRPr="00B026E5" w:rsidRDefault="00031885" w:rsidP="00CD6C64">
      <w:pPr>
        <w:pStyle w:val="aff4"/>
        <w:tabs>
          <w:tab w:val="left" w:pos="1134"/>
        </w:tabs>
        <w:spacing w:line="276" w:lineRule="auto"/>
        <w:ind w:firstLine="709"/>
        <w:rPr>
          <w:rFonts w:ascii="Times New Roman" w:hAnsi="Times New Roman"/>
          <w:szCs w:val="24"/>
        </w:rPr>
      </w:pPr>
      <w:r>
        <w:rPr>
          <w:rFonts w:ascii="Times New Roman" w:hAnsi="Times New Roman"/>
          <w:szCs w:val="24"/>
        </w:rPr>
        <w:t>7</w:t>
      </w:r>
      <w:r w:rsidR="00354E7B" w:rsidRPr="00B026E5">
        <w:rPr>
          <w:rFonts w:ascii="Times New Roman" w:hAnsi="Times New Roman"/>
          <w:szCs w:val="24"/>
        </w:rPr>
        <w:t xml:space="preserve">) </w:t>
      </w:r>
      <w:proofErr w:type="gramStart"/>
      <w:r w:rsidR="00354E7B" w:rsidRPr="00B026E5">
        <w:rPr>
          <w:rFonts w:ascii="Times New Roman" w:hAnsi="Times New Roman"/>
          <w:szCs w:val="24"/>
        </w:rPr>
        <w:t>контроль за</w:t>
      </w:r>
      <w:proofErr w:type="gramEnd"/>
      <w:r w:rsidR="00354E7B" w:rsidRPr="00B026E5">
        <w:rPr>
          <w:rFonts w:ascii="Times New Roman" w:hAnsi="Times New Roman"/>
          <w:szCs w:val="24"/>
        </w:rPr>
        <w:t xml:space="preserve"> исполнением органами местного самоуправления и должностными лицами местного самоуправления </w:t>
      </w:r>
      <w:r w:rsidR="00B528CB" w:rsidRPr="00B026E5">
        <w:rPr>
          <w:rFonts w:ascii="Times New Roman" w:hAnsi="Times New Roman"/>
          <w:szCs w:val="24"/>
        </w:rPr>
        <w:t>городского поселения Новосемейкино</w:t>
      </w:r>
      <w:r w:rsidR="00354E7B" w:rsidRPr="00B026E5">
        <w:rPr>
          <w:rFonts w:ascii="Times New Roman" w:hAnsi="Times New Roman"/>
          <w:szCs w:val="24"/>
        </w:rPr>
        <w:t xml:space="preserve"> полномочий по решению вопросов местного значения в сфере землепользования и застройки;</w:t>
      </w:r>
    </w:p>
    <w:p w:rsidR="00354E7B" w:rsidRPr="00B026E5" w:rsidRDefault="00031885" w:rsidP="00CD6C64">
      <w:pPr>
        <w:pStyle w:val="aff4"/>
        <w:tabs>
          <w:tab w:val="left" w:pos="1134"/>
        </w:tabs>
        <w:spacing w:line="276" w:lineRule="auto"/>
        <w:ind w:firstLine="709"/>
        <w:rPr>
          <w:rFonts w:ascii="Times New Roman" w:hAnsi="Times New Roman"/>
          <w:szCs w:val="24"/>
        </w:rPr>
      </w:pPr>
      <w:r>
        <w:rPr>
          <w:rFonts w:ascii="Times New Roman" w:hAnsi="Times New Roman"/>
          <w:szCs w:val="24"/>
        </w:rPr>
        <w:t>8</w:t>
      </w:r>
      <w:r w:rsidR="00354E7B" w:rsidRPr="00B026E5">
        <w:rPr>
          <w:rFonts w:ascii="Times New Roman" w:hAnsi="Times New Roman"/>
          <w:szCs w:val="24"/>
        </w:rPr>
        <w:t xml:space="preserve">) иные полномочия, отнесенные законодательством о градостроительной деятельности, земельным законодательством, Уставом поселения к компетенции </w:t>
      </w:r>
      <w:r w:rsidR="001C48B8" w:rsidRPr="00B026E5">
        <w:rPr>
          <w:rFonts w:ascii="Times New Roman" w:hAnsi="Times New Roman"/>
          <w:szCs w:val="24"/>
        </w:rPr>
        <w:t>представительного органа</w:t>
      </w:r>
      <w:r w:rsidR="00354E7B" w:rsidRPr="00B026E5">
        <w:rPr>
          <w:rFonts w:ascii="Times New Roman" w:hAnsi="Times New Roman"/>
          <w:szCs w:val="24"/>
        </w:rPr>
        <w:t xml:space="preserve"> </w:t>
      </w:r>
      <w:r w:rsidR="00B528CB" w:rsidRPr="00B026E5">
        <w:rPr>
          <w:rFonts w:ascii="Times New Roman" w:hAnsi="Times New Roman"/>
          <w:szCs w:val="24"/>
        </w:rPr>
        <w:t>городского поселения Новосемейкино</w:t>
      </w:r>
      <w:r w:rsidR="00354E7B" w:rsidRPr="00B026E5">
        <w:rPr>
          <w:rFonts w:ascii="Times New Roman" w:hAnsi="Times New Roman"/>
          <w:szCs w:val="24"/>
        </w:rPr>
        <w:t>.</w:t>
      </w:r>
    </w:p>
    <w:p w:rsidR="00FF2A99" w:rsidRPr="00B026E5" w:rsidRDefault="00997326" w:rsidP="00CD6C64">
      <w:pPr>
        <w:pStyle w:val="aff4"/>
        <w:tabs>
          <w:tab w:val="left" w:pos="567"/>
          <w:tab w:val="left" w:pos="709"/>
          <w:tab w:val="left" w:pos="993"/>
        </w:tabs>
        <w:spacing w:line="276" w:lineRule="auto"/>
        <w:ind w:firstLine="709"/>
        <w:rPr>
          <w:rFonts w:ascii="Times New Roman" w:hAnsi="Times New Roman"/>
          <w:szCs w:val="24"/>
        </w:rPr>
      </w:pPr>
      <w:r w:rsidRPr="00B026E5">
        <w:rPr>
          <w:rFonts w:ascii="Times New Roman" w:hAnsi="Times New Roman"/>
          <w:szCs w:val="24"/>
        </w:rPr>
        <w:t xml:space="preserve">4. </w:t>
      </w:r>
      <w:r w:rsidR="00FF2A99" w:rsidRPr="00B026E5">
        <w:rPr>
          <w:rFonts w:ascii="Times New Roman" w:hAnsi="Times New Roman"/>
          <w:szCs w:val="24"/>
        </w:rPr>
        <w:t>К полномочиям Главы городского поселения Новосемейкино в сфере землепользования и застройки в городском поселении Новосемейкино относится:</w:t>
      </w:r>
    </w:p>
    <w:p w:rsidR="0031489C" w:rsidRPr="00B026E5" w:rsidRDefault="0031489C" w:rsidP="00B32C09">
      <w:pPr>
        <w:pStyle w:val="aff4"/>
        <w:tabs>
          <w:tab w:val="left" w:pos="1134"/>
        </w:tabs>
        <w:spacing w:line="276" w:lineRule="auto"/>
        <w:ind w:firstLine="709"/>
        <w:rPr>
          <w:rFonts w:ascii="Times New Roman" w:hAnsi="Times New Roman"/>
          <w:szCs w:val="24"/>
        </w:rPr>
      </w:pPr>
      <w:r w:rsidRPr="00B026E5">
        <w:rPr>
          <w:rFonts w:ascii="Times New Roman" w:hAnsi="Times New Roman"/>
          <w:szCs w:val="24"/>
        </w:rPr>
        <w:t xml:space="preserve">1) назначение </w:t>
      </w:r>
      <w:r w:rsidRPr="006D0D16">
        <w:rPr>
          <w:rFonts w:ascii="Times New Roman" w:hAnsi="Times New Roman"/>
          <w:szCs w:val="24"/>
        </w:rPr>
        <w:t>общественных обсуждений или</w:t>
      </w:r>
      <w:r w:rsidRPr="00B026E5">
        <w:rPr>
          <w:rFonts w:ascii="Times New Roman" w:hAnsi="Times New Roman"/>
          <w:szCs w:val="24"/>
        </w:rPr>
        <w:t xml:space="preserve"> публичных слушаний по проектам, предусмотренным </w:t>
      </w:r>
      <w:r w:rsidR="007B29E1">
        <w:rPr>
          <w:rFonts w:ascii="Times New Roman" w:hAnsi="Times New Roman"/>
          <w:szCs w:val="24"/>
        </w:rPr>
        <w:t>статьей 36</w:t>
      </w:r>
      <w:r w:rsidR="00CD6C64" w:rsidRPr="00B026E5">
        <w:rPr>
          <w:rFonts w:ascii="Times New Roman" w:hAnsi="Times New Roman"/>
          <w:szCs w:val="24"/>
        </w:rPr>
        <w:t xml:space="preserve"> </w:t>
      </w:r>
      <w:r w:rsidRPr="00B026E5">
        <w:rPr>
          <w:rFonts w:ascii="Times New Roman" w:hAnsi="Times New Roman"/>
          <w:szCs w:val="24"/>
        </w:rPr>
        <w:t>Правил;</w:t>
      </w:r>
    </w:p>
    <w:p w:rsidR="0031489C" w:rsidRPr="00B026E5" w:rsidRDefault="0031489C" w:rsidP="00B32C09">
      <w:pPr>
        <w:pStyle w:val="aff4"/>
        <w:tabs>
          <w:tab w:val="left" w:pos="1134"/>
        </w:tabs>
        <w:spacing w:line="276" w:lineRule="auto"/>
        <w:ind w:firstLine="709"/>
        <w:rPr>
          <w:rFonts w:ascii="Times New Roman" w:hAnsi="Times New Roman"/>
          <w:szCs w:val="24"/>
        </w:rPr>
      </w:pPr>
      <w:r w:rsidRPr="00B026E5">
        <w:rPr>
          <w:rFonts w:ascii="Times New Roman" w:hAnsi="Times New Roman"/>
          <w:szCs w:val="24"/>
        </w:rPr>
        <w:t xml:space="preserve">2) обеспечение осуществления Администрацией городского поселения Новосемейкино и должностными лицами местного самоуправления поселения полномочий по решению вопросов местного значения в сфере землепользования и застройки; </w:t>
      </w:r>
    </w:p>
    <w:p w:rsidR="0031489C" w:rsidRPr="00B026E5" w:rsidRDefault="0031489C" w:rsidP="00B32C09">
      <w:pPr>
        <w:pStyle w:val="aff4"/>
        <w:tabs>
          <w:tab w:val="left" w:pos="1134"/>
        </w:tabs>
        <w:spacing w:line="276" w:lineRule="auto"/>
        <w:ind w:firstLine="709"/>
        <w:rPr>
          <w:rFonts w:ascii="Times New Roman" w:hAnsi="Times New Roman"/>
          <w:szCs w:val="24"/>
        </w:rPr>
      </w:pPr>
      <w:r w:rsidRPr="00B026E5">
        <w:rPr>
          <w:rFonts w:ascii="Times New Roman" w:hAnsi="Times New Roman"/>
          <w:szCs w:val="24"/>
        </w:rPr>
        <w:t xml:space="preserve">3) принятие решения о развитии застроенных территорий городского поселения Новосемейкино и </w:t>
      </w:r>
      <w:r w:rsidRPr="00B026E5">
        <w:rPr>
          <w:rFonts w:ascii="Times New Roman" w:hAnsi="Times New Roman"/>
        </w:rPr>
        <w:t xml:space="preserve">о комплексном развитии территории в границах территорий, предусмотренных пунктом </w:t>
      </w:r>
      <w:r w:rsidR="00186F15" w:rsidRPr="00B026E5">
        <w:rPr>
          <w:rFonts w:ascii="Times New Roman" w:hAnsi="Times New Roman"/>
        </w:rPr>
        <w:t xml:space="preserve">6 </w:t>
      </w:r>
      <w:r w:rsidRPr="00B026E5">
        <w:rPr>
          <w:rFonts w:ascii="Times New Roman" w:hAnsi="Times New Roman"/>
        </w:rPr>
        <w:t xml:space="preserve">статьи </w:t>
      </w:r>
      <w:r w:rsidR="006371AC" w:rsidRPr="00B026E5">
        <w:rPr>
          <w:rFonts w:ascii="Times New Roman" w:hAnsi="Times New Roman"/>
        </w:rPr>
        <w:t xml:space="preserve">7 </w:t>
      </w:r>
      <w:r w:rsidRPr="00B026E5">
        <w:rPr>
          <w:rFonts w:ascii="Times New Roman" w:hAnsi="Times New Roman"/>
        </w:rPr>
        <w:t>Правил;</w:t>
      </w:r>
    </w:p>
    <w:p w:rsidR="0031489C" w:rsidRPr="00B026E5" w:rsidRDefault="0031489C" w:rsidP="00B32C09">
      <w:pPr>
        <w:pStyle w:val="aff4"/>
        <w:tabs>
          <w:tab w:val="left" w:pos="1134"/>
        </w:tabs>
        <w:spacing w:line="276" w:lineRule="auto"/>
        <w:ind w:firstLine="709"/>
        <w:rPr>
          <w:rFonts w:ascii="Times New Roman" w:hAnsi="Times New Roman"/>
          <w:szCs w:val="24"/>
        </w:rPr>
      </w:pPr>
      <w:r w:rsidRPr="00B026E5">
        <w:rPr>
          <w:rFonts w:ascii="Times New Roman" w:hAnsi="Times New Roman"/>
          <w:szCs w:val="24"/>
        </w:rPr>
        <w:t>4) иные полномочия, отнесенные законодательством о градостроительной деятельности, земельным законодательством, Уставом городского поселения Новосемейкино, решениями Собрания представителей городского поселения Новосемейкино к компетенции главы поселения;</w:t>
      </w:r>
    </w:p>
    <w:p w:rsidR="0031489C" w:rsidRPr="00B026E5" w:rsidRDefault="0031489C" w:rsidP="00B32C09">
      <w:pPr>
        <w:pStyle w:val="aff4"/>
        <w:numPr>
          <w:ilvl w:val="0"/>
          <w:numId w:val="2"/>
        </w:numPr>
        <w:tabs>
          <w:tab w:val="left" w:pos="1134"/>
        </w:tabs>
        <w:spacing w:line="276" w:lineRule="auto"/>
        <w:ind w:left="0" w:firstLine="709"/>
        <w:rPr>
          <w:rFonts w:ascii="Times New Roman" w:hAnsi="Times New Roman"/>
          <w:szCs w:val="24"/>
        </w:rPr>
      </w:pPr>
      <w:r w:rsidRPr="00B026E5">
        <w:rPr>
          <w:rFonts w:ascii="Times New Roman" w:hAnsi="Times New Roman"/>
          <w:szCs w:val="24"/>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 администрации.</w:t>
      </w:r>
    </w:p>
    <w:p w:rsidR="0031489C" w:rsidRPr="00B026E5" w:rsidRDefault="0031489C" w:rsidP="00B32C09">
      <w:pPr>
        <w:pStyle w:val="aff4"/>
        <w:numPr>
          <w:ilvl w:val="1"/>
          <w:numId w:val="42"/>
        </w:numPr>
        <w:spacing w:line="276" w:lineRule="auto"/>
        <w:ind w:left="0" w:firstLine="709"/>
        <w:rPr>
          <w:rFonts w:ascii="Times New Roman" w:hAnsi="Times New Roman"/>
          <w:szCs w:val="24"/>
        </w:rPr>
      </w:pPr>
      <w:r w:rsidRPr="00B026E5">
        <w:rPr>
          <w:rFonts w:ascii="Times New Roman" w:hAnsi="Times New Roman"/>
          <w:szCs w:val="24"/>
        </w:rPr>
        <w:t xml:space="preserve">Глава городского поселения Новосемейкино издает постановления Главы городского поселения Новосемейкино по вопросам, указанным в подпунктах 1-4 пункта </w:t>
      </w:r>
      <w:r w:rsidR="004D05A0" w:rsidRPr="00B026E5">
        <w:rPr>
          <w:rFonts w:ascii="Times New Roman" w:hAnsi="Times New Roman"/>
          <w:szCs w:val="24"/>
        </w:rPr>
        <w:t>4</w:t>
      </w:r>
      <w:r w:rsidRPr="00B026E5">
        <w:rPr>
          <w:rFonts w:ascii="Times New Roman" w:hAnsi="Times New Roman"/>
          <w:szCs w:val="24"/>
        </w:rPr>
        <w:t xml:space="preserve">  настоящей статьи.</w:t>
      </w:r>
    </w:p>
    <w:p w:rsidR="00D71FEF" w:rsidRPr="00B026E5" w:rsidRDefault="00997326" w:rsidP="00CD6C64">
      <w:pPr>
        <w:pStyle w:val="aff4"/>
        <w:tabs>
          <w:tab w:val="left" w:pos="1134"/>
        </w:tabs>
        <w:spacing w:line="276" w:lineRule="auto"/>
        <w:ind w:firstLine="709"/>
        <w:rPr>
          <w:rFonts w:ascii="Times New Roman" w:hAnsi="Times New Roman"/>
          <w:szCs w:val="24"/>
        </w:rPr>
      </w:pPr>
      <w:r w:rsidRPr="00B026E5">
        <w:rPr>
          <w:rFonts w:ascii="Times New Roman" w:hAnsi="Times New Roman"/>
          <w:szCs w:val="24"/>
        </w:rPr>
        <w:t>5</w:t>
      </w:r>
      <w:r w:rsidR="00D71FEF" w:rsidRPr="00B026E5">
        <w:rPr>
          <w:rFonts w:ascii="Times New Roman" w:hAnsi="Times New Roman"/>
          <w:szCs w:val="24"/>
        </w:rPr>
        <w:t xml:space="preserve">. К полномочиям Администрации </w:t>
      </w:r>
      <w:r w:rsidR="007A4FDF" w:rsidRPr="00B026E5">
        <w:rPr>
          <w:rFonts w:ascii="Times New Roman" w:hAnsi="Times New Roman"/>
          <w:szCs w:val="24"/>
        </w:rPr>
        <w:t>городского поселения</w:t>
      </w:r>
      <w:r w:rsidR="00D71FEF" w:rsidRPr="00B026E5">
        <w:rPr>
          <w:rFonts w:ascii="Times New Roman" w:hAnsi="Times New Roman"/>
          <w:szCs w:val="24"/>
        </w:rPr>
        <w:t xml:space="preserve"> </w:t>
      </w:r>
      <w:r w:rsidR="007A4FDF" w:rsidRPr="00B026E5">
        <w:rPr>
          <w:rFonts w:ascii="Times New Roman" w:hAnsi="Times New Roman"/>
          <w:szCs w:val="24"/>
        </w:rPr>
        <w:t>Новосемейкино</w:t>
      </w:r>
      <w:r w:rsidR="00D71FEF" w:rsidRPr="00B026E5">
        <w:rPr>
          <w:rFonts w:ascii="Times New Roman" w:hAnsi="Times New Roman"/>
          <w:szCs w:val="24"/>
        </w:rPr>
        <w:t xml:space="preserve"> в сфере землепользования и застройки относятся:</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r w:rsidRPr="00B026E5">
        <w:rPr>
          <w:rFonts w:ascii="Times New Roman" w:hAnsi="Times New Roman"/>
          <w:szCs w:val="24"/>
        </w:rPr>
        <w:t>подготовка проекта генерального плана городского поселения Новосемейкино, а также проектов о внесении в генеральный план городского поселения Новосемейкино изменений;</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proofErr w:type="gramStart"/>
      <w:r w:rsidRPr="00B026E5">
        <w:rPr>
          <w:rFonts w:ascii="Times New Roman" w:hAnsi="Times New Roman"/>
          <w:szCs w:val="24"/>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w:t>
      </w:r>
      <w:r w:rsidR="00A022CB"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на соответствие требованиям технических регламентов, </w:t>
      </w:r>
      <w:r w:rsidR="00377B99" w:rsidRPr="00B026E5">
        <w:rPr>
          <w:rFonts w:ascii="Times New Roman" w:hAnsi="Times New Roman"/>
          <w:szCs w:val="24"/>
        </w:rPr>
        <w:t xml:space="preserve">сведениям Единого государственного реестра недвижимости, сведениям, документам, материалам, содержащимся в государственных информационных системах обеспечения градостроительной деятельности, </w:t>
      </w:r>
      <w:r w:rsidRPr="00B026E5">
        <w:rPr>
          <w:rFonts w:ascii="Times New Roman" w:hAnsi="Times New Roman"/>
          <w:szCs w:val="24"/>
        </w:rPr>
        <w:t xml:space="preserve">генеральному плану </w:t>
      </w:r>
      <w:r w:rsidR="00A022CB" w:rsidRPr="00B026E5">
        <w:rPr>
          <w:rFonts w:ascii="Times New Roman" w:hAnsi="Times New Roman"/>
          <w:szCs w:val="24"/>
        </w:rPr>
        <w:t>городского поселения Новосемейкино</w:t>
      </w:r>
      <w:r w:rsidRPr="00B026E5">
        <w:rPr>
          <w:rFonts w:ascii="Times New Roman" w:hAnsi="Times New Roman"/>
          <w:szCs w:val="24"/>
        </w:rPr>
        <w:t>, схеме территориального планирования муниципального района Красноярский Самарской области, схемам территориального планирования двух</w:t>
      </w:r>
      <w:proofErr w:type="gramEnd"/>
      <w:r w:rsidRPr="00B026E5">
        <w:rPr>
          <w:rFonts w:ascii="Times New Roman" w:hAnsi="Times New Roman"/>
          <w:szCs w:val="24"/>
        </w:rPr>
        <w:t xml:space="preserve"> и более </w:t>
      </w:r>
      <w:r w:rsidRPr="00B026E5">
        <w:rPr>
          <w:rFonts w:ascii="Times New Roman" w:hAnsi="Times New Roman"/>
          <w:szCs w:val="24"/>
        </w:rPr>
        <w:lastRenderedPageBreak/>
        <w:t>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r w:rsidRPr="00B026E5">
        <w:rPr>
          <w:rFonts w:ascii="Times New Roman" w:hAnsi="Times New Roman"/>
          <w:szCs w:val="24"/>
        </w:rPr>
        <w:t>обеспечение всем заинтересованным лицам возможности ознакомления с Правилами;</w:t>
      </w:r>
    </w:p>
    <w:p w:rsidR="00CD6C64" w:rsidRPr="00B026E5" w:rsidRDefault="00CD6C64" w:rsidP="00B32C09">
      <w:pPr>
        <w:pStyle w:val="aff4"/>
        <w:numPr>
          <w:ilvl w:val="0"/>
          <w:numId w:val="9"/>
        </w:numPr>
        <w:tabs>
          <w:tab w:val="left" w:pos="1134"/>
        </w:tabs>
        <w:spacing w:line="276" w:lineRule="auto"/>
        <w:rPr>
          <w:rFonts w:ascii="Times New Roman" w:hAnsi="Times New Roman"/>
          <w:i/>
          <w:szCs w:val="24"/>
        </w:rPr>
      </w:pPr>
      <w:proofErr w:type="gramStart"/>
      <w:r w:rsidRPr="00B026E5">
        <w:rPr>
          <w:rFonts w:ascii="Times New Roman" w:hAnsi="Times New Roman"/>
          <w:szCs w:val="24"/>
        </w:rPr>
        <w:t>обеспечение подготовки документации по планировке территории городского поселения Новосемейкино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w:t>
      </w:r>
      <w:r w:rsidRPr="00B026E5">
        <w:rPr>
          <w:rFonts w:ascii="Times New Roman" w:hAnsi="Times New Roman"/>
          <w:i/>
          <w:szCs w:val="24"/>
        </w:rPr>
        <w:t xml:space="preserve"> </w:t>
      </w:r>
      <w:proofErr w:type="gramEnd"/>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r w:rsidRPr="00B026E5">
        <w:rPr>
          <w:rFonts w:ascii="Times New Roman" w:hAnsi="Times New Roman"/>
          <w:szCs w:val="24"/>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4E5D30" w:rsidRPr="00B026E5" w:rsidRDefault="004E5D30" w:rsidP="00B32C09">
      <w:pPr>
        <w:pStyle w:val="aff4"/>
        <w:tabs>
          <w:tab w:val="left" w:pos="1134"/>
        </w:tabs>
        <w:spacing w:line="276" w:lineRule="auto"/>
        <w:ind w:left="-57" w:firstLine="737"/>
        <w:rPr>
          <w:rFonts w:ascii="Times New Roman" w:hAnsi="Times New Roman"/>
          <w:szCs w:val="24"/>
        </w:rPr>
      </w:pPr>
      <w:proofErr w:type="gramStart"/>
      <w:r w:rsidRPr="00B026E5">
        <w:rPr>
          <w:rFonts w:ascii="Times New Roman" w:hAnsi="Times New Roman"/>
          <w:szCs w:val="24"/>
        </w:rPr>
        <w:t xml:space="preserve">5.1) </w:t>
      </w:r>
      <w:r w:rsidR="00C93622" w:rsidRPr="00B026E5">
        <w:rPr>
          <w:rFonts w:ascii="Times New Roman" w:hAnsi="Times New Roman"/>
          <w:szCs w:val="24"/>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w:t>
      </w:r>
      <w:proofErr w:type="gramEnd"/>
      <w:r w:rsidR="00C93622" w:rsidRPr="00B026E5">
        <w:rPr>
          <w:rFonts w:ascii="Times New Roman" w:hAnsi="Times New Roman"/>
          <w:szCs w:val="24"/>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sidRPr="00B026E5">
        <w:rPr>
          <w:rFonts w:ascii="Times New Roman" w:hAnsi="Times New Roman"/>
          <w:szCs w:val="24"/>
        </w:rPr>
        <w:t>;</w:t>
      </w:r>
    </w:p>
    <w:p w:rsidR="00CD6C64" w:rsidRPr="00CB4CDA" w:rsidRDefault="00CD6C64" w:rsidP="00B32C09">
      <w:pPr>
        <w:pStyle w:val="aff4"/>
        <w:numPr>
          <w:ilvl w:val="0"/>
          <w:numId w:val="9"/>
        </w:numPr>
        <w:tabs>
          <w:tab w:val="left" w:pos="1134"/>
        </w:tabs>
        <w:spacing w:line="276" w:lineRule="auto"/>
        <w:rPr>
          <w:rFonts w:ascii="Times New Roman" w:hAnsi="Times New Roman"/>
          <w:szCs w:val="24"/>
        </w:rPr>
      </w:pPr>
      <w:r w:rsidRPr="00B026E5">
        <w:rPr>
          <w:rFonts w:ascii="Times New Roman" w:hAnsi="Times New Roman"/>
          <w:szCs w:val="24"/>
        </w:rPr>
        <w:t xml:space="preserve">организация </w:t>
      </w:r>
      <w:r w:rsidRPr="00CB4CDA">
        <w:rPr>
          <w:rFonts w:ascii="Times New Roman" w:hAnsi="Times New Roman"/>
          <w:szCs w:val="24"/>
        </w:rPr>
        <w:t xml:space="preserve">проведения общественных обсуждений или публичных слушаний по проектам, предусмотренным </w:t>
      </w:r>
      <w:r w:rsidR="00653E31">
        <w:rPr>
          <w:rFonts w:ascii="Times New Roman" w:hAnsi="Times New Roman"/>
          <w:szCs w:val="24"/>
        </w:rPr>
        <w:t>статьей</w:t>
      </w:r>
      <w:r w:rsidRPr="00CB4CDA">
        <w:rPr>
          <w:rFonts w:ascii="Times New Roman" w:hAnsi="Times New Roman"/>
          <w:szCs w:val="24"/>
        </w:rPr>
        <w:t xml:space="preserve"> </w:t>
      </w:r>
      <w:r w:rsidR="006371AC" w:rsidRPr="00CB4CDA">
        <w:rPr>
          <w:rFonts w:ascii="Times New Roman" w:hAnsi="Times New Roman"/>
          <w:szCs w:val="24"/>
        </w:rPr>
        <w:t>3</w:t>
      </w:r>
      <w:r w:rsidR="00813984" w:rsidRPr="00CB4CDA">
        <w:rPr>
          <w:rFonts w:ascii="Times New Roman" w:hAnsi="Times New Roman"/>
          <w:szCs w:val="24"/>
        </w:rPr>
        <w:t>6</w:t>
      </w:r>
      <w:r w:rsidRPr="00CB4CDA">
        <w:rPr>
          <w:rFonts w:ascii="Times New Roman" w:hAnsi="Times New Roman"/>
          <w:szCs w:val="24"/>
        </w:rPr>
        <w:t xml:space="preserve"> Правил;</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r w:rsidRPr="00CB4CDA">
        <w:rPr>
          <w:rFonts w:ascii="Times New Roman" w:hAnsi="Times New Roman"/>
          <w:szCs w:val="24"/>
        </w:rPr>
        <w:t>организация работы по созданию инвалидам условий для беспрепятственного доступа к объектам социальной инфраструктуры на территории городского поселения</w:t>
      </w:r>
      <w:r w:rsidRPr="00B026E5">
        <w:rPr>
          <w:rFonts w:ascii="Times New Roman" w:hAnsi="Times New Roman"/>
          <w:szCs w:val="24"/>
        </w:rPr>
        <w:t xml:space="preserve"> Новосемейкино, в пределах полномочий, установленных законодательством;</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r w:rsidRPr="00B026E5">
        <w:rPr>
          <w:rFonts w:ascii="Times New Roman" w:hAnsi="Times New Roman"/>
          <w:szCs w:val="24"/>
        </w:rPr>
        <w:t xml:space="preserve">разработка </w:t>
      </w:r>
      <w:proofErr w:type="gramStart"/>
      <w:r w:rsidRPr="00B026E5">
        <w:rPr>
          <w:rFonts w:ascii="Times New Roman" w:hAnsi="Times New Roman"/>
          <w:szCs w:val="24"/>
        </w:rPr>
        <w:t>программ комплексного развития систем коммунальной инфраструктуры городского поселения</w:t>
      </w:r>
      <w:proofErr w:type="gramEnd"/>
      <w:r w:rsidRPr="00B026E5">
        <w:rPr>
          <w:rFonts w:ascii="Times New Roman" w:hAnsi="Times New Roman"/>
          <w:szCs w:val="24"/>
        </w:rPr>
        <w:t xml:space="preserve"> Новосемейкино, программ комплексного развития транспортной инфраструктуры </w:t>
      </w:r>
      <w:r w:rsidR="00A022CB"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программ комплексного развития социальной инфраструктуры </w:t>
      </w:r>
      <w:r w:rsidR="00A022CB" w:rsidRPr="00B026E5">
        <w:rPr>
          <w:rFonts w:ascii="Times New Roman" w:hAnsi="Times New Roman"/>
          <w:szCs w:val="24"/>
        </w:rPr>
        <w:t>городского поселения Новосемейкино</w:t>
      </w:r>
      <w:r w:rsidRPr="00B026E5">
        <w:rPr>
          <w:rFonts w:ascii="Times New Roman" w:hAnsi="Times New Roman"/>
          <w:szCs w:val="24"/>
        </w:rPr>
        <w:t>;</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r w:rsidRPr="00B026E5">
        <w:rPr>
          <w:rFonts w:ascii="Times New Roman" w:hAnsi="Times New Roman"/>
          <w:szCs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proofErr w:type="gramStart"/>
      <w:r w:rsidRPr="00B026E5">
        <w:rPr>
          <w:rFonts w:ascii="Times New Roman" w:hAnsi="Times New Roman"/>
          <w:szCs w:val="24"/>
        </w:rPr>
        <w:t>контроль за</w:t>
      </w:r>
      <w:proofErr w:type="gramEnd"/>
      <w:r w:rsidRPr="00B026E5">
        <w:rPr>
          <w:rFonts w:ascii="Times New Roman" w:hAnsi="Times New Roman"/>
          <w:szCs w:val="24"/>
        </w:rPr>
        <w:t xml:space="preserve"> соблюдением Правил в рамках муниципального земельного контроля в пределах своих полномочий;</w:t>
      </w:r>
    </w:p>
    <w:p w:rsidR="00A022CB" w:rsidRPr="00B026E5" w:rsidRDefault="00CD6C64" w:rsidP="00B32C09">
      <w:pPr>
        <w:pStyle w:val="aff4"/>
        <w:numPr>
          <w:ilvl w:val="0"/>
          <w:numId w:val="9"/>
        </w:numPr>
        <w:tabs>
          <w:tab w:val="left" w:pos="1134"/>
        </w:tabs>
        <w:spacing w:line="276" w:lineRule="auto"/>
        <w:rPr>
          <w:rFonts w:ascii="Times New Roman" w:hAnsi="Times New Roman"/>
          <w:szCs w:val="24"/>
        </w:rPr>
      </w:pPr>
      <w:r w:rsidRPr="00B026E5">
        <w:rPr>
          <w:rFonts w:ascii="Times New Roman" w:hAnsi="Times New Roman"/>
          <w:szCs w:val="24"/>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городского поселения Новосемейкино отнесены к компетенции местной администрации городского поселения Новосемейкино;</w:t>
      </w:r>
    </w:p>
    <w:p w:rsidR="00CD6C64" w:rsidRPr="00B026E5" w:rsidRDefault="00CD6C64" w:rsidP="00B32C09">
      <w:pPr>
        <w:pStyle w:val="aff4"/>
        <w:numPr>
          <w:ilvl w:val="0"/>
          <w:numId w:val="9"/>
        </w:numPr>
        <w:tabs>
          <w:tab w:val="left" w:pos="1134"/>
        </w:tabs>
        <w:spacing w:line="276" w:lineRule="auto"/>
        <w:rPr>
          <w:rFonts w:ascii="Times New Roman" w:hAnsi="Times New Roman"/>
          <w:szCs w:val="24"/>
        </w:rPr>
      </w:pPr>
      <w:proofErr w:type="gramStart"/>
      <w:r w:rsidRPr="00B026E5">
        <w:rPr>
          <w:rFonts w:ascii="Times New Roman" w:hAnsi="Times New Roman"/>
          <w:szCs w:val="24"/>
        </w:rPr>
        <w:t xml:space="preserve">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w:t>
      </w:r>
      <w:r w:rsidRPr="00B026E5">
        <w:rPr>
          <w:rFonts w:ascii="Times New Roman" w:hAnsi="Times New Roman"/>
          <w:szCs w:val="24"/>
        </w:rPr>
        <w:lastRenderedPageBreak/>
        <w:t xml:space="preserve">поселения Новосемейкино, Правилами, решениями Собрания представителей городского поселения Новосемейкино и постановлениями Администрации городского поселения Новосемейкино не отнесены к компетенции иных органов местного самоуправления городского поселения Новосемейкино или Комиссии по подготовке проекта правил землепользования и застройки </w:t>
      </w:r>
      <w:r w:rsidR="00A022CB" w:rsidRPr="00B026E5">
        <w:rPr>
          <w:rFonts w:ascii="Times New Roman" w:hAnsi="Times New Roman"/>
          <w:szCs w:val="24"/>
        </w:rPr>
        <w:t>городского поселения Новосемейкино</w:t>
      </w:r>
      <w:r w:rsidRPr="00B026E5">
        <w:rPr>
          <w:rFonts w:ascii="Times New Roman" w:hAnsi="Times New Roman"/>
          <w:szCs w:val="24"/>
        </w:rPr>
        <w:t>.</w:t>
      </w:r>
      <w:proofErr w:type="gramEnd"/>
    </w:p>
    <w:p w:rsidR="00A022CB" w:rsidRPr="00B026E5" w:rsidRDefault="00441510" w:rsidP="00B32C09">
      <w:pPr>
        <w:pStyle w:val="aff4"/>
        <w:tabs>
          <w:tab w:val="num" w:pos="1260"/>
        </w:tabs>
        <w:spacing w:line="276" w:lineRule="auto"/>
        <w:ind w:left="-57" w:firstLine="737"/>
        <w:rPr>
          <w:rFonts w:ascii="Times New Roman" w:hAnsi="Times New Roman"/>
          <w:szCs w:val="24"/>
        </w:rPr>
      </w:pPr>
      <w:r>
        <w:rPr>
          <w:rFonts w:ascii="Times New Roman" w:hAnsi="Times New Roman"/>
          <w:szCs w:val="24"/>
        </w:rPr>
        <w:t>6</w:t>
      </w:r>
      <w:r w:rsidR="00A022CB" w:rsidRPr="00B026E5">
        <w:rPr>
          <w:rFonts w:ascii="Times New Roman" w:hAnsi="Times New Roman"/>
          <w:szCs w:val="24"/>
        </w:rPr>
        <w:t>. Глава городского поселения Новосемейкино издает постановления Администрации городского поселения Новосемейкино по следующим вопросам землепользования и застройки городского поселения Новосемейкино:</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о подготовке проекта генерального плана, а также о подготовке предложений о внесении в генеральный план изменений;</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о подготовке проекта Правил и о подготовке проектов решений о внесении изменений в Правила;</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 xml:space="preserve">об утверждении состава и порядка деятельности комиссии по подготовке проекта правил землепользования и застройки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о предоставлении разрешений на условно разрешенный вид использования земельного участка или объекта капитального строительства</w:t>
      </w:r>
      <w:r w:rsidRPr="00B026E5">
        <w:rPr>
          <w:rFonts w:ascii="Times New Roman" w:hAnsi="Times New Roman"/>
          <w:webHidden/>
          <w:szCs w:val="24"/>
        </w:rPr>
        <w:t>;</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 xml:space="preserve">о подготовке документации по планировке территории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в пределах компетенции, установленной статьей 45 Градостроительного кодекса Российской Федерации;</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 xml:space="preserve">об утверждении документации по планировке территории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в пределах компетенции, установленной статьей 45 Градостроительного кодекса Российской Федерации;</w:t>
      </w:r>
    </w:p>
    <w:p w:rsidR="00A022CB" w:rsidRPr="00B026E5" w:rsidRDefault="00A022CB" w:rsidP="00B32C09">
      <w:pPr>
        <w:pStyle w:val="aff4"/>
        <w:numPr>
          <w:ilvl w:val="0"/>
          <w:numId w:val="44"/>
        </w:numPr>
        <w:tabs>
          <w:tab w:val="left" w:pos="1134"/>
        </w:tabs>
        <w:spacing w:line="276" w:lineRule="auto"/>
        <w:rPr>
          <w:rFonts w:ascii="Times New Roman" w:hAnsi="Times New Roman"/>
          <w:szCs w:val="24"/>
        </w:rPr>
      </w:pPr>
      <w:r w:rsidRPr="00B026E5">
        <w:rPr>
          <w:rFonts w:ascii="Times New Roman" w:hAnsi="Times New Roman"/>
          <w:szCs w:val="24"/>
        </w:rPr>
        <w:t xml:space="preserve">о развитии застроенных территорий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w:t>
      </w:r>
    </w:p>
    <w:p w:rsidR="00A022CB" w:rsidRPr="00B026E5" w:rsidRDefault="00A022CB" w:rsidP="00B32C09">
      <w:pPr>
        <w:pStyle w:val="aff4"/>
        <w:tabs>
          <w:tab w:val="left" w:pos="1134"/>
        </w:tabs>
        <w:spacing w:line="276" w:lineRule="auto"/>
        <w:ind w:left="-57" w:firstLine="737"/>
        <w:rPr>
          <w:rFonts w:ascii="Times New Roman" w:hAnsi="Times New Roman"/>
          <w:szCs w:val="24"/>
        </w:rPr>
      </w:pPr>
      <w:r w:rsidRPr="00B026E5">
        <w:rPr>
          <w:rFonts w:ascii="Times New Roman" w:hAnsi="Times New Roman"/>
          <w:szCs w:val="24"/>
        </w:rPr>
        <w:t xml:space="preserve">9) о комплексном развитии территории по инициативе органа местного самоуправления в границах территорий, предусмотренных пунктом </w:t>
      </w:r>
      <w:r w:rsidR="00813984" w:rsidRPr="00B026E5">
        <w:rPr>
          <w:rFonts w:ascii="Times New Roman" w:hAnsi="Times New Roman"/>
          <w:szCs w:val="24"/>
        </w:rPr>
        <w:t>6</w:t>
      </w:r>
      <w:r w:rsidRPr="00B026E5">
        <w:rPr>
          <w:rFonts w:ascii="Times New Roman" w:hAnsi="Times New Roman"/>
          <w:szCs w:val="24"/>
        </w:rPr>
        <w:t xml:space="preserve"> статьи </w:t>
      </w:r>
      <w:r w:rsidR="006371AC" w:rsidRPr="00B026E5">
        <w:rPr>
          <w:rFonts w:ascii="Times New Roman" w:hAnsi="Times New Roman"/>
          <w:szCs w:val="24"/>
        </w:rPr>
        <w:t>7</w:t>
      </w:r>
      <w:r w:rsidR="00571CBE" w:rsidRPr="00B026E5">
        <w:rPr>
          <w:rFonts w:ascii="Times New Roman" w:hAnsi="Times New Roman"/>
          <w:szCs w:val="24"/>
        </w:rPr>
        <w:t xml:space="preserve"> </w:t>
      </w:r>
      <w:r w:rsidRPr="00B026E5">
        <w:rPr>
          <w:rFonts w:ascii="Times New Roman" w:hAnsi="Times New Roman"/>
          <w:szCs w:val="24"/>
        </w:rPr>
        <w:t>Правил;</w:t>
      </w:r>
    </w:p>
    <w:p w:rsidR="00A022CB" w:rsidRPr="00B026E5" w:rsidRDefault="00A022CB" w:rsidP="00B32C09">
      <w:pPr>
        <w:pStyle w:val="aff4"/>
        <w:tabs>
          <w:tab w:val="left" w:pos="1134"/>
        </w:tabs>
        <w:spacing w:line="276" w:lineRule="auto"/>
        <w:ind w:left="-57" w:firstLine="737"/>
        <w:rPr>
          <w:rFonts w:ascii="Times New Roman" w:hAnsi="Times New Roman"/>
          <w:szCs w:val="24"/>
        </w:rPr>
      </w:pPr>
      <w:r w:rsidRPr="00B026E5">
        <w:rPr>
          <w:rFonts w:ascii="Times New Roman" w:hAnsi="Times New Roman"/>
          <w:szCs w:val="24"/>
        </w:rPr>
        <w:t xml:space="preserve">10)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программ комплексного развития социальной инфраструктуры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w:t>
      </w:r>
    </w:p>
    <w:p w:rsidR="00A022CB" w:rsidRPr="00B026E5" w:rsidRDefault="00A022CB" w:rsidP="00B32C09">
      <w:pPr>
        <w:pStyle w:val="aff4"/>
        <w:tabs>
          <w:tab w:val="left" w:pos="1134"/>
        </w:tabs>
        <w:spacing w:line="276" w:lineRule="auto"/>
        <w:ind w:left="-57" w:firstLine="737"/>
        <w:rPr>
          <w:rFonts w:ascii="Times New Roman" w:hAnsi="Times New Roman"/>
          <w:szCs w:val="24"/>
        </w:rPr>
      </w:pPr>
      <w:r w:rsidRPr="00B026E5">
        <w:rPr>
          <w:rFonts w:ascii="Times New Roman" w:hAnsi="Times New Roman"/>
          <w:szCs w:val="24"/>
        </w:rPr>
        <w:t xml:space="preserve">11) об установлении (отмене) публичных сервитутов в отношении земельных участков, расположенных в границах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в случаях, если это необходимо для обеспечения интересов местного самоуправления или местного населения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w:t>
      </w:r>
    </w:p>
    <w:p w:rsidR="00A022CB" w:rsidRPr="00B026E5" w:rsidRDefault="00A022CB" w:rsidP="00B32C09">
      <w:pPr>
        <w:pStyle w:val="aff4"/>
        <w:tabs>
          <w:tab w:val="left" w:pos="1134"/>
        </w:tabs>
        <w:spacing w:line="276" w:lineRule="auto"/>
        <w:ind w:left="-57" w:firstLine="737"/>
        <w:rPr>
          <w:rFonts w:ascii="Times New Roman" w:hAnsi="Times New Roman"/>
          <w:szCs w:val="24"/>
        </w:rPr>
      </w:pPr>
      <w:r w:rsidRPr="00B026E5">
        <w:rPr>
          <w:rFonts w:ascii="Times New Roman" w:hAnsi="Times New Roman"/>
          <w:szCs w:val="24"/>
        </w:rPr>
        <w:t xml:space="preserve">12) по иным вопросам, отнесенным к компетенции главы местной администрации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или местной администрации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законодательством о градостроительной деятельности и земельным законодательством;</w:t>
      </w:r>
    </w:p>
    <w:p w:rsidR="00A022CB" w:rsidRPr="00B026E5" w:rsidRDefault="00A022CB" w:rsidP="00B32C09">
      <w:pPr>
        <w:pStyle w:val="aff4"/>
        <w:tabs>
          <w:tab w:val="left" w:pos="1134"/>
        </w:tabs>
        <w:spacing w:line="276" w:lineRule="auto"/>
        <w:ind w:left="-57" w:firstLine="737"/>
        <w:rPr>
          <w:rFonts w:ascii="Times New Roman" w:hAnsi="Times New Roman"/>
          <w:szCs w:val="24"/>
        </w:rPr>
      </w:pPr>
      <w:r w:rsidRPr="00B026E5">
        <w:rPr>
          <w:rFonts w:ascii="Times New Roman" w:hAnsi="Times New Roman"/>
          <w:szCs w:val="24"/>
        </w:rPr>
        <w:t>13) по иным вопросам, о</w:t>
      </w:r>
      <w:r w:rsidR="00CB76F3" w:rsidRPr="00B026E5">
        <w:rPr>
          <w:rFonts w:ascii="Times New Roman" w:hAnsi="Times New Roman"/>
          <w:szCs w:val="24"/>
        </w:rPr>
        <w:t xml:space="preserve">тнесенным к компетенции Главы </w:t>
      </w:r>
      <w:r w:rsidR="00523897">
        <w:rPr>
          <w:rFonts w:ascii="Times New Roman" w:hAnsi="Times New Roman"/>
          <w:szCs w:val="24"/>
        </w:rPr>
        <w:t>А</w:t>
      </w:r>
      <w:r w:rsidR="00CB76F3" w:rsidRPr="00B026E5">
        <w:rPr>
          <w:rFonts w:ascii="Times New Roman" w:hAnsi="Times New Roman"/>
          <w:szCs w:val="24"/>
        </w:rPr>
        <w:t>д</w:t>
      </w:r>
      <w:r w:rsidRPr="00B026E5">
        <w:rPr>
          <w:rFonts w:ascii="Times New Roman" w:hAnsi="Times New Roman"/>
          <w:szCs w:val="24"/>
        </w:rPr>
        <w:t xml:space="preserve">министрации поселения или Администрации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Уставом поселения, Правилами, решениями Собрания представителей </w:t>
      </w:r>
      <w:r w:rsidR="00CB76F3" w:rsidRPr="00B026E5">
        <w:rPr>
          <w:rFonts w:ascii="Times New Roman" w:hAnsi="Times New Roman"/>
          <w:szCs w:val="24"/>
        </w:rPr>
        <w:t>городского поселения Новосемейкино</w:t>
      </w:r>
      <w:r w:rsidRPr="00B026E5">
        <w:rPr>
          <w:rFonts w:ascii="Times New Roman" w:hAnsi="Times New Roman"/>
          <w:szCs w:val="24"/>
        </w:rPr>
        <w:t>.</w:t>
      </w:r>
    </w:p>
    <w:p w:rsidR="006B1EAC" w:rsidRPr="00B026E5" w:rsidRDefault="006B1EAC" w:rsidP="00B32C09">
      <w:pPr>
        <w:pStyle w:val="aff4"/>
        <w:spacing w:line="276" w:lineRule="auto"/>
        <w:ind w:firstLine="0"/>
        <w:rPr>
          <w:rFonts w:ascii="Times New Roman" w:hAnsi="Times New Roman"/>
          <w:szCs w:val="24"/>
        </w:rPr>
      </w:pPr>
    </w:p>
    <w:p w:rsidR="00AF3E3F" w:rsidRDefault="00AF3E3F" w:rsidP="00294AAE">
      <w:pPr>
        <w:pStyle w:val="aff6"/>
        <w:spacing w:line="276" w:lineRule="auto"/>
        <w:rPr>
          <w:rFonts w:ascii="Times New Roman" w:hAnsi="Times New Roman"/>
          <w:szCs w:val="24"/>
        </w:rPr>
      </w:pPr>
      <w:bookmarkStart w:id="18" w:name="_Toc168707827"/>
    </w:p>
    <w:p w:rsidR="00AF3E3F" w:rsidRDefault="00AF3E3F" w:rsidP="00294AAE">
      <w:pPr>
        <w:pStyle w:val="aff6"/>
        <w:spacing w:line="276" w:lineRule="auto"/>
        <w:rPr>
          <w:rFonts w:ascii="Times New Roman" w:hAnsi="Times New Roman"/>
          <w:szCs w:val="24"/>
        </w:rPr>
      </w:pPr>
    </w:p>
    <w:p w:rsidR="003D2297" w:rsidRPr="00B026E5" w:rsidRDefault="0074709B" w:rsidP="00294AAE">
      <w:pPr>
        <w:pStyle w:val="aff6"/>
        <w:spacing w:line="276" w:lineRule="auto"/>
        <w:rPr>
          <w:rFonts w:ascii="Times New Roman" w:hAnsi="Times New Roman"/>
          <w:szCs w:val="24"/>
        </w:rPr>
      </w:pPr>
      <w:r w:rsidRPr="00B026E5">
        <w:rPr>
          <w:rFonts w:ascii="Times New Roman" w:hAnsi="Times New Roman"/>
          <w:szCs w:val="24"/>
        </w:rPr>
        <w:lastRenderedPageBreak/>
        <w:t xml:space="preserve">Статья </w:t>
      </w:r>
      <w:r w:rsidR="00335C83" w:rsidRPr="00B026E5">
        <w:rPr>
          <w:rFonts w:ascii="Times New Roman" w:hAnsi="Times New Roman"/>
          <w:szCs w:val="24"/>
        </w:rPr>
        <w:t>4</w:t>
      </w:r>
      <w:r w:rsidRPr="00B026E5">
        <w:rPr>
          <w:rFonts w:ascii="Times New Roman" w:hAnsi="Times New Roman"/>
          <w:szCs w:val="24"/>
        </w:rPr>
        <w:t xml:space="preserve">. </w:t>
      </w:r>
      <w:r w:rsidR="00AC6B4F" w:rsidRPr="00B026E5">
        <w:rPr>
          <w:rFonts w:ascii="Times New Roman" w:hAnsi="Times New Roman"/>
          <w:szCs w:val="24"/>
        </w:rPr>
        <w:t xml:space="preserve">Комиссия по </w:t>
      </w:r>
      <w:r w:rsidR="00576310" w:rsidRPr="00B026E5">
        <w:rPr>
          <w:rFonts w:ascii="Times New Roman" w:hAnsi="Times New Roman"/>
          <w:szCs w:val="24"/>
        </w:rPr>
        <w:t xml:space="preserve">землепользованию </w:t>
      </w:r>
      <w:r w:rsidR="00AC6B4F" w:rsidRPr="00B026E5">
        <w:rPr>
          <w:rFonts w:ascii="Times New Roman" w:hAnsi="Times New Roman"/>
          <w:szCs w:val="24"/>
        </w:rPr>
        <w:t>и застройк</w:t>
      </w:r>
      <w:r w:rsidR="00576310" w:rsidRPr="00B026E5">
        <w:rPr>
          <w:rFonts w:ascii="Times New Roman" w:hAnsi="Times New Roman"/>
          <w:szCs w:val="24"/>
        </w:rPr>
        <w:t>е</w:t>
      </w:r>
      <w:bookmarkEnd w:id="18"/>
    </w:p>
    <w:p w:rsidR="0074709B" w:rsidRPr="00B026E5" w:rsidRDefault="0074709B" w:rsidP="006E3547">
      <w:pPr>
        <w:pStyle w:val="aff4"/>
        <w:spacing w:line="276" w:lineRule="auto"/>
        <w:rPr>
          <w:rFonts w:ascii="Times New Roman" w:hAnsi="Times New Roman"/>
          <w:szCs w:val="24"/>
        </w:rPr>
      </w:pPr>
      <w:r w:rsidRPr="00B026E5">
        <w:rPr>
          <w:rFonts w:ascii="Times New Roman" w:hAnsi="Times New Roman"/>
          <w:szCs w:val="24"/>
        </w:rPr>
        <w:t xml:space="preserve">1. </w:t>
      </w:r>
      <w:r w:rsidR="00AC6B4F" w:rsidRPr="00B026E5">
        <w:rPr>
          <w:rFonts w:ascii="Times New Roman" w:hAnsi="Times New Roman"/>
          <w:szCs w:val="24"/>
        </w:rPr>
        <w:t xml:space="preserve">Комиссия по </w:t>
      </w:r>
      <w:r w:rsidR="00576310" w:rsidRPr="00B026E5">
        <w:rPr>
          <w:rFonts w:ascii="Times New Roman" w:hAnsi="Times New Roman"/>
          <w:szCs w:val="24"/>
        </w:rPr>
        <w:t>землепользованию</w:t>
      </w:r>
      <w:r w:rsidR="00AC6B4F" w:rsidRPr="00B026E5">
        <w:rPr>
          <w:rFonts w:ascii="Times New Roman" w:hAnsi="Times New Roman"/>
          <w:szCs w:val="24"/>
        </w:rPr>
        <w:t xml:space="preserve"> и застройк</w:t>
      </w:r>
      <w:r w:rsidR="00576310" w:rsidRPr="00B026E5">
        <w:rPr>
          <w:rFonts w:ascii="Times New Roman" w:hAnsi="Times New Roman"/>
          <w:szCs w:val="24"/>
        </w:rPr>
        <w:t>е</w:t>
      </w:r>
      <w:r w:rsidR="00AC6B4F" w:rsidRPr="00B026E5">
        <w:rPr>
          <w:rFonts w:ascii="Times New Roman" w:hAnsi="Times New Roman"/>
          <w:szCs w:val="24"/>
        </w:rPr>
        <w:t xml:space="preserve"> (далее – Комиссия) является консультативным органом при </w:t>
      </w:r>
      <w:r w:rsidR="007A4FDF" w:rsidRPr="00B026E5">
        <w:rPr>
          <w:rFonts w:ascii="Times New Roman" w:hAnsi="Times New Roman"/>
          <w:szCs w:val="24"/>
        </w:rPr>
        <w:t>Главе</w:t>
      </w:r>
      <w:r w:rsidR="003C0566"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003C0566" w:rsidRPr="00B026E5">
        <w:rPr>
          <w:rFonts w:ascii="Times New Roman" w:hAnsi="Times New Roman"/>
          <w:szCs w:val="24"/>
        </w:rPr>
        <w:t xml:space="preserve"> </w:t>
      </w:r>
      <w:r w:rsidR="007A4FDF" w:rsidRPr="00B026E5">
        <w:rPr>
          <w:rFonts w:ascii="Times New Roman" w:hAnsi="Times New Roman"/>
          <w:szCs w:val="24"/>
        </w:rPr>
        <w:t>Новосемейкино</w:t>
      </w:r>
      <w:r w:rsidR="00AC6B4F" w:rsidRPr="00B026E5">
        <w:rPr>
          <w:rFonts w:ascii="Times New Roman" w:hAnsi="Times New Roman"/>
          <w:szCs w:val="24"/>
        </w:rPr>
        <w:t xml:space="preserve">, образованным в целях подготовки проекта </w:t>
      </w:r>
      <w:proofErr w:type="gramStart"/>
      <w:r w:rsidR="00AC6B4F" w:rsidRPr="00B026E5">
        <w:rPr>
          <w:rFonts w:ascii="Times New Roman" w:hAnsi="Times New Roman"/>
          <w:szCs w:val="24"/>
        </w:rPr>
        <w:t>Правил</w:t>
      </w:r>
      <w:proofErr w:type="gramEnd"/>
      <w:r w:rsidR="00AC6B4F" w:rsidRPr="00B026E5">
        <w:rPr>
          <w:rFonts w:ascii="Times New Roman" w:hAnsi="Times New Roman"/>
          <w:szCs w:val="24"/>
        </w:rPr>
        <w:t xml:space="preserve"> и обеспечения соблюдения требований П</w:t>
      </w:r>
      <w:r w:rsidRPr="00B026E5">
        <w:rPr>
          <w:rFonts w:ascii="Times New Roman" w:hAnsi="Times New Roman"/>
          <w:szCs w:val="24"/>
        </w:rPr>
        <w:t>р</w:t>
      </w:r>
      <w:r w:rsidR="00AC6B4F" w:rsidRPr="00B026E5">
        <w:rPr>
          <w:rFonts w:ascii="Times New Roman" w:hAnsi="Times New Roman"/>
          <w:szCs w:val="24"/>
        </w:rPr>
        <w:t>авил, предъявляемых к землепользованию и застройке</w:t>
      </w:r>
      <w:r w:rsidRPr="00B026E5">
        <w:rPr>
          <w:rFonts w:ascii="Times New Roman" w:hAnsi="Times New Roman"/>
          <w:szCs w:val="24"/>
        </w:rPr>
        <w:t xml:space="preserve">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AC6B4F" w:rsidRPr="00B026E5" w:rsidRDefault="00AC6B4F" w:rsidP="006E3547">
      <w:pPr>
        <w:pStyle w:val="aff4"/>
        <w:spacing w:line="276" w:lineRule="auto"/>
        <w:rPr>
          <w:rFonts w:ascii="Times New Roman" w:hAnsi="Times New Roman"/>
          <w:szCs w:val="24"/>
        </w:rPr>
      </w:pPr>
      <w:r w:rsidRPr="00B026E5">
        <w:rPr>
          <w:rFonts w:ascii="Times New Roman" w:hAnsi="Times New Roman"/>
          <w:szCs w:val="24"/>
        </w:rPr>
        <w:t xml:space="preserve"> </w:t>
      </w:r>
      <w:r w:rsidR="0074709B" w:rsidRPr="00B026E5">
        <w:rPr>
          <w:rFonts w:ascii="Times New Roman" w:hAnsi="Times New Roman"/>
          <w:szCs w:val="24"/>
        </w:rPr>
        <w:t>2. С</w:t>
      </w:r>
      <w:r w:rsidRPr="00B026E5">
        <w:rPr>
          <w:rFonts w:ascii="Times New Roman" w:hAnsi="Times New Roman"/>
          <w:szCs w:val="24"/>
        </w:rPr>
        <w:t>оста</w:t>
      </w:r>
      <w:r w:rsidR="0074709B" w:rsidRPr="00B026E5">
        <w:rPr>
          <w:rFonts w:ascii="Times New Roman" w:hAnsi="Times New Roman"/>
          <w:szCs w:val="24"/>
        </w:rPr>
        <w:t>в</w:t>
      </w:r>
      <w:r w:rsidRPr="00B026E5">
        <w:rPr>
          <w:rFonts w:ascii="Times New Roman" w:hAnsi="Times New Roman"/>
          <w:szCs w:val="24"/>
        </w:rPr>
        <w:t xml:space="preserve"> и порядок</w:t>
      </w:r>
      <w:r w:rsidR="0074709B" w:rsidRPr="00B026E5">
        <w:rPr>
          <w:rFonts w:ascii="Times New Roman" w:hAnsi="Times New Roman"/>
          <w:szCs w:val="24"/>
        </w:rPr>
        <w:t xml:space="preserve"> деятельности Комиссии</w:t>
      </w:r>
      <w:r w:rsidRPr="00B026E5">
        <w:rPr>
          <w:rFonts w:ascii="Times New Roman" w:hAnsi="Times New Roman"/>
          <w:szCs w:val="24"/>
        </w:rPr>
        <w:t xml:space="preserve"> устанавливаются Положением о Комиссии по подготовке проекта правил землепользования и застройки, утвержденным </w:t>
      </w:r>
      <w:r w:rsidR="00523897">
        <w:rPr>
          <w:rFonts w:ascii="Times New Roman" w:hAnsi="Times New Roman"/>
          <w:szCs w:val="24"/>
        </w:rPr>
        <w:t>постановлением администрации</w:t>
      </w:r>
      <w:r w:rsidR="00523897"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иными муниципальными правовыми актами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соответствии с законодательством о градостроительной деятельности, земельным законодательством и Правилами.</w:t>
      </w:r>
    </w:p>
    <w:p w:rsidR="0074709B" w:rsidRPr="00B026E5" w:rsidRDefault="0074709B" w:rsidP="006E3547">
      <w:pPr>
        <w:pStyle w:val="aff4"/>
        <w:spacing w:line="276" w:lineRule="auto"/>
        <w:rPr>
          <w:rFonts w:ascii="Times New Roman" w:hAnsi="Times New Roman"/>
          <w:szCs w:val="24"/>
        </w:rPr>
      </w:pPr>
      <w:r w:rsidRPr="00B026E5">
        <w:rPr>
          <w:rFonts w:ascii="Times New Roman" w:hAnsi="Times New Roman"/>
          <w:szCs w:val="24"/>
        </w:rPr>
        <w:t>3. К полномочиям Комиссии относятся:</w:t>
      </w:r>
    </w:p>
    <w:p w:rsidR="006E3547" w:rsidRPr="00B026E5" w:rsidRDefault="006E3547" w:rsidP="006E3547">
      <w:pPr>
        <w:pStyle w:val="aff4"/>
        <w:numPr>
          <w:ilvl w:val="0"/>
          <w:numId w:val="10"/>
        </w:numPr>
        <w:tabs>
          <w:tab w:val="left" w:pos="1134"/>
        </w:tabs>
        <w:spacing w:line="276" w:lineRule="auto"/>
        <w:ind w:left="0" w:firstLine="680"/>
        <w:rPr>
          <w:rFonts w:ascii="Times New Roman" w:hAnsi="Times New Roman"/>
          <w:szCs w:val="24"/>
        </w:rPr>
      </w:pPr>
      <w:r w:rsidRPr="00B026E5">
        <w:rPr>
          <w:rFonts w:ascii="Times New Roman" w:hAnsi="Times New Roman"/>
          <w:szCs w:val="24"/>
        </w:rPr>
        <w:t>обеспечение подготовки проекта Правил и проектов о внесении изменений в Правила;</w:t>
      </w:r>
    </w:p>
    <w:p w:rsidR="006E3547" w:rsidRPr="00B026E5" w:rsidRDefault="006E3547" w:rsidP="006E3547">
      <w:pPr>
        <w:pStyle w:val="aff4"/>
        <w:numPr>
          <w:ilvl w:val="0"/>
          <w:numId w:val="10"/>
        </w:numPr>
        <w:tabs>
          <w:tab w:val="left" w:pos="1134"/>
        </w:tabs>
        <w:spacing w:line="276" w:lineRule="auto"/>
        <w:ind w:left="0" w:firstLine="680"/>
        <w:rPr>
          <w:rFonts w:ascii="Times New Roman" w:hAnsi="Times New Roman"/>
          <w:szCs w:val="24"/>
        </w:rPr>
      </w:pPr>
      <w:r w:rsidRPr="00B026E5">
        <w:rPr>
          <w:rFonts w:ascii="Times New Roman" w:hAnsi="Times New Roman"/>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поселения Новосемейкино;</w:t>
      </w:r>
    </w:p>
    <w:p w:rsidR="006E3547" w:rsidRPr="00B026E5" w:rsidRDefault="006E3547" w:rsidP="006E3547">
      <w:pPr>
        <w:pStyle w:val="aff4"/>
        <w:numPr>
          <w:ilvl w:val="0"/>
          <w:numId w:val="10"/>
        </w:numPr>
        <w:tabs>
          <w:tab w:val="left" w:pos="1134"/>
        </w:tabs>
        <w:spacing w:line="276" w:lineRule="auto"/>
        <w:ind w:left="0" w:firstLine="680"/>
        <w:rPr>
          <w:rFonts w:ascii="Times New Roman" w:hAnsi="Times New Roman"/>
          <w:szCs w:val="24"/>
        </w:rPr>
      </w:pPr>
      <w:r w:rsidRPr="00B026E5">
        <w:rPr>
          <w:rFonts w:ascii="Times New Roman" w:hAnsi="Times New Roman"/>
          <w:szCs w:val="24"/>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поселения Новосемейкино;</w:t>
      </w:r>
    </w:p>
    <w:p w:rsidR="006E3547" w:rsidRPr="00B026E5" w:rsidRDefault="006E3547" w:rsidP="006E3547">
      <w:pPr>
        <w:pStyle w:val="aff4"/>
        <w:numPr>
          <w:ilvl w:val="0"/>
          <w:numId w:val="10"/>
        </w:numPr>
        <w:tabs>
          <w:tab w:val="left" w:pos="1134"/>
        </w:tabs>
        <w:spacing w:line="276" w:lineRule="auto"/>
        <w:ind w:left="0" w:firstLine="680"/>
        <w:rPr>
          <w:rFonts w:ascii="Times New Roman" w:hAnsi="Times New Roman"/>
          <w:szCs w:val="24"/>
        </w:rPr>
      </w:pPr>
      <w:r w:rsidRPr="00B026E5">
        <w:rPr>
          <w:rFonts w:ascii="Times New Roman" w:hAnsi="Times New Roman"/>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6E3547" w:rsidRPr="00D13DD1" w:rsidRDefault="006E3547" w:rsidP="001C5D27">
      <w:pPr>
        <w:pStyle w:val="aff4"/>
        <w:numPr>
          <w:ilvl w:val="0"/>
          <w:numId w:val="10"/>
        </w:numPr>
        <w:tabs>
          <w:tab w:val="left" w:pos="1134"/>
          <w:tab w:val="left" w:pos="6946"/>
        </w:tabs>
        <w:spacing w:line="276" w:lineRule="auto"/>
        <w:ind w:left="0" w:firstLine="680"/>
        <w:rPr>
          <w:rFonts w:ascii="Times New Roman" w:hAnsi="Times New Roman"/>
          <w:szCs w:val="24"/>
        </w:rPr>
      </w:pPr>
      <w:r w:rsidRPr="00523897">
        <w:rPr>
          <w:rFonts w:ascii="Times New Roman" w:hAnsi="Times New Roman"/>
          <w:szCs w:val="24"/>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w:t>
      </w:r>
      <w:r w:rsidR="0043197C" w:rsidRPr="00EB5AC8">
        <w:rPr>
          <w:rFonts w:ascii="Times New Roman" w:hAnsi="Times New Roman"/>
          <w:szCs w:val="24"/>
        </w:rPr>
        <w:t>городского поселения Новосемейкино</w:t>
      </w:r>
      <w:r w:rsidR="00523897">
        <w:rPr>
          <w:rFonts w:ascii="Times New Roman" w:hAnsi="Times New Roman"/>
          <w:szCs w:val="24"/>
        </w:rPr>
        <w:t>.</w:t>
      </w:r>
    </w:p>
    <w:p w:rsidR="003D2297" w:rsidRPr="00523897" w:rsidRDefault="003D2297" w:rsidP="00D13DD1">
      <w:pPr>
        <w:pStyle w:val="aff4"/>
        <w:tabs>
          <w:tab w:val="left" w:pos="1134"/>
          <w:tab w:val="left" w:pos="6946"/>
        </w:tabs>
        <w:spacing w:line="276" w:lineRule="auto"/>
        <w:ind w:left="680" w:firstLine="0"/>
        <w:rPr>
          <w:rFonts w:ascii="Times New Roman" w:hAnsi="Times New Roman"/>
          <w:szCs w:val="24"/>
        </w:rPr>
      </w:pPr>
    </w:p>
    <w:p w:rsidR="00C45312" w:rsidRPr="00B026E5" w:rsidRDefault="0074709B" w:rsidP="00294AAE">
      <w:pPr>
        <w:pStyle w:val="aff6"/>
        <w:spacing w:line="276" w:lineRule="auto"/>
        <w:rPr>
          <w:rFonts w:ascii="Times New Roman" w:hAnsi="Times New Roman"/>
          <w:szCs w:val="24"/>
        </w:rPr>
      </w:pPr>
      <w:bookmarkStart w:id="19" w:name="_Toc131313916"/>
      <w:bookmarkStart w:id="20" w:name="_Toc168707828"/>
      <w:r w:rsidRPr="00B026E5">
        <w:rPr>
          <w:rFonts w:ascii="Times New Roman" w:hAnsi="Times New Roman"/>
          <w:szCs w:val="24"/>
        </w:rPr>
        <w:t xml:space="preserve">Статья </w:t>
      </w:r>
      <w:r w:rsidR="00335C83" w:rsidRPr="00B026E5">
        <w:rPr>
          <w:rFonts w:ascii="Times New Roman" w:hAnsi="Times New Roman"/>
          <w:szCs w:val="24"/>
        </w:rPr>
        <w:t>5</w:t>
      </w:r>
      <w:r w:rsidR="00C45312" w:rsidRPr="00B026E5">
        <w:rPr>
          <w:rFonts w:ascii="Times New Roman" w:hAnsi="Times New Roman"/>
          <w:szCs w:val="24"/>
        </w:rPr>
        <w:t>. Обеспечение социальной защиты инвалидов при осуществлении деятельности по землепользованию и застройке</w:t>
      </w:r>
      <w:bookmarkEnd w:id="19"/>
      <w:bookmarkEnd w:id="20"/>
      <w:r w:rsidR="00C45312" w:rsidRPr="00B026E5">
        <w:rPr>
          <w:rFonts w:ascii="Times New Roman" w:hAnsi="Times New Roman"/>
          <w:szCs w:val="24"/>
        </w:rPr>
        <w:t xml:space="preserve">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1. При осуществлении деятельности по землепользованию и застройке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45312" w:rsidRPr="00B026E5" w:rsidRDefault="00C45312" w:rsidP="00B32C09">
      <w:pPr>
        <w:pStyle w:val="aff4"/>
        <w:tabs>
          <w:tab w:val="num" w:pos="1260"/>
        </w:tabs>
        <w:spacing w:line="276" w:lineRule="auto"/>
        <w:rPr>
          <w:rFonts w:ascii="Times New Roman" w:hAnsi="Times New Roman"/>
          <w:szCs w:val="24"/>
        </w:rPr>
      </w:pPr>
      <w:r w:rsidRPr="00B026E5">
        <w:rPr>
          <w:rFonts w:ascii="Times New Roman" w:hAnsi="Times New Roman"/>
          <w:szCs w:val="24"/>
        </w:rPr>
        <w:t xml:space="preserve">3. </w:t>
      </w:r>
      <w:r w:rsidR="00E031CB" w:rsidRPr="00B026E5">
        <w:rPr>
          <w:rFonts w:ascii="Times New Roman" w:hAnsi="Times New Roman"/>
          <w:szCs w:val="24"/>
        </w:rPr>
        <w:t xml:space="preserve">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Красноярский Самарской области, меры для обеспечения доступа инвалидов к месту </w:t>
      </w:r>
      <w:r w:rsidR="00E031CB" w:rsidRPr="00B026E5">
        <w:rPr>
          <w:rFonts w:ascii="Times New Roman" w:hAnsi="Times New Roman"/>
          <w:szCs w:val="24"/>
        </w:rPr>
        <w:lastRenderedPageBreak/>
        <w:t xml:space="preserve">предоставления услуги либо, когда </w:t>
      </w:r>
      <w:proofErr w:type="gramStart"/>
      <w:r w:rsidR="00E031CB" w:rsidRPr="00B026E5">
        <w:rPr>
          <w:rFonts w:ascii="Times New Roman" w:hAnsi="Times New Roman"/>
          <w:szCs w:val="24"/>
        </w:rPr>
        <w:t>это</w:t>
      </w:r>
      <w:proofErr w:type="gramEnd"/>
      <w:r w:rsidR="00E031CB" w:rsidRPr="00B026E5">
        <w:rPr>
          <w:rFonts w:ascii="Times New Roman" w:hAnsi="Times New Roman"/>
          <w:szCs w:val="24"/>
        </w:rPr>
        <w:t xml:space="preserve"> возможно, обеспечить предоставление необходимых услуг по месту жительства инвалида или в дистанционном режиме.</w:t>
      </w:r>
    </w:p>
    <w:p w:rsidR="00E031CB" w:rsidRPr="00B026E5" w:rsidRDefault="00E14C02" w:rsidP="00B32C09">
      <w:pPr>
        <w:pStyle w:val="aff4"/>
        <w:tabs>
          <w:tab w:val="num" w:pos="1260"/>
        </w:tabs>
        <w:spacing w:line="276" w:lineRule="auto"/>
        <w:rPr>
          <w:rFonts w:ascii="Times New Roman" w:hAnsi="Times New Roman"/>
          <w:szCs w:val="24"/>
        </w:rPr>
      </w:pPr>
      <w:r w:rsidRPr="00B026E5">
        <w:rPr>
          <w:rFonts w:ascii="Times New Roman" w:hAnsi="Times New Roman"/>
          <w:szCs w:val="24"/>
        </w:rPr>
        <w:t>4</w:t>
      </w:r>
      <w:r w:rsidR="00C45312" w:rsidRPr="00B026E5">
        <w:rPr>
          <w:rFonts w:ascii="Times New Roman" w:hAnsi="Times New Roman"/>
          <w:szCs w:val="24"/>
        </w:rPr>
        <w:t xml:space="preserve">. </w:t>
      </w:r>
      <w:proofErr w:type="gramStart"/>
      <w:r w:rsidR="00C45312" w:rsidRPr="00B026E5">
        <w:rPr>
          <w:rFonts w:ascii="Times New Roman" w:hAnsi="Times New Roman"/>
          <w:szCs w:val="24"/>
        </w:rPr>
        <w:t xml:space="preserve">Администрация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r w:rsidR="00C45312" w:rsidRPr="00B026E5">
        <w:rPr>
          <w:rFonts w:ascii="Times New Roman" w:hAnsi="Times New Roman"/>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w:t>
      </w:r>
      <w:r w:rsidR="00E031CB" w:rsidRPr="00B026E5">
        <w:rPr>
          <w:rFonts w:ascii="Times New Roman" w:hAnsi="Times New Roman"/>
          <w:szCs w:val="24"/>
        </w:rPr>
        <w:t>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w:t>
      </w:r>
      <w:proofErr w:type="gramEnd"/>
      <w:r w:rsidR="00E031CB" w:rsidRPr="00B026E5">
        <w:rPr>
          <w:rFonts w:ascii="Times New Roman" w:hAnsi="Times New Roman"/>
          <w:szCs w:val="24"/>
        </w:rPr>
        <w:t xml:space="preserve"> компетенции, установленной федеральными законами.</w:t>
      </w:r>
    </w:p>
    <w:p w:rsidR="007419EC" w:rsidRPr="00B026E5" w:rsidRDefault="007419EC" w:rsidP="00E031CB">
      <w:pPr>
        <w:pStyle w:val="aff4"/>
        <w:spacing w:line="276" w:lineRule="auto"/>
        <w:rPr>
          <w:rFonts w:ascii="Times New Roman" w:hAnsi="Times New Roman"/>
          <w:szCs w:val="24"/>
        </w:rPr>
      </w:pPr>
      <w:bookmarkStart w:id="21" w:name="_Toc131313917"/>
      <w:bookmarkStart w:id="22" w:name="_Toc103606924"/>
    </w:p>
    <w:p w:rsidR="00C45312" w:rsidRPr="00B026E5" w:rsidRDefault="00C45312" w:rsidP="00294AAE">
      <w:pPr>
        <w:pStyle w:val="aff6"/>
        <w:spacing w:line="276" w:lineRule="auto"/>
        <w:rPr>
          <w:rFonts w:ascii="Times New Roman" w:hAnsi="Times New Roman"/>
          <w:szCs w:val="24"/>
        </w:rPr>
      </w:pPr>
      <w:bookmarkStart w:id="23" w:name="_Toc168707829"/>
      <w:r w:rsidRPr="00B026E5">
        <w:rPr>
          <w:rFonts w:ascii="Times New Roman" w:hAnsi="Times New Roman"/>
          <w:szCs w:val="24"/>
        </w:rPr>
        <w:t xml:space="preserve">Статья </w:t>
      </w:r>
      <w:r w:rsidR="00335C83" w:rsidRPr="00B026E5">
        <w:rPr>
          <w:rFonts w:ascii="Times New Roman" w:hAnsi="Times New Roman"/>
          <w:szCs w:val="24"/>
        </w:rPr>
        <w:t>6</w:t>
      </w:r>
      <w:r w:rsidRPr="00B026E5">
        <w:rPr>
          <w:rFonts w:ascii="Times New Roman" w:hAnsi="Times New Roman"/>
          <w:szCs w:val="24"/>
        </w:rPr>
        <w:t>. Открытость и доступность информации о землепользовании и застройке</w:t>
      </w:r>
      <w:bookmarkEnd w:id="21"/>
      <w:bookmarkEnd w:id="23"/>
      <w:r w:rsidRPr="00B026E5">
        <w:rPr>
          <w:rFonts w:ascii="Times New Roman" w:hAnsi="Times New Roman"/>
          <w:szCs w:val="24"/>
        </w:rPr>
        <w:t xml:space="preserve">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2. Администрация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обеспечивает всем заинтересованным лицам возможность ознакомления с настоящими Правилами путем:</w:t>
      </w:r>
    </w:p>
    <w:p w:rsidR="00C45312" w:rsidRPr="00B026E5" w:rsidRDefault="00C45312" w:rsidP="00294AAE">
      <w:pPr>
        <w:pStyle w:val="aff4"/>
        <w:numPr>
          <w:ilvl w:val="0"/>
          <w:numId w:val="11"/>
        </w:numPr>
        <w:tabs>
          <w:tab w:val="left" w:pos="1134"/>
        </w:tabs>
        <w:spacing w:line="276" w:lineRule="auto"/>
        <w:rPr>
          <w:rFonts w:ascii="Times New Roman" w:hAnsi="Times New Roman"/>
          <w:szCs w:val="24"/>
        </w:rPr>
      </w:pPr>
      <w:r w:rsidRPr="00B026E5">
        <w:rPr>
          <w:rFonts w:ascii="Times New Roman" w:hAnsi="Times New Roman"/>
          <w:szCs w:val="24"/>
        </w:rPr>
        <w:t>публикации Правил и открытой продажи их копий по цене не выше стоимости изготовления копий Правил;</w:t>
      </w:r>
    </w:p>
    <w:p w:rsidR="00C45312" w:rsidRPr="00B026E5" w:rsidRDefault="00C45312" w:rsidP="00294AAE">
      <w:pPr>
        <w:pStyle w:val="aff4"/>
        <w:numPr>
          <w:ilvl w:val="0"/>
          <w:numId w:val="11"/>
        </w:numPr>
        <w:tabs>
          <w:tab w:val="left" w:pos="1134"/>
        </w:tabs>
        <w:spacing w:line="276" w:lineRule="auto"/>
        <w:rPr>
          <w:rFonts w:ascii="Times New Roman" w:hAnsi="Times New Roman"/>
          <w:szCs w:val="24"/>
        </w:rPr>
      </w:pPr>
      <w:r w:rsidRPr="00B026E5">
        <w:rPr>
          <w:rFonts w:ascii="Times New Roman" w:hAnsi="Times New Roman"/>
          <w:szCs w:val="24"/>
        </w:rPr>
        <w:t xml:space="preserve">размещения текста Правил на официальном сайте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r w:rsidR="006E3547" w:rsidRPr="00B026E5">
        <w:rPr>
          <w:rFonts w:ascii="Times New Roman" w:hAnsi="Times New Roman"/>
          <w:szCs w:val="24"/>
        </w:rPr>
        <w:t xml:space="preserve">или на официальном сайте Администрации муниципального района Красноярский Самарской области </w:t>
      </w:r>
      <w:r w:rsidRPr="00B026E5">
        <w:rPr>
          <w:rFonts w:ascii="Times New Roman" w:hAnsi="Times New Roman"/>
          <w:szCs w:val="24"/>
        </w:rPr>
        <w:t xml:space="preserve">в сети </w:t>
      </w:r>
      <w:r w:rsidR="00C03B8F" w:rsidRPr="00B026E5">
        <w:rPr>
          <w:rFonts w:ascii="Times New Roman" w:hAnsi="Times New Roman"/>
          <w:szCs w:val="24"/>
        </w:rPr>
        <w:t>«</w:t>
      </w:r>
      <w:r w:rsidRPr="00B026E5">
        <w:rPr>
          <w:rFonts w:ascii="Times New Roman" w:hAnsi="Times New Roman"/>
          <w:szCs w:val="24"/>
        </w:rPr>
        <w:t>Интернет</w:t>
      </w:r>
      <w:r w:rsidR="00C03B8F" w:rsidRPr="00B026E5">
        <w:rPr>
          <w:rFonts w:ascii="Times New Roman" w:hAnsi="Times New Roman"/>
          <w:szCs w:val="24"/>
        </w:rPr>
        <w:t>»</w:t>
      </w:r>
      <w:r w:rsidRPr="00B026E5">
        <w:rPr>
          <w:rFonts w:ascii="Times New Roman" w:hAnsi="Times New Roman"/>
          <w:szCs w:val="24"/>
        </w:rPr>
        <w:t>;</w:t>
      </w:r>
    </w:p>
    <w:p w:rsidR="00C45312" w:rsidRPr="00B026E5" w:rsidRDefault="00C45312" w:rsidP="005A04E1">
      <w:pPr>
        <w:pStyle w:val="aff4"/>
        <w:numPr>
          <w:ilvl w:val="0"/>
          <w:numId w:val="11"/>
        </w:numPr>
        <w:tabs>
          <w:tab w:val="left" w:pos="1134"/>
        </w:tabs>
        <w:spacing w:line="276" w:lineRule="auto"/>
        <w:rPr>
          <w:rFonts w:ascii="Times New Roman" w:hAnsi="Times New Roman"/>
          <w:szCs w:val="24"/>
        </w:rPr>
      </w:pPr>
      <w:r w:rsidRPr="00B026E5">
        <w:rPr>
          <w:rFonts w:ascii="Times New Roman" w:hAnsi="Times New Roman"/>
          <w:szCs w:val="24"/>
        </w:rPr>
        <w:t xml:space="preserve">предоставления копий Правил в библиотеки, профильные научные организации и образовательные учреждения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571CBE">
      <w:pPr>
        <w:pStyle w:val="aff4"/>
        <w:numPr>
          <w:ilvl w:val="0"/>
          <w:numId w:val="11"/>
        </w:numPr>
        <w:tabs>
          <w:tab w:val="left" w:pos="1134"/>
        </w:tabs>
        <w:spacing w:line="276" w:lineRule="auto"/>
        <w:rPr>
          <w:rFonts w:ascii="Times New Roman" w:hAnsi="Times New Roman"/>
          <w:szCs w:val="24"/>
        </w:rPr>
      </w:pPr>
      <w:r w:rsidRPr="00B026E5">
        <w:rPr>
          <w:rFonts w:ascii="Times New Roman" w:hAnsi="Times New Roman"/>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5A04E1" w:rsidRPr="00B026E5" w:rsidRDefault="00C45312" w:rsidP="00B32C09">
      <w:pPr>
        <w:pStyle w:val="aff4"/>
        <w:numPr>
          <w:ilvl w:val="0"/>
          <w:numId w:val="11"/>
        </w:numPr>
        <w:tabs>
          <w:tab w:val="left" w:pos="1134"/>
        </w:tabs>
        <w:spacing w:line="276" w:lineRule="auto"/>
        <w:rPr>
          <w:rFonts w:ascii="Times New Roman" w:hAnsi="Times New Roman"/>
          <w:szCs w:val="24"/>
        </w:rPr>
      </w:pPr>
      <w:r w:rsidRPr="00B026E5">
        <w:rPr>
          <w:rFonts w:ascii="Times New Roman" w:hAnsi="Times New Roman"/>
          <w:szCs w:val="24"/>
        </w:rPr>
        <w:t xml:space="preserve">предоставления Администрацией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AF3E3F" w:rsidRPr="00500E08" w:rsidRDefault="005A04E1" w:rsidP="00500E08">
      <w:pPr>
        <w:pStyle w:val="aff4"/>
        <w:tabs>
          <w:tab w:val="left" w:pos="1134"/>
        </w:tabs>
        <w:spacing w:line="276" w:lineRule="auto"/>
        <w:ind w:left="-57" w:firstLine="737"/>
        <w:rPr>
          <w:rFonts w:ascii="Times New Roman" w:hAnsi="Times New Roman"/>
          <w:szCs w:val="24"/>
        </w:rPr>
      </w:pPr>
      <w:r w:rsidRPr="00B026E5">
        <w:rPr>
          <w:rFonts w:ascii="Times New Roman" w:hAnsi="Times New Roman"/>
          <w:szCs w:val="24"/>
        </w:rPr>
        <w:t xml:space="preserve">3. Правила, проекты о внесении изменений в Правила подлежат размещению в федеральной государственной информационной системе территориального планирования не </w:t>
      </w:r>
      <w:proofErr w:type="gramStart"/>
      <w:r w:rsidRPr="00B026E5">
        <w:rPr>
          <w:rFonts w:ascii="Times New Roman" w:hAnsi="Times New Roman"/>
          <w:szCs w:val="24"/>
        </w:rPr>
        <w:t>позднее</w:t>
      </w:r>
      <w:proofErr w:type="gramEnd"/>
      <w:r w:rsidRPr="00B026E5">
        <w:rPr>
          <w:rFonts w:ascii="Times New Roman" w:hAnsi="Times New Roman"/>
          <w:szCs w:val="24"/>
        </w:rPr>
        <w:t xml:space="preserve"> чем по истечении десяти дней с даты утверждения указанных правил, проектов о внесении изменений в Правила.</w:t>
      </w:r>
      <w:bookmarkStart w:id="24" w:name="_Toc131313918"/>
      <w:bookmarkStart w:id="25" w:name="_Toc168707830"/>
    </w:p>
    <w:p w:rsidR="00C45312" w:rsidRPr="00B026E5" w:rsidRDefault="00C45312" w:rsidP="00D15035">
      <w:pPr>
        <w:pStyle w:val="afc"/>
      </w:pPr>
      <w:r w:rsidRPr="00B026E5">
        <w:t xml:space="preserve">Глава II. Градостроительное </w:t>
      </w:r>
      <w:bookmarkEnd w:id="22"/>
      <w:r w:rsidRPr="00B026E5">
        <w:t xml:space="preserve">зонирование территории </w:t>
      </w:r>
      <w:r w:rsidR="007A4FDF" w:rsidRPr="00B026E5">
        <w:t>городского поселения</w:t>
      </w:r>
      <w:r w:rsidRPr="00B026E5">
        <w:t xml:space="preserve"> </w:t>
      </w:r>
      <w:r w:rsidR="007A4FDF" w:rsidRPr="00B026E5">
        <w:t>Новосемейкино</w:t>
      </w:r>
      <w:bookmarkEnd w:id="24"/>
      <w:bookmarkEnd w:id="25"/>
      <w:r w:rsidR="00F621EF" w:rsidRPr="00B026E5">
        <w:t xml:space="preserve"> муниципального района </w:t>
      </w:r>
      <w:proofErr w:type="gramStart"/>
      <w:r w:rsidR="00F621EF" w:rsidRPr="00B026E5">
        <w:t>Красноярский</w:t>
      </w:r>
      <w:proofErr w:type="gramEnd"/>
      <w:r w:rsidR="00F46747">
        <w:t xml:space="preserve"> </w:t>
      </w:r>
      <w:r w:rsidR="00F621EF" w:rsidRPr="00B026E5">
        <w:t>Самарской области</w:t>
      </w:r>
    </w:p>
    <w:p w:rsidR="00D949FF" w:rsidRPr="00B026E5" w:rsidRDefault="00D949FF" w:rsidP="00294AAE">
      <w:pPr>
        <w:pStyle w:val="aff6"/>
        <w:spacing w:line="276" w:lineRule="auto"/>
        <w:rPr>
          <w:rFonts w:ascii="Times New Roman" w:hAnsi="Times New Roman"/>
          <w:szCs w:val="24"/>
        </w:rPr>
      </w:pPr>
      <w:bookmarkStart w:id="26" w:name="_Toc131313919"/>
    </w:p>
    <w:p w:rsidR="00C45312" w:rsidRPr="00B026E5" w:rsidRDefault="00802AAC" w:rsidP="00294AAE">
      <w:pPr>
        <w:pStyle w:val="aff6"/>
        <w:spacing w:line="276" w:lineRule="auto"/>
        <w:rPr>
          <w:rFonts w:ascii="Times New Roman" w:hAnsi="Times New Roman"/>
          <w:szCs w:val="24"/>
        </w:rPr>
      </w:pPr>
      <w:bookmarkStart w:id="27" w:name="_Toc168707831"/>
      <w:r w:rsidRPr="00B026E5">
        <w:rPr>
          <w:rFonts w:ascii="Times New Roman" w:hAnsi="Times New Roman"/>
          <w:szCs w:val="24"/>
        </w:rPr>
        <w:t xml:space="preserve">Статья </w:t>
      </w:r>
      <w:r w:rsidR="00335C83" w:rsidRPr="00B026E5">
        <w:rPr>
          <w:rFonts w:ascii="Times New Roman" w:hAnsi="Times New Roman"/>
          <w:szCs w:val="24"/>
        </w:rPr>
        <w:t>7</w:t>
      </w:r>
      <w:r w:rsidR="00C45312" w:rsidRPr="00B026E5">
        <w:rPr>
          <w:rFonts w:ascii="Times New Roman" w:hAnsi="Times New Roman"/>
          <w:szCs w:val="24"/>
        </w:rPr>
        <w:t xml:space="preserve">. Зонирование территории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bookmarkEnd w:id="26"/>
      <w:bookmarkEnd w:id="27"/>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lastRenderedPageBreak/>
        <w:t xml:space="preserve">1. Правила устанавливают градостроительное зонирование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целях определения территориальных зон и установления градостроительных регламентов.</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2. Правила включают в себя:</w:t>
      </w:r>
    </w:p>
    <w:p w:rsidR="00C45312" w:rsidRPr="00B026E5" w:rsidRDefault="00C45312" w:rsidP="00294AAE">
      <w:pPr>
        <w:pStyle w:val="aff4"/>
        <w:numPr>
          <w:ilvl w:val="0"/>
          <w:numId w:val="12"/>
        </w:numPr>
        <w:tabs>
          <w:tab w:val="left" w:pos="1134"/>
        </w:tabs>
        <w:spacing w:line="276" w:lineRule="auto"/>
        <w:rPr>
          <w:rFonts w:ascii="Times New Roman" w:hAnsi="Times New Roman"/>
          <w:szCs w:val="24"/>
        </w:rPr>
      </w:pPr>
      <w:r w:rsidRPr="00B026E5">
        <w:rPr>
          <w:rFonts w:ascii="Times New Roman" w:hAnsi="Times New Roman"/>
          <w:szCs w:val="24"/>
        </w:rPr>
        <w:t xml:space="preserve">порядок регулирования землепользования и застройки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r w:rsidR="0060745C" w:rsidRPr="00B026E5">
        <w:rPr>
          <w:rFonts w:ascii="Times New Roman" w:hAnsi="Times New Roman"/>
          <w:szCs w:val="24"/>
        </w:rPr>
        <w:t>муниципального района Красноярский Самарской области</w:t>
      </w:r>
      <w:r w:rsidR="0038236F" w:rsidRPr="00B026E5">
        <w:rPr>
          <w:rFonts w:ascii="Times New Roman" w:hAnsi="Times New Roman"/>
          <w:szCs w:val="24"/>
        </w:rPr>
        <w:t>, в том числе порядок применения нас</w:t>
      </w:r>
      <w:r w:rsidR="00352157" w:rsidRPr="00B026E5">
        <w:rPr>
          <w:rFonts w:ascii="Times New Roman" w:hAnsi="Times New Roman"/>
          <w:szCs w:val="24"/>
        </w:rPr>
        <w:t>т</w:t>
      </w:r>
      <w:r w:rsidR="0038236F" w:rsidRPr="00B026E5">
        <w:rPr>
          <w:rFonts w:ascii="Times New Roman" w:hAnsi="Times New Roman"/>
          <w:szCs w:val="24"/>
        </w:rPr>
        <w:t>оящих Правил и внесения в них изменений</w:t>
      </w:r>
      <w:r w:rsidR="0060745C" w:rsidRPr="00B026E5">
        <w:rPr>
          <w:rFonts w:ascii="Times New Roman" w:hAnsi="Times New Roman"/>
          <w:szCs w:val="24"/>
        </w:rPr>
        <w:t xml:space="preserve"> </w:t>
      </w:r>
      <w:r w:rsidRPr="00B026E5">
        <w:rPr>
          <w:rFonts w:ascii="Times New Roman" w:hAnsi="Times New Roman"/>
          <w:szCs w:val="24"/>
        </w:rPr>
        <w:t xml:space="preserve">(часть </w:t>
      </w:r>
      <w:r w:rsidRPr="00B026E5">
        <w:rPr>
          <w:rFonts w:ascii="Times New Roman" w:hAnsi="Times New Roman"/>
          <w:szCs w:val="24"/>
          <w:lang w:val="en-US"/>
        </w:rPr>
        <w:t>I</w:t>
      </w:r>
      <w:r w:rsidRPr="00B026E5">
        <w:rPr>
          <w:rFonts w:ascii="Times New Roman" w:hAnsi="Times New Roman"/>
          <w:szCs w:val="24"/>
        </w:rPr>
        <w:t xml:space="preserve"> Правил);</w:t>
      </w:r>
    </w:p>
    <w:p w:rsidR="00C45312" w:rsidRPr="00B026E5" w:rsidRDefault="00C45312" w:rsidP="00571CBE">
      <w:pPr>
        <w:pStyle w:val="aff4"/>
        <w:numPr>
          <w:ilvl w:val="0"/>
          <w:numId w:val="12"/>
        </w:numPr>
        <w:tabs>
          <w:tab w:val="left" w:pos="1134"/>
          <w:tab w:val="left" w:pos="6379"/>
        </w:tabs>
        <w:spacing w:line="276" w:lineRule="auto"/>
        <w:rPr>
          <w:rFonts w:ascii="Times New Roman" w:hAnsi="Times New Roman"/>
          <w:szCs w:val="24"/>
        </w:rPr>
      </w:pPr>
      <w:r w:rsidRPr="00B026E5">
        <w:rPr>
          <w:rFonts w:ascii="Times New Roman" w:hAnsi="Times New Roman"/>
          <w:szCs w:val="24"/>
        </w:rPr>
        <w:t xml:space="preserve">карту градостроительного зонирования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b/>
          <w:bCs/>
          <w:szCs w:val="24"/>
        </w:rPr>
        <w:t xml:space="preserve"> </w:t>
      </w:r>
      <w:r w:rsidR="0060745C" w:rsidRPr="00B026E5">
        <w:rPr>
          <w:rFonts w:ascii="Times New Roman" w:hAnsi="Times New Roman"/>
          <w:szCs w:val="24"/>
        </w:rPr>
        <w:t xml:space="preserve">муниципального района </w:t>
      </w:r>
      <w:proofErr w:type="gramStart"/>
      <w:r w:rsidR="0060745C" w:rsidRPr="00B026E5">
        <w:rPr>
          <w:rFonts w:ascii="Times New Roman" w:hAnsi="Times New Roman"/>
          <w:szCs w:val="24"/>
        </w:rPr>
        <w:t>Красноярский</w:t>
      </w:r>
      <w:proofErr w:type="gramEnd"/>
      <w:r w:rsidR="0060745C" w:rsidRPr="00B026E5">
        <w:rPr>
          <w:rFonts w:ascii="Times New Roman" w:hAnsi="Times New Roman"/>
          <w:szCs w:val="24"/>
        </w:rPr>
        <w:t xml:space="preserve"> Самарской области </w:t>
      </w:r>
      <w:r w:rsidRPr="00B026E5">
        <w:rPr>
          <w:rFonts w:ascii="Times New Roman" w:hAnsi="Times New Roman"/>
          <w:bCs/>
          <w:szCs w:val="24"/>
        </w:rPr>
        <w:t xml:space="preserve">и </w:t>
      </w:r>
      <w:r w:rsidRPr="00B026E5">
        <w:rPr>
          <w:rFonts w:ascii="Times New Roman" w:hAnsi="Times New Roman"/>
          <w:szCs w:val="24"/>
        </w:rPr>
        <w:t>карты зон с особыми ус</w:t>
      </w:r>
      <w:r w:rsidR="00BF6E63" w:rsidRPr="00B026E5">
        <w:rPr>
          <w:rFonts w:ascii="Times New Roman" w:hAnsi="Times New Roman"/>
          <w:szCs w:val="24"/>
        </w:rPr>
        <w:t>ловиями использования территорий</w:t>
      </w:r>
      <w:r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r w:rsidR="0060745C" w:rsidRPr="00B026E5">
        <w:rPr>
          <w:rFonts w:ascii="Times New Roman" w:hAnsi="Times New Roman"/>
          <w:szCs w:val="24"/>
        </w:rPr>
        <w:t xml:space="preserve">муниципального района Красноярский Самарской области </w:t>
      </w:r>
      <w:r w:rsidRPr="00B026E5">
        <w:rPr>
          <w:rFonts w:ascii="Times New Roman" w:hAnsi="Times New Roman"/>
          <w:szCs w:val="24"/>
        </w:rPr>
        <w:t xml:space="preserve">(часть </w:t>
      </w:r>
      <w:r w:rsidRPr="00B026E5">
        <w:rPr>
          <w:rFonts w:ascii="Times New Roman" w:hAnsi="Times New Roman"/>
          <w:szCs w:val="24"/>
          <w:lang w:val="en-US"/>
        </w:rPr>
        <w:t>II</w:t>
      </w:r>
      <w:r w:rsidRPr="00B026E5">
        <w:rPr>
          <w:rFonts w:ascii="Times New Roman" w:hAnsi="Times New Roman"/>
          <w:szCs w:val="24"/>
        </w:rPr>
        <w:t xml:space="preserve"> Правил);</w:t>
      </w:r>
    </w:p>
    <w:p w:rsidR="00C45312" w:rsidRPr="00B026E5" w:rsidRDefault="00C45312" w:rsidP="00DC1D10">
      <w:pPr>
        <w:pStyle w:val="aff4"/>
        <w:numPr>
          <w:ilvl w:val="0"/>
          <w:numId w:val="12"/>
        </w:numPr>
        <w:tabs>
          <w:tab w:val="left" w:pos="1134"/>
        </w:tabs>
        <w:spacing w:line="276" w:lineRule="auto"/>
        <w:rPr>
          <w:rFonts w:ascii="Times New Roman" w:hAnsi="Times New Roman"/>
          <w:szCs w:val="24"/>
        </w:rPr>
      </w:pPr>
      <w:r w:rsidRPr="00B026E5">
        <w:rPr>
          <w:rFonts w:ascii="Times New Roman" w:hAnsi="Times New Roman"/>
          <w:szCs w:val="24"/>
        </w:rPr>
        <w:t xml:space="preserve">градостроительные регламенты (часть </w:t>
      </w:r>
      <w:r w:rsidRPr="00B026E5">
        <w:rPr>
          <w:rFonts w:ascii="Times New Roman" w:hAnsi="Times New Roman"/>
          <w:szCs w:val="24"/>
          <w:lang w:val="en-US"/>
        </w:rPr>
        <w:t>III</w:t>
      </w:r>
      <w:r w:rsidRPr="00B026E5">
        <w:rPr>
          <w:rFonts w:ascii="Times New Roman" w:hAnsi="Times New Roman"/>
          <w:szCs w:val="24"/>
        </w:rPr>
        <w:t xml:space="preserve"> Правил).</w:t>
      </w:r>
    </w:p>
    <w:p w:rsidR="00D11684" w:rsidRPr="00B026E5" w:rsidRDefault="00E14C02" w:rsidP="00571CBE">
      <w:pPr>
        <w:pStyle w:val="aff4"/>
        <w:spacing w:line="276" w:lineRule="auto"/>
        <w:rPr>
          <w:rFonts w:ascii="Times New Roman" w:hAnsi="Times New Roman"/>
          <w:szCs w:val="24"/>
        </w:rPr>
      </w:pPr>
      <w:r w:rsidRPr="00B026E5">
        <w:rPr>
          <w:rFonts w:ascii="Times New Roman" w:hAnsi="Times New Roman"/>
          <w:szCs w:val="24"/>
        </w:rPr>
        <w:t>3</w:t>
      </w:r>
      <w:r w:rsidR="00C45312" w:rsidRPr="00B026E5">
        <w:rPr>
          <w:rFonts w:ascii="Times New Roman" w:hAnsi="Times New Roman"/>
          <w:szCs w:val="24"/>
        </w:rPr>
        <w:t xml:space="preserve">. На карте градостроительного зонирования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r w:rsidR="0060745C" w:rsidRPr="00B026E5">
        <w:rPr>
          <w:rFonts w:ascii="Times New Roman" w:hAnsi="Times New Roman"/>
          <w:szCs w:val="24"/>
        </w:rPr>
        <w:t xml:space="preserve"> муниципального района </w:t>
      </w:r>
      <w:proofErr w:type="gramStart"/>
      <w:r w:rsidR="0060745C" w:rsidRPr="00B026E5">
        <w:rPr>
          <w:rFonts w:ascii="Times New Roman" w:hAnsi="Times New Roman"/>
          <w:szCs w:val="24"/>
        </w:rPr>
        <w:t>Красноярский</w:t>
      </w:r>
      <w:proofErr w:type="gramEnd"/>
      <w:r w:rsidR="0060745C" w:rsidRPr="00B026E5">
        <w:rPr>
          <w:rFonts w:ascii="Times New Roman" w:hAnsi="Times New Roman"/>
          <w:szCs w:val="24"/>
        </w:rPr>
        <w:t xml:space="preserve"> Самарской области</w:t>
      </w:r>
      <w:r w:rsidR="00C45312" w:rsidRPr="00B026E5">
        <w:rPr>
          <w:rFonts w:ascii="Times New Roman" w:hAnsi="Times New Roman"/>
          <w:szCs w:val="24"/>
        </w:rPr>
        <w:t xml:space="preserve">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71CBE" w:rsidRPr="00B026E5" w:rsidRDefault="00E14C02" w:rsidP="00B32C09">
      <w:pPr>
        <w:pStyle w:val="aff4"/>
        <w:spacing w:line="276" w:lineRule="auto"/>
        <w:rPr>
          <w:rFonts w:ascii="Times New Roman" w:hAnsi="Times New Roman"/>
          <w:szCs w:val="24"/>
        </w:rPr>
      </w:pPr>
      <w:r w:rsidRPr="00B026E5">
        <w:rPr>
          <w:rFonts w:ascii="Times New Roman" w:hAnsi="Times New Roman"/>
          <w:szCs w:val="24"/>
        </w:rPr>
        <w:t>4</w:t>
      </w:r>
      <w:r w:rsidR="00571CBE" w:rsidRPr="00B026E5">
        <w:rPr>
          <w:rFonts w:ascii="Times New Roman" w:hAnsi="Times New Roman"/>
          <w:szCs w:val="24"/>
        </w:rPr>
        <w:t>. На карте градостроительного зонирования поселения в обязательном порядке отображаются:</w:t>
      </w:r>
    </w:p>
    <w:p w:rsidR="00571CBE" w:rsidRPr="00B026E5" w:rsidRDefault="00571CBE" w:rsidP="00B32C09">
      <w:pPr>
        <w:pStyle w:val="aff4"/>
        <w:spacing w:line="276" w:lineRule="auto"/>
        <w:rPr>
          <w:rFonts w:ascii="Times New Roman" w:hAnsi="Times New Roman"/>
          <w:szCs w:val="24"/>
        </w:rPr>
      </w:pPr>
      <w:r w:rsidRPr="00B026E5">
        <w:rPr>
          <w:rFonts w:ascii="Times New Roman" w:hAnsi="Times New Roman"/>
          <w:szCs w:val="24"/>
        </w:rPr>
        <w:t>1)  границы населенных пунктов, входящих в состав городского поселения Новосемейкино;</w:t>
      </w:r>
    </w:p>
    <w:p w:rsidR="00571CBE" w:rsidRPr="00B026E5" w:rsidRDefault="00571CBE" w:rsidP="00B32C09">
      <w:pPr>
        <w:pStyle w:val="aff4"/>
        <w:spacing w:line="276" w:lineRule="auto"/>
        <w:rPr>
          <w:rFonts w:ascii="Times New Roman" w:hAnsi="Times New Roman"/>
          <w:szCs w:val="24"/>
        </w:rPr>
      </w:pPr>
      <w:r w:rsidRPr="00B026E5">
        <w:rPr>
          <w:rFonts w:ascii="Times New Roman" w:hAnsi="Times New Roman"/>
          <w:szCs w:val="24"/>
        </w:rPr>
        <w:t>2) границы зон с особыми условиями использования территорий;</w:t>
      </w:r>
    </w:p>
    <w:p w:rsidR="00571CBE" w:rsidRPr="00B026E5" w:rsidRDefault="00571CBE" w:rsidP="00B32C09">
      <w:pPr>
        <w:pStyle w:val="aff4"/>
        <w:spacing w:line="276" w:lineRule="auto"/>
        <w:rPr>
          <w:rFonts w:ascii="Times New Roman" w:hAnsi="Times New Roman"/>
          <w:szCs w:val="24"/>
        </w:rPr>
      </w:pPr>
      <w:r w:rsidRPr="00B026E5">
        <w:rPr>
          <w:rFonts w:ascii="Times New Roman" w:hAnsi="Times New Roman"/>
          <w:szCs w:val="24"/>
        </w:rPr>
        <w:t>3) границы территорий объектов культурного наследия;</w:t>
      </w:r>
    </w:p>
    <w:p w:rsidR="00571CBE" w:rsidRPr="00B026E5" w:rsidRDefault="00571CBE" w:rsidP="00B32C09">
      <w:pPr>
        <w:pStyle w:val="aff4"/>
        <w:spacing w:line="276" w:lineRule="auto"/>
        <w:rPr>
          <w:rFonts w:ascii="Times New Roman" w:hAnsi="Times New Roman"/>
          <w:szCs w:val="24"/>
        </w:rPr>
      </w:pPr>
      <w:r w:rsidRPr="00B026E5">
        <w:rPr>
          <w:rFonts w:ascii="Times New Roman" w:hAnsi="Times New Roman"/>
          <w:szCs w:val="24"/>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городского поселения Новосемейкино). </w:t>
      </w:r>
    </w:p>
    <w:p w:rsidR="00571CBE" w:rsidRPr="00B026E5" w:rsidRDefault="00571CBE" w:rsidP="00571CBE">
      <w:pPr>
        <w:pStyle w:val="aff4"/>
        <w:spacing w:line="276" w:lineRule="auto"/>
        <w:rPr>
          <w:rFonts w:ascii="Times New Roman" w:hAnsi="Times New Roman"/>
          <w:szCs w:val="24"/>
        </w:rPr>
      </w:pPr>
      <w:r w:rsidRPr="00B026E5">
        <w:rPr>
          <w:rFonts w:ascii="Times New Roman" w:hAnsi="Times New Roman"/>
          <w:szCs w:val="24"/>
        </w:rPr>
        <w:t>Указанные границы могут отображаться на отдельных картах.</w:t>
      </w:r>
    </w:p>
    <w:p w:rsidR="00D11684" w:rsidRPr="00B026E5" w:rsidRDefault="00E14C02" w:rsidP="00571CBE">
      <w:pPr>
        <w:pStyle w:val="aff4"/>
        <w:spacing w:line="276" w:lineRule="auto"/>
        <w:rPr>
          <w:rFonts w:ascii="Times New Roman" w:hAnsi="Times New Roman"/>
          <w:szCs w:val="24"/>
        </w:rPr>
      </w:pPr>
      <w:r w:rsidRPr="00B026E5">
        <w:rPr>
          <w:rFonts w:ascii="Times New Roman" w:hAnsi="Times New Roman"/>
          <w:szCs w:val="24"/>
        </w:rPr>
        <w:t>5</w:t>
      </w:r>
      <w:r w:rsidR="00D11684" w:rsidRPr="00B026E5">
        <w:rPr>
          <w:rFonts w:ascii="Times New Roman" w:hAnsi="Times New Roman"/>
          <w:szCs w:val="24"/>
        </w:rPr>
        <w:t xml:space="preserve">. </w:t>
      </w:r>
      <w:proofErr w:type="gramStart"/>
      <w:r w:rsidR="00D11684" w:rsidRPr="00B026E5">
        <w:rPr>
          <w:rFonts w:ascii="Times New Roman" w:hAnsi="Times New Roman"/>
          <w:szCs w:val="24"/>
        </w:rPr>
        <w:t xml:space="preserve">В пределах территориальных зон настоящими Правилами установлены </w:t>
      </w:r>
      <w:proofErr w:type="spellStart"/>
      <w:r w:rsidR="00D11684" w:rsidRPr="00B026E5">
        <w:rPr>
          <w:rFonts w:ascii="Times New Roman" w:hAnsi="Times New Roman"/>
          <w:szCs w:val="24"/>
        </w:rPr>
        <w:t>подзоны</w:t>
      </w:r>
      <w:proofErr w:type="spellEnd"/>
      <w:r w:rsidR="00D11684" w:rsidRPr="00B026E5">
        <w:rPr>
          <w:rFonts w:ascii="Times New Roman" w:hAnsi="Times New Roman"/>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D11684" w:rsidRPr="00B026E5" w:rsidRDefault="00E14C02" w:rsidP="00DC1D10">
      <w:pPr>
        <w:pStyle w:val="aff4"/>
        <w:spacing w:line="276" w:lineRule="auto"/>
        <w:rPr>
          <w:rFonts w:ascii="Times New Roman" w:hAnsi="Times New Roman"/>
          <w:szCs w:val="24"/>
        </w:rPr>
      </w:pPr>
      <w:r w:rsidRPr="00B026E5">
        <w:rPr>
          <w:rFonts w:ascii="Times New Roman" w:hAnsi="Times New Roman"/>
          <w:szCs w:val="24"/>
        </w:rPr>
        <w:t>6</w:t>
      </w:r>
      <w:r w:rsidR="00D11684" w:rsidRPr="00B026E5">
        <w:rPr>
          <w:rFonts w:ascii="Times New Roman" w:hAnsi="Times New Roman"/>
          <w:szCs w:val="24"/>
        </w:rPr>
        <w:t xml:space="preserve">. В случае планирования на территории </w:t>
      </w:r>
      <w:r w:rsidR="0043197C" w:rsidRPr="00B026E5">
        <w:rPr>
          <w:rFonts w:ascii="Times New Roman" w:hAnsi="Times New Roman"/>
          <w:szCs w:val="24"/>
        </w:rPr>
        <w:t>городского поселения Новосемейкино</w:t>
      </w:r>
      <w:r w:rsidR="00D11684" w:rsidRPr="00B026E5">
        <w:rPr>
          <w:rFonts w:ascii="Times New Roman" w:hAnsi="Times New Roman"/>
          <w:szCs w:val="24"/>
        </w:rPr>
        <w:t xml:space="preserve">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
    <w:p w:rsidR="00CA19EE" w:rsidRPr="00B026E5" w:rsidRDefault="00E14C02" w:rsidP="00294AAE">
      <w:pPr>
        <w:pStyle w:val="aff4"/>
        <w:spacing w:line="276" w:lineRule="auto"/>
        <w:rPr>
          <w:rFonts w:ascii="Times New Roman" w:hAnsi="Times New Roman"/>
          <w:szCs w:val="24"/>
        </w:rPr>
      </w:pPr>
      <w:r w:rsidRPr="00B026E5">
        <w:rPr>
          <w:rFonts w:ascii="Times New Roman" w:hAnsi="Times New Roman"/>
          <w:szCs w:val="24"/>
        </w:rPr>
        <w:t>7</w:t>
      </w:r>
      <w:r w:rsidR="00CA19EE" w:rsidRPr="00B026E5">
        <w:rPr>
          <w:rFonts w:ascii="Times New Roman" w:hAnsi="Times New Roman"/>
          <w:szCs w:val="24"/>
        </w:rPr>
        <w:t xml:space="preserve">. Границы территориальных зон установлены </w:t>
      </w:r>
      <w:proofErr w:type="gramStart"/>
      <w:r w:rsidR="00CA19EE" w:rsidRPr="00B026E5">
        <w:rPr>
          <w:rFonts w:ascii="Times New Roman" w:hAnsi="Times New Roman"/>
          <w:szCs w:val="24"/>
        </w:rPr>
        <w:t>по</w:t>
      </w:r>
      <w:proofErr w:type="gramEnd"/>
      <w:r w:rsidR="00CA19EE" w:rsidRPr="00B026E5">
        <w:rPr>
          <w:rFonts w:ascii="Times New Roman" w:hAnsi="Times New Roman"/>
          <w:szCs w:val="24"/>
        </w:rPr>
        <w:t>:</w:t>
      </w:r>
    </w:p>
    <w:p w:rsidR="00CA19EE" w:rsidRPr="00B026E5" w:rsidRDefault="00CA19EE" w:rsidP="00294AAE">
      <w:pPr>
        <w:autoSpaceDE w:val="0"/>
        <w:autoSpaceDN w:val="0"/>
        <w:adjustRightInd w:val="0"/>
        <w:spacing w:line="276" w:lineRule="auto"/>
        <w:ind w:firstLine="680"/>
        <w:jc w:val="both"/>
      </w:pPr>
      <w:r w:rsidRPr="00B026E5">
        <w:t>1) линиям магистралей, улиц, проездов, разделяющим транспортные потоки противоположных направлений;</w:t>
      </w:r>
    </w:p>
    <w:p w:rsidR="00CA19EE" w:rsidRPr="00B026E5" w:rsidRDefault="00CA19EE" w:rsidP="00294AAE">
      <w:pPr>
        <w:autoSpaceDE w:val="0"/>
        <w:autoSpaceDN w:val="0"/>
        <w:adjustRightInd w:val="0"/>
        <w:spacing w:line="276" w:lineRule="auto"/>
        <w:ind w:firstLine="680"/>
        <w:jc w:val="both"/>
      </w:pPr>
      <w:r w:rsidRPr="00B026E5">
        <w:t>2) красным линиям;</w:t>
      </w:r>
    </w:p>
    <w:p w:rsidR="00CA19EE" w:rsidRPr="00B026E5" w:rsidRDefault="00CA19EE" w:rsidP="00294AAE">
      <w:pPr>
        <w:autoSpaceDE w:val="0"/>
        <w:autoSpaceDN w:val="0"/>
        <w:adjustRightInd w:val="0"/>
        <w:spacing w:line="276" w:lineRule="auto"/>
        <w:ind w:firstLine="680"/>
        <w:jc w:val="both"/>
      </w:pPr>
      <w:r w:rsidRPr="00B026E5">
        <w:t>3) границам земельных участков;</w:t>
      </w:r>
    </w:p>
    <w:p w:rsidR="00CA19EE" w:rsidRPr="00B026E5" w:rsidRDefault="00CA19EE" w:rsidP="00294AAE">
      <w:pPr>
        <w:autoSpaceDE w:val="0"/>
        <w:autoSpaceDN w:val="0"/>
        <w:adjustRightInd w:val="0"/>
        <w:spacing w:line="276" w:lineRule="auto"/>
        <w:ind w:firstLine="680"/>
        <w:jc w:val="both"/>
      </w:pPr>
      <w:r w:rsidRPr="00B026E5">
        <w:t>4) естественным границам природных объектов;</w:t>
      </w:r>
    </w:p>
    <w:p w:rsidR="0045073E" w:rsidRPr="00B026E5" w:rsidRDefault="00CA19EE" w:rsidP="00294AAE">
      <w:pPr>
        <w:autoSpaceDE w:val="0"/>
        <w:autoSpaceDN w:val="0"/>
        <w:adjustRightInd w:val="0"/>
        <w:spacing w:line="276" w:lineRule="auto"/>
        <w:ind w:firstLine="680"/>
        <w:jc w:val="both"/>
      </w:pPr>
      <w:r w:rsidRPr="00B026E5">
        <w:lastRenderedPageBreak/>
        <w:t>5)</w:t>
      </w:r>
      <w:r w:rsidR="0045073E" w:rsidRPr="00B026E5">
        <w:t xml:space="preserve"> границам городского поселения Нов</w:t>
      </w:r>
      <w:r w:rsidR="00352157" w:rsidRPr="00B026E5">
        <w:t>о</w:t>
      </w:r>
      <w:r w:rsidR="0045073E" w:rsidRPr="00B026E5">
        <w:t>семейкино</w:t>
      </w:r>
      <w:r w:rsidR="00E27BC5" w:rsidRPr="00B026E5">
        <w:t>;</w:t>
      </w:r>
    </w:p>
    <w:p w:rsidR="00CA19EE" w:rsidRPr="00B026E5" w:rsidRDefault="0045073E" w:rsidP="00294AAE">
      <w:pPr>
        <w:autoSpaceDE w:val="0"/>
        <w:autoSpaceDN w:val="0"/>
        <w:adjustRightInd w:val="0"/>
        <w:spacing w:line="276" w:lineRule="auto"/>
        <w:ind w:firstLine="680"/>
        <w:jc w:val="both"/>
      </w:pPr>
      <w:r w:rsidRPr="00B026E5">
        <w:t xml:space="preserve">6) </w:t>
      </w:r>
      <w:r w:rsidR="00CA19EE" w:rsidRPr="00B026E5">
        <w:t>иным границам.</w:t>
      </w:r>
    </w:p>
    <w:p w:rsidR="00C45312" w:rsidRPr="00B026E5" w:rsidRDefault="00E14C02" w:rsidP="00294AAE">
      <w:pPr>
        <w:pStyle w:val="aff4"/>
        <w:spacing w:line="276" w:lineRule="auto"/>
        <w:rPr>
          <w:rFonts w:ascii="Times New Roman" w:hAnsi="Times New Roman"/>
          <w:szCs w:val="24"/>
        </w:rPr>
      </w:pPr>
      <w:r w:rsidRPr="00B026E5">
        <w:rPr>
          <w:rFonts w:ascii="Times New Roman" w:hAnsi="Times New Roman"/>
          <w:szCs w:val="24"/>
        </w:rPr>
        <w:t>8</w:t>
      </w:r>
      <w:r w:rsidR="00C45312" w:rsidRPr="00B026E5">
        <w:rPr>
          <w:rFonts w:ascii="Times New Roman" w:hAnsi="Times New Roman"/>
          <w:szCs w:val="24"/>
        </w:rPr>
        <w:t>. Правообладатели земельных участков и (или) иного недвижимого имущества обязаны соблюдать:</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45312" w:rsidRPr="00B026E5" w:rsidRDefault="00C45312" w:rsidP="00DC1D10">
      <w:pPr>
        <w:pStyle w:val="aff4"/>
        <w:tabs>
          <w:tab w:val="left" w:pos="1134"/>
        </w:tabs>
        <w:spacing w:line="276" w:lineRule="auto"/>
        <w:rPr>
          <w:rFonts w:ascii="Times New Roman" w:hAnsi="Times New Roman"/>
          <w:szCs w:val="24"/>
        </w:rPr>
      </w:pPr>
      <w:r w:rsidRPr="00B026E5">
        <w:rPr>
          <w:rFonts w:ascii="Times New Roman" w:hAnsi="Times New Roman"/>
          <w:szCs w:val="24"/>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DC1D10" w:rsidRPr="00B026E5" w:rsidRDefault="00E14C02" w:rsidP="00FA720B">
      <w:pPr>
        <w:pStyle w:val="aff4"/>
        <w:tabs>
          <w:tab w:val="left" w:pos="1134"/>
        </w:tabs>
        <w:spacing w:line="276" w:lineRule="auto"/>
        <w:rPr>
          <w:rFonts w:ascii="Times New Roman" w:hAnsi="Times New Roman"/>
          <w:szCs w:val="24"/>
        </w:rPr>
      </w:pPr>
      <w:proofErr w:type="gramStart"/>
      <w:r w:rsidRPr="00B026E5">
        <w:rPr>
          <w:rFonts w:ascii="Times New Roman" w:hAnsi="Times New Roman"/>
          <w:szCs w:val="24"/>
        </w:rPr>
        <w:t>3</w:t>
      </w:r>
      <w:r w:rsidR="00DC1D10" w:rsidRPr="00B026E5">
        <w:rPr>
          <w:rFonts w:ascii="Times New Roman" w:hAnsi="Times New Roman"/>
          <w:szCs w:val="24"/>
        </w:rPr>
        <w:t xml:space="preserve">)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w:t>
      </w:r>
      <w:proofErr w:type="gramEnd"/>
    </w:p>
    <w:p w:rsidR="00B82593" w:rsidRPr="00B026E5" w:rsidRDefault="00E14C02" w:rsidP="00294AAE">
      <w:pPr>
        <w:pStyle w:val="aff4"/>
        <w:spacing w:line="276" w:lineRule="auto"/>
        <w:rPr>
          <w:rFonts w:ascii="Times New Roman" w:hAnsi="Times New Roman"/>
          <w:szCs w:val="24"/>
        </w:rPr>
      </w:pPr>
      <w:r w:rsidRPr="00B026E5">
        <w:rPr>
          <w:rFonts w:ascii="Times New Roman" w:hAnsi="Times New Roman"/>
          <w:szCs w:val="24"/>
        </w:rPr>
        <w:t>4</w:t>
      </w:r>
      <w:r w:rsidR="00C45312" w:rsidRPr="00B026E5">
        <w:rPr>
          <w:rFonts w:ascii="Times New Roman" w:hAnsi="Times New Roman"/>
          <w:szCs w:val="24"/>
        </w:rPr>
        <w:t>)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 договоры об установлении частных сервитутов)</w:t>
      </w:r>
      <w:r w:rsidR="00B82593" w:rsidRPr="00B026E5">
        <w:rPr>
          <w:rFonts w:ascii="Times New Roman" w:hAnsi="Times New Roman"/>
          <w:szCs w:val="24"/>
        </w:rPr>
        <w:t>;</w:t>
      </w:r>
    </w:p>
    <w:p w:rsidR="00B82593" w:rsidRPr="00B026E5" w:rsidRDefault="00E14C02" w:rsidP="00DC1D10">
      <w:pPr>
        <w:pStyle w:val="aff4"/>
        <w:spacing w:line="276" w:lineRule="auto"/>
        <w:rPr>
          <w:rFonts w:ascii="Times New Roman" w:hAnsi="Times New Roman"/>
          <w:szCs w:val="24"/>
          <w:u w:color="FFFFFF"/>
        </w:rPr>
      </w:pPr>
      <w:r w:rsidRPr="00B026E5">
        <w:rPr>
          <w:rFonts w:ascii="Times New Roman" w:hAnsi="Times New Roman"/>
          <w:szCs w:val="24"/>
        </w:rPr>
        <w:t>5</w:t>
      </w:r>
      <w:r w:rsidR="00B82593" w:rsidRPr="00B026E5">
        <w:rPr>
          <w:rFonts w:ascii="Times New Roman" w:hAnsi="Times New Roman"/>
          <w:szCs w:val="24"/>
        </w:rPr>
        <w:t xml:space="preserve">) </w:t>
      </w:r>
      <w:r w:rsidR="00B82593" w:rsidRPr="00B026E5">
        <w:rPr>
          <w:rFonts w:ascii="Times New Roman" w:hAnsi="Times New Roman"/>
          <w:szCs w:val="24"/>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B82593" w:rsidRPr="00B026E5" w:rsidRDefault="00E14C02" w:rsidP="00DC1D10">
      <w:pPr>
        <w:pStyle w:val="aff4"/>
        <w:spacing w:line="276" w:lineRule="auto"/>
        <w:rPr>
          <w:rFonts w:ascii="Times New Roman" w:hAnsi="Times New Roman"/>
          <w:szCs w:val="24"/>
          <w:u w:color="FFFFFF"/>
        </w:rPr>
      </w:pPr>
      <w:r w:rsidRPr="00B026E5">
        <w:rPr>
          <w:rFonts w:ascii="Times New Roman" w:hAnsi="Times New Roman"/>
          <w:szCs w:val="24"/>
          <w:u w:color="FFFFFF"/>
        </w:rPr>
        <w:t>6</w:t>
      </w:r>
      <w:r w:rsidR="00B82593" w:rsidRPr="00B026E5">
        <w:rPr>
          <w:rFonts w:ascii="Times New Roman" w:hAnsi="Times New Roman"/>
          <w:szCs w:val="24"/>
          <w:u w:color="FFFFFF"/>
        </w:rPr>
        <w:t xml:space="preserve">) </w:t>
      </w:r>
      <w:r w:rsidR="00641C78" w:rsidRPr="00B026E5">
        <w:rPr>
          <w:rFonts w:ascii="Times New Roman" w:hAnsi="Times New Roman"/>
          <w:szCs w:val="24"/>
          <w:u w:color="FFFFFF"/>
        </w:rPr>
        <w:t>положения утвержденной документации по планировке территории</w:t>
      </w:r>
      <w:r w:rsidR="00B82593" w:rsidRPr="00B026E5">
        <w:rPr>
          <w:rFonts w:ascii="Times New Roman" w:hAnsi="Times New Roman"/>
          <w:szCs w:val="24"/>
          <w:u w:color="FFFFFF"/>
        </w:rPr>
        <w:t>.</w:t>
      </w:r>
    </w:p>
    <w:p w:rsidR="00BB0FA0" w:rsidRPr="00B026E5" w:rsidRDefault="00E14C02" w:rsidP="00B32C09">
      <w:pPr>
        <w:tabs>
          <w:tab w:val="left" w:pos="1134"/>
        </w:tabs>
        <w:spacing w:after="100" w:afterAutospacing="1" w:line="276" w:lineRule="auto"/>
        <w:ind w:firstLine="709"/>
        <w:contextualSpacing/>
        <w:jc w:val="both"/>
      </w:pPr>
      <w:r w:rsidRPr="00B026E5">
        <w:rPr>
          <w:u w:color="FFFFFF"/>
        </w:rPr>
        <w:t>9</w:t>
      </w:r>
      <w:r w:rsidR="00BB0FA0" w:rsidRPr="00B026E5">
        <w:rPr>
          <w:u w:color="FFFFFF"/>
        </w:rPr>
        <w:t xml:space="preserve">. </w:t>
      </w:r>
      <w:r w:rsidR="00BB0FA0" w:rsidRPr="00B026E5">
        <w:t xml:space="preserve">Установление, изменение, отмена красных линий осуществляется постановлением Администрации городского поселения Новосемейкино об утверждении проекта планировки территории или внесения изменений в утвержденный проект планировки территории </w:t>
      </w:r>
      <w:r w:rsidR="0043197C" w:rsidRPr="00B026E5">
        <w:t>городского поселения Новосемейкино</w:t>
      </w:r>
      <w:r w:rsidR="00BB0FA0" w:rsidRPr="00B026E5">
        <w:t xml:space="preserve">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w:t>
      </w:r>
      <w:r w:rsidR="0043197C" w:rsidRPr="00B026E5">
        <w:t>городского поселения Новосемейкино</w:t>
      </w:r>
      <w:r w:rsidR="00BB0FA0" w:rsidRPr="00B026E5">
        <w:t xml:space="preserve"> в случаях, предусмотренных </w:t>
      </w:r>
      <w:r w:rsidR="00641C78" w:rsidRPr="00B026E5">
        <w:t>под</w:t>
      </w:r>
      <w:r w:rsidR="00BB0FA0" w:rsidRPr="00B026E5">
        <w:t xml:space="preserve">пунктом 2 </w:t>
      </w:r>
      <w:r w:rsidR="00641C78" w:rsidRPr="00B026E5">
        <w:t>пункта</w:t>
      </w:r>
      <w:r w:rsidR="00BB0FA0" w:rsidRPr="00B026E5">
        <w:t xml:space="preserve"> 2 статьи 17 Правил. </w:t>
      </w:r>
    </w:p>
    <w:p w:rsidR="00C45312" w:rsidRPr="00B026E5" w:rsidRDefault="00802AAC" w:rsidP="00294AAE">
      <w:pPr>
        <w:pStyle w:val="aff6"/>
        <w:spacing w:line="276" w:lineRule="auto"/>
        <w:rPr>
          <w:rFonts w:ascii="Times New Roman" w:hAnsi="Times New Roman"/>
          <w:szCs w:val="24"/>
        </w:rPr>
      </w:pPr>
      <w:bookmarkStart w:id="28" w:name="_Toc131313920"/>
      <w:bookmarkStart w:id="29" w:name="_Toc168707832"/>
      <w:r w:rsidRPr="00B026E5">
        <w:rPr>
          <w:rFonts w:ascii="Times New Roman" w:hAnsi="Times New Roman"/>
          <w:szCs w:val="24"/>
        </w:rPr>
        <w:t xml:space="preserve">Статья </w:t>
      </w:r>
      <w:r w:rsidR="00335C83" w:rsidRPr="00B026E5">
        <w:rPr>
          <w:rFonts w:ascii="Times New Roman" w:hAnsi="Times New Roman"/>
          <w:szCs w:val="24"/>
        </w:rPr>
        <w:t>8</w:t>
      </w:r>
      <w:r w:rsidR="00C45312" w:rsidRPr="00B026E5">
        <w:rPr>
          <w:rFonts w:ascii="Times New Roman" w:hAnsi="Times New Roman"/>
          <w:szCs w:val="24"/>
        </w:rPr>
        <w:t>. Градостроительные регламенты</w:t>
      </w:r>
      <w:bookmarkEnd w:id="28"/>
      <w:bookmarkEnd w:id="29"/>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1. Для всех территориальных зон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Правилами устанавливаются градостроительные регламенты.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0060745C" w:rsidRPr="00B026E5">
        <w:rPr>
          <w:rFonts w:ascii="Times New Roman" w:hAnsi="Times New Roman"/>
          <w:szCs w:val="24"/>
        </w:rPr>
        <w:t xml:space="preserve"> муниципального района </w:t>
      </w:r>
      <w:proofErr w:type="gramStart"/>
      <w:r w:rsidR="0060745C" w:rsidRPr="00B026E5">
        <w:rPr>
          <w:rFonts w:ascii="Times New Roman" w:hAnsi="Times New Roman"/>
          <w:szCs w:val="24"/>
        </w:rPr>
        <w:t>Красноярский</w:t>
      </w:r>
      <w:proofErr w:type="gramEnd"/>
      <w:r w:rsidR="0060745C" w:rsidRPr="00B026E5">
        <w:rPr>
          <w:rFonts w:ascii="Times New Roman" w:hAnsi="Times New Roman"/>
          <w:szCs w:val="24"/>
        </w:rPr>
        <w:t xml:space="preserve"> Самарской области</w:t>
      </w:r>
      <w:r w:rsidRPr="00B026E5">
        <w:rPr>
          <w:rFonts w:ascii="Times New Roman" w:hAnsi="Times New Roman"/>
          <w:szCs w:val="24"/>
        </w:rPr>
        <w:t xml:space="preserve">, за исключением случаев, предусмотренных </w:t>
      </w:r>
      <w:r w:rsidR="00B82593" w:rsidRPr="00B026E5">
        <w:rPr>
          <w:rFonts w:ascii="Times New Roman" w:hAnsi="Times New Roman"/>
          <w:szCs w:val="24"/>
        </w:rPr>
        <w:t xml:space="preserve">пунктами </w:t>
      </w:r>
      <w:r w:rsidRPr="00B026E5">
        <w:rPr>
          <w:rFonts w:ascii="Times New Roman" w:hAnsi="Times New Roman"/>
          <w:szCs w:val="24"/>
        </w:rPr>
        <w:t>4</w:t>
      </w:r>
      <w:r w:rsidR="00B82593" w:rsidRPr="00B026E5">
        <w:rPr>
          <w:rFonts w:ascii="Times New Roman" w:hAnsi="Times New Roman"/>
          <w:szCs w:val="24"/>
        </w:rPr>
        <w:t>, 5</w:t>
      </w:r>
      <w:r w:rsidRPr="00B026E5">
        <w:rPr>
          <w:rFonts w:ascii="Times New Roman" w:hAnsi="Times New Roman"/>
          <w:szCs w:val="24"/>
        </w:rPr>
        <w:t xml:space="preserve"> настоящей статьи.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4. Действие градостроительных регламентов не распространяется на земельные участки:</w:t>
      </w:r>
    </w:p>
    <w:p w:rsidR="0067655B" w:rsidRPr="00B026E5" w:rsidRDefault="00C45312" w:rsidP="00294AAE">
      <w:pPr>
        <w:pStyle w:val="aff4"/>
        <w:numPr>
          <w:ilvl w:val="0"/>
          <w:numId w:val="14"/>
        </w:numPr>
        <w:tabs>
          <w:tab w:val="left" w:pos="1134"/>
        </w:tabs>
        <w:spacing w:line="276" w:lineRule="auto"/>
        <w:rPr>
          <w:rFonts w:ascii="Times New Roman" w:hAnsi="Times New Roman"/>
          <w:szCs w:val="24"/>
        </w:rPr>
      </w:pPr>
      <w:proofErr w:type="gramStart"/>
      <w:r w:rsidRPr="00B026E5">
        <w:rPr>
          <w:rFonts w:ascii="Times New Roman" w:hAnsi="Times New Roman"/>
          <w:szCs w:val="24"/>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67655B" w:rsidRPr="00B026E5" w:rsidRDefault="00C45312" w:rsidP="00294AAE">
      <w:pPr>
        <w:pStyle w:val="aff4"/>
        <w:numPr>
          <w:ilvl w:val="0"/>
          <w:numId w:val="14"/>
        </w:numPr>
        <w:tabs>
          <w:tab w:val="left" w:pos="1134"/>
        </w:tabs>
        <w:spacing w:line="276" w:lineRule="auto"/>
        <w:rPr>
          <w:rFonts w:ascii="Times New Roman" w:hAnsi="Times New Roman"/>
          <w:szCs w:val="24"/>
        </w:rPr>
      </w:pPr>
      <w:r w:rsidRPr="00B026E5">
        <w:rPr>
          <w:rFonts w:ascii="Times New Roman" w:hAnsi="Times New Roman"/>
          <w:szCs w:val="24"/>
        </w:rPr>
        <w:t xml:space="preserve">в границах территорий общего пользования; </w:t>
      </w:r>
    </w:p>
    <w:p w:rsidR="0067655B" w:rsidRPr="00B026E5" w:rsidRDefault="00B82593" w:rsidP="00294AAE">
      <w:pPr>
        <w:pStyle w:val="aff4"/>
        <w:numPr>
          <w:ilvl w:val="0"/>
          <w:numId w:val="14"/>
        </w:numPr>
        <w:tabs>
          <w:tab w:val="left" w:pos="1134"/>
        </w:tabs>
        <w:spacing w:line="276" w:lineRule="auto"/>
        <w:rPr>
          <w:rFonts w:ascii="Times New Roman" w:hAnsi="Times New Roman"/>
          <w:szCs w:val="24"/>
        </w:rPr>
      </w:pPr>
      <w:r w:rsidRPr="00B026E5">
        <w:rPr>
          <w:rFonts w:ascii="Times New Roman" w:hAnsi="Times New Roman"/>
          <w:szCs w:val="24"/>
        </w:rPr>
        <w:t xml:space="preserve">предназначенные для размещения линейных объектов </w:t>
      </w:r>
      <w:proofErr w:type="gramStart"/>
      <w:r w:rsidRPr="00B026E5">
        <w:rPr>
          <w:rFonts w:ascii="Times New Roman" w:hAnsi="Times New Roman"/>
          <w:szCs w:val="24"/>
        </w:rPr>
        <w:t>и(</w:t>
      </w:r>
      <w:proofErr w:type="gramEnd"/>
      <w:r w:rsidRPr="00B026E5">
        <w:rPr>
          <w:rFonts w:ascii="Times New Roman" w:hAnsi="Times New Roman"/>
          <w:szCs w:val="24"/>
        </w:rPr>
        <w:t xml:space="preserve">или) </w:t>
      </w:r>
      <w:r w:rsidR="00C45312" w:rsidRPr="00B026E5">
        <w:rPr>
          <w:rFonts w:ascii="Times New Roman" w:hAnsi="Times New Roman"/>
          <w:szCs w:val="24"/>
        </w:rPr>
        <w:t>занятые линейными объектами;</w:t>
      </w:r>
    </w:p>
    <w:p w:rsidR="00C45312" w:rsidRPr="00B026E5" w:rsidRDefault="00C45312" w:rsidP="00294AAE">
      <w:pPr>
        <w:pStyle w:val="aff4"/>
        <w:numPr>
          <w:ilvl w:val="0"/>
          <w:numId w:val="14"/>
        </w:numPr>
        <w:tabs>
          <w:tab w:val="left" w:pos="1134"/>
        </w:tabs>
        <w:spacing w:line="276" w:lineRule="auto"/>
        <w:rPr>
          <w:rFonts w:ascii="Times New Roman" w:hAnsi="Times New Roman"/>
          <w:szCs w:val="24"/>
        </w:rPr>
      </w:pPr>
      <w:proofErr w:type="gramStart"/>
      <w:r w:rsidRPr="00B026E5">
        <w:rPr>
          <w:rFonts w:ascii="Times New Roman" w:hAnsi="Times New Roman"/>
          <w:szCs w:val="24"/>
        </w:rPr>
        <w:t>предоставленные для добычи полезных ископаемых.</w:t>
      </w:r>
      <w:proofErr w:type="gramEnd"/>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5. Градостроительные регламенты не устанавливаются для земель лесного фонда, земель водного фонда, </w:t>
      </w:r>
      <w:r w:rsidR="00B82593" w:rsidRPr="00B026E5">
        <w:rPr>
          <w:rFonts w:ascii="Times New Roman" w:hAnsi="Times New Roman"/>
          <w:szCs w:val="24"/>
        </w:rPr>
        <w:t xml:space="preserve">земель, </w:t>
      </w:r>
      <w:r w:rsidRPr="00B026E5">
        <w:rPr>
          <w:rFonts w:ascii="Times New Roman" w:hAnsi="Times New Roman"/>
          <w:szCs w:val="24"/>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BC1408" w:rsidRPr="00B026E5">
        <w:rPr>
          <w:rFonts w:ascii="Times New Roman" w:hAnsi="Times New Roman"/>
          <w:szCs w:val="24"/>
        </w:rPr>
        <w:t>, территорий опереж</w:t>
      </w:r>
      <w:r w:rsidR="00B82593" w:rsidRPr="00B026E5">
        <w:rPr>
          <w:rFonts w:ascii="Times New Roman" w:hAnsi="Times New Roman"/>
          <w:szCs w:val="24"/>
        </w:rPr>
        <w:t>ающего социально-экономического развития</w:t>
      </w:r>
      <w:r w:rsidRPr="00B026E5">
        <w:rPr>
          <w:rFonts w:ascii="Times New Roman" w:hAnsi="Times New Roman"/>
          <w:szCs w:val="24"/>
        </w:rPr>
        <w:t>.</w:t>
      </w:r>
    </w:p>
    <w:p w:rsidR="00C45312" w:rsidRPr="00B026E5" w:rsidRDefault="00C45312" w:rsidP="00FA720B">
      <w:pPr>
        <w:pStyle w:val="aff4"/>
        <w:spacing w:line="276" w:lineRule="auto"/>
        <w:rPr>
          <w:rFonts w:ascii="Times New Roman" w:hAnsi="Times New Roman"/>
          <w:szCs w:val="24"/>
        </w:rPr>
      </w:pPr>
      <w:r w:rsidRPr="00B026E5">
        <w:rPr>
          <w:rFonts w:ascii="Times New Roman" w:hAnsi="Times New Roman"/>
          <w:szCs w:val="24"/>
        </w:rPr>
        <w:t xml:space="preserve">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w:t>
      </w:r>
      <w:r w:rsidR="001E1502" w:rsidRPr="00B026E5">
        <w:rPr>
          <w:rFonts w:ascii="Times New Roman" w:hAnsi="Times New Roman"/>
          <w:szCs w:val="24"/>
        </w:rPr>
        <w:t xml:space="preserve">Собранием представителей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соответствии с федеральными законами.</w:t>
      </w:r>
      <w:r w:rsidR="00FA720B" w:rsidRPr="00B026E5">
        <w:rPr>
          <w:rFonts w:ascii="Times New Roman" w:hAnsi="Times New Roman"/>
          <w:szCs w:val="24"/>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EF2C0D" w:rsidRPr="00B026E5" w:rsidRDefault="00EF2C0D" w:rsidP="00EF2C0D">
      <w:pPr>
        <w:pStyle w:val="aff4"/>
        <w:spacing w:line="276" w:lineRule="auto"/>
        <w:rPr>
          <w:rFonts w:ascii="Times New Roman" w:hAnsi="Times New Roman"/>
          <w:szCs w:val="24"/>
        </w:rPr>
      </w:pPr>
      <w:r w:rsidRPr="00B026E5">
        <w:rPr>
          <w:rFonts w:ascii="Times New Roman" w:hAnsi="Times New Roman"/>
          <w:szCs w:val="24"/>
        </w:rPr>
        <w:t>6.1.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45312" w:rsidRPr="00B026E5" w:rsidRDefault="00C45312" w:rsidP="00294AAE">
      <w:pPr>
        <w:pStyle w:val="aff4"/>
        <w:numPr>
          <w:ilvl w:val="0"/>
          <w:numId w:val="15"/>
        </w:numPr>
        <w:tabs>
          <w:tab w:val="left" w:pos="1134"/>
        </w:tabs>
        <w:spacing w:line="276" w:lineRule="auto"/>
        <w:rPr>
          <w:rFonts w:ascii="Times New Roman" w:hAnsi="Times New Roman"/>
          <w:szCs w:val="24"/>
        </w:rPr>
      </w:pPr>
      <w:r w:rsidRPr="00B026E5">
        <w:rPr>
          <w:rFonts w:ascii="Times New Roman" w:hAnsi="Times New Roman"/>
          <w:szCs w:val="24"/>
        </w:rPr>
        <w:t>виды разрешенного использования земельных участков и объектов капитального строительства;</w:t>
      </w:r>
    </w:p>
    <w:p w:rsidR="00C45312" w:rsidRPr="00B026E5" w:rsidRDefault="00C45312" w:rsidP="00FA720B">
      <w:pPr>
        <w:pStyle w:val="aff4"/>
        <w:numPr>
          <w:ilvl w:val="0"/>
          <w:numId w:val="15"/>
        </w:numPr>
        <w:tabs>
          <w:tab w:val="left" w:pos="1134"/>
        </w:tabs>
        <w:spacing w:line="276" w:lineRule="auto"/>
        <w:rPr>
          <w:rFonts w:ascii="Times New Roman" w:hAnsi="Times New Roman"/>
          <w:szCs w:val="24"/>
        </w:rPr>
      </w:pPr>
      <w:r w:rsidRPr="00B026E5">
        <w:rPr>
          <w:rFonts w:ascii="Times New Roman" w:hAnsi="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720B" w:rsidRPr="00B026E5" w:rsidRDefault="00C45312" w:rsidP="00FA720B">
      <w:pPr>
        <w:pStyle w:val="aff4"/>
        <w:numPr>
          <w:ilvl w:val="0"/>
          <w:numId w:val="15"/>
        </w:numPr>
        <w:tabs>
          <w:tab w:val="left" w:pos="1134"/>
        </w:tabs>
        <w:spacing w:line="276" w:lineRule="auto"/>
        <w:rPr>
          <w:rFonts w:ascii="Times New Roman" w:hAnsi="Times New Roman"/>
          <w:szCs w:val="24"/>
        </w:rPr>
      </w:pPr>
      <w:r w:rsidRPr="00B026E5">
        <w:rPr>
          <w:rFonts w:ascii="Times New Roman" w:hAnsi="Times New Roman"/>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FA720B" w:rsidRPr="00B026E5">
        <w:rPr>
          <w:rFonts w:ascii="Times New Roman" w:hAnsi="Times New Roman"/>
          <w:szCs w:val="24"/>
        </w:rPr>
        <w:t>;</w:t>
      </w:r>
    </w:p>
    <w:p w:rsidR="00C45312" w:rsidRPr="00B026E5" w:rsidRDefault="00FA720B" w:rsidP="00FA720B">
      <w:pPr>
        <w:pStyle w:val="aff4"/>
        <w:numPr>
          <w:ilvl w:val="0"/>
          <w:numId w:val="15"/>
        </w:numPr>
        <w:tabs>
          <w:tab w:val="left" w:pos="1134"/>
        </w:tabs>
        <w:spacing w:line="276" w:lineRule="auto"/>
        <w:rPr>
          <w:rFonts w:ascii="Times New Roman" w:hAnsi="Times New Roman"/>
          <w:szCs w:val="24"/>
        </w:rPr>
      </w:pPr>
      <w:r w:rsidRPr="00B026E5">
        <w:rPr>
          <w:rFonts w:ascii="Times New Roman" w:hAnsi="Times New Roman"/>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C45312" w:rsidRPr="00B026E5">
        <w:rPr>
          <w:rFonts w:ascii="Times New Roman" w:hAnsi="Times New Roman"/>
          <w:szCs w:val="24"/>
        </w:rPr>
        <w:t>.</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lastRenderedPageBreak/>
        <w:t xml:space="preserve">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w:t>
      </w:r>
      <w:r w:rsidR="007A4FDF" w:rsidRPr="00B026E5">
        <w:rPr>
          <w:rFonts w:ascii="Times New Roman" w:hAnsi="Times New Roman"/>
          <w:szCs w:val="24"/>
        </w:rPr>
        <w:t>Главой</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Администрацией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Комиссией при принятии решений (рекомендаций, заключений) в области землепользования и застройки.</w:t>
      </w:r>
    </w:p>
    <w:p w:rsidR="00C45312" w:rsidRPr="00B026E5" w:rsidRDefault="00C45312" w:rsidP="00294AAE">
      <w:pPr>
        <w:pStyle w:val="aff6"/>
        <w:spacing w:line="276" w:lineRule="auto"/>
        <w:rPr>
          <w:rFonts w:ascii="Times New Roman" w:hAnsi="Times New Roman"/>
          <w:szCs w:val="24"/>
        </w:rPr>
      </w:pPr>
    </w:p>
    <w:p w:rsidR="00C45312" w:rsidRPr="00B026E5" w:rsidRDefault="00802AAC" w:rsidP="00294AAE">
      <w:pPr>
        <w:pStyle w:val="aff6"/>
        <w:spacing w:line="276" w:lineRule="auto"/>
        <w:rPr>
          <w:rFonts w:ascii="Times New Roman" w:hAnsi="Times New Roman"/>
          <w:szCs w:val="24"/>
        </w:rPr>
      </w:pPr>
      <w:bookmarkStart w:id="30" w:name="_Toc131313921"/>
      <w:bookmarkStart w:id="31" w:name="_Toc168707833"/>
      <w:r w:rsidRPr="00B026E5">
        <w:rPr>
          <w:rFonts w:ascii="Times New Roman" w:hAnsi="Times New Roman"/>
          <w:szCs w:val="24"/>
        </w:rPr>
        <w:t xml:space="preserve">Статья </w:t>
      </w:r>
      <w:r w:rsidR="00335C83" w:rsidRPr="00B026E5">
        <w:rPr>
          <w:rFonts w:ascii="Times New Roman" w:hAnsi="Times New Roman"/>
          <w:szCs w:val="24"/>
        </w:rPr>
        <w:t>9</w:t>
      </w:r>
      <w:r w:rsidR="00C45312" w:rsidRPr="00B026E5">
        <w:rPr>
          <w:rFonts w:ascii="Times New Roman" w:hAnsi="Times New Roman"/>
          <w:szCs w:val="24"/>
        </w:rPr>
        <w:t>. Зоны с особыми условиями использования территорий</w:t>
      </w:r>
      <w:bookmarkEnd w:id="30"/>
      <w:bookmarkEnd w:id="31"/>
    </w:p>
    <w:p w:rsidR="00C45312" w:rsidRPr="00B026E5" w:rsidRDefault="00C45312" w:rsidP="00FA720B">
      <w:pPr>
        <w:pStyle w:val="aff4"/>
        <w:spacing w:line="276" w:lineRule="auto"/>
        <w:rPr>
          <w:rFonts w:ascii="Times New Roman" w:hAnsi="Times New Roman"/>
          <w:szCs w:val="24"/>
        </w:rPr>
      </w:pPr>
      <w:r w:rsidRPr="00B026E5">
        <w:rPr>
          <w:rFonts w:ascii="Times New Roman" w:hAnsi="Times New Roman"/>
          <w:szCs w:val="24"/>
        </w:rPr>
        <w:t xml:space="preserve">1. </w:t>
      </w:r>
      <w:r w:rsidR="00FA720B" w:rsidRPr="00B026E5">
        <w:rPr>
          <w:rFonts w:ascii="Times New Roman" w:hAnsi="Times New Roman"/>
          <w:szCs w:val="24"/>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w:t>
      </w:r>
      <w:proofErr w:type="spellStart"/>
      <w:r w:rsidR="00FA720B" w:rsidRPr="00B026E5">
        <w:rPr>
          <w:rFonts w:ascii="Times New Roman" w:hAnsi="Times New Roman"/>
          <w:szCs w:val="24"/>
        </w:rPr>
        <w:t>водоохранные</w:t>
      </w:r>
      <w:proofErr w:type="spellEnd"/>
      <w:r w:rsidR="00FA720B" w:rsidRPr="00B026E5">
        <w:rPr>
          <w:rFonts w:ascii="Times New Roman" w:hAnsi="Times New Roman"/>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FA720B" w:rsidRPr="00B026E5">
        <w:rPr>
          <w:rFonts w:ascii="Times New Roman" w:hAnsi="Times New Roman"/>
          <w:szCs w:val="24"/>
        </w:rPr>
        <w:t>приаэродромная</w:t>
      </w:r>
      <w:proofErr w:type="spellEnd"/>
      <w:r w:rsidR="00FA720B" w:rsidRPr="00B026E5">
        <w:rPr>
          <w:rFonts w:ascii="Times New Roman" w:hAnsi="Times New Roman"/>
          <w:szCs w:val="24"/>
        </w:rPr>
        <w:t xml:space="preserve"> территория, иные зоны, устанавливаемые в соответствии с законодательством Российской Федерации.</w:t>
      </w:r>
      <w:proofErr w:type="gramStart"/>
      <w:r w:rsidR="00FA720B" w:rsidRPr="00B026E5">
        <w:rPr>
          <w:rFonts w:ascii="Times New Roman" w:hAnsi="Times New Roman"/>
          <w:szCs w:val="24"/>
        </w:rPr>
        <w:t xml:space="preserve"> </w:t>
      </w:r>
      <w:r w:rsidRPr="00B026E5">
        <w:rPr>
          <w:rFonts w:ascii="Times New Roman" w:hAnsi="Times New Roman"/>
          <w:szCs w:val="24"/>
        </w:rPr>
        <w:t>.</w:t>
      </w:r>
      <w:proofErr w:type="gramEnd"/>
      <w:r w:rsidRPr="00B026E5">
        <w:rPr>
          <w:rFonts w:ascii="Times New Roman" w:hAnsi="Times New Roman"/>
          <w:szCs w:val="24"/>
        </w:rPr>
        <w:t xml:space="preserve">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2. Границы зон с особыми условиями использования территорий, границы территорий объектов культурного наследия отображаются на </w:t>
      </w:r>
      <w:r w:rsidRPr="00B026E5">
        <w:rPr>
          <w:rFonts w:ascii="Times New Roman" w:hAnsi="Times New Roman"/>
          <w:bCs/>
          <w:szCs w:val="24"/>
        </w:rPr>
        <w:t>картах зон с особыми ус</w:t>
      </w:r>
      <w:r w:rsidR="00BF6E63" w:rsidRPr="00B026E5">
        <w:rPr>
          <w:rFonts w:ascii="Times New Roman" w:hAnsi="Times New Roman"/>
          <w:bCs/>
          <w:szCs w:val="24"/>
        </w:rPr>
        <w:t>ловиями использования территорий</w:t>
      </w:r>
      <w:r w:rsidRPr="00B026E5">
        <w:rPr>
          <w:rFonts w:ascii="Times New Roman" w:hAnsi="Times New Roman"/>
          <w:bCs/>
          <w:szCs w:val="24"/>
        </w:rPr>
        <w:t xml:space="preserve"> </w:t>
      </w:r>
      <w:r w:rsidR="007A4FDF" w:rsidRPr="00B026E5">
        <w:rPr>
          <w:rFonts w:ascii="Times New Roman" w:hAnsi="Times New Roman"/>
          <w:bCs/>
          <w:szCs w:val="24"/>
        </w:rPr>
        <w:t>городского поселения</w:t>
      </w:r>
      <w:r w:rsidRPr="00B026E5">
        <w:rPr>
          <w:rFonts w:ascii="Times New Roman" w:hAnsi="Times New Roman"/>
          <w:bCs/>
          <w:szCs w:val="24"/>
        </w:rPr>
        <w:t xml:space="preserve"> </w:t>
      </w:r>
      <w:r w:rsidR="007A4FDF" w:rsidRPr="00B026E5">
        <w:rPr>
          <w:rFonts w:ascii="Times New Roman" w:hAnsi="Times New Roman"/>
          <w:bCs/>
          <w:szCs w:val="24"/>
        </w:rPr>
        <w:t>Новосемейкино</w:t>
      </w:r>
      <w:r w:rsidR="0060745C" w:rsidRPr="00B026E5">
        <w:rPr>
          <w:rFonts w:ascii="Times New Roman" w:hAnsi="Times New Roman"/>
          <w:szCs w:val="24"/>
        </w:rPr>
        <w:t xml:space="preserve"> муниципального района </w:t>
      </w:r>
      <w:proofErr w:type="gramStart"/>
      <w:r w:rsidR="0060745C" w:rsidRPr="00B026E5">
        <w:rPr>
          <w:rFonts w:ascii="Times New Roman" w:hAnsi="Times New Roman"/>
          <w:szCs w:val="24"/>
        </w:rPr>
        <w:t>Красноярский</w:t>
      </w:r>
      <w:proofErr w:type="gramEnd"/>
      <w:r w:rsidR="0060745C" w:rsidRPr="00B026E5">
        <w:rPr>
          <w:rFonts w:ascii="Times New Roman" w:hAnsi="Times New Roman"/>
          <w:szCs w:val="24"/>
        </w:rPr>
        <w:t xml:space="preserve"> Самарской области</w:t>
      </w:r>
      <w:r w:rsidRPr="00B026E5">
        <w:rPr>
          <w:rFonts w:ascii="Times New Roman" w:hAnsi="Times New Roman"/>
          <w:szCs w:val="24"/>
        </w:rPr>
        <w:t xml:space="preserve"> в соответствии с законодательством Российской Федерации, и могут не совпадать с границами территориальных зон. </w:t>
      </w:r>
      <w:r w:rsidR="00992AC3" w:rsidRPr="00B026E5">
        <w:rPr>
          <w:rFonts w:ascii="Times New Roman" w:hAnsi="Times New Roman"/>
          <w:szCs w:val="24"/>
          <w:u w:color="FFFFFF"/>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городского округа, после их утверждения в установленном действующим законодательством порядке </w:t>
      </w:r>
      <w:r w:rsidR="00992AC3" w:rsidRPr="00B026E5">
        <w:rPr>
          <w:rFonts w:ascii="Times New Roman" w:hAnsi="Times New Roman"/>
          <w:szCs w:val="24"/>
        </w:rPr>
        <w:t>включаются в Правила.</w:t>
      </w:r>
    </w:p>
    <w:p w:rsidR="008C37AE" w:rsidRPr="00B026E5" w:rsidRDefault="00C45312" w:rsidP="00294AAE">
      <w:pPr>
        <w:pStyle w:val="af4"/>
        <w:spacing w:line="276" w:lineRule="auto"/>
        <w:ind w:firstLine="680"/>
        <w:jc w:val="both"/>
        <w:rPr>
          <w:sz w:val="24"/>
          <w:szCs w:val="24"/>
        </w:rPr>
      </w:pPr>
      <w:r w:rsidRPr="00B026E5">
        <w:rPr>
          <w:sz w:val="24"/>
          <w:szCs w:val="24"/>
        </w:rPr>
        <w:t>3.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r w:rsidR="008C37AE" w:rsidRPr="00B026E5">
        <w:rPr>
          <w:sz w:val="24"/>
          <w:szCs w:val="24"/>
        </w:rPr>
        <w:t xml:space="preserve"> </w:t>
      </w:r>
    </w:p>
    <w:p w:rsidR="00B42BBB" w:rsidRPr="00B026E5" w:rsidRDefault="008C37AE" w:rsidP="00294AAE">
      <w:pPr>
        <w:pStyle w:val="af4"/>
        <w:spacing w:line="276" w:lineRule="auto"/>
        <w:ind w:firstLine="680"/>
        <w:jc w:val="both"/>
        <w:rPr>
          <w:sz w:val="24"/>
          <w:szCs w:val="24"/>
        </w:rPr>
      </w:pPr>
      <w:r w:rsidRPr="00B026E5">
        <w:rPr>
          <w:sz w:val="24"/>
          <w:szCs w:val="24"/>
        </w:rPr>
        <w:t>4.</w:t>
      </w:r>
      <w:r w:rsidR="00C45312" w:rsidRPr="00B026E5">
        <w:rPr>
          <w:sz w:val="24"/>
          <w:szCs w:val="24"/>
        </w:rPr>
        <w:t xml:space="preserve"> </w:t>
      </w:r>
      <w:r w:rsidRPr="00B026E5">
        <w:rPr>
          <w:sz w:val="24"/>
          <w:szCs w:val="24"/>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352157" w:rsidRPr="00B026E5" w:rsidRDefault="00832910" w:rsidP="00294AAE">
      <w:pPr>
        <w:pStyle w:val="af4"/>
        <w:spacing w:line="276" w:lineRule="auto"/>
        <w:ind w:firstLine="680"/>
        <w:jc w:val="both"/>
        <w:rPr>
          <w:sz w:val="24"/>
          <w:szCs w:val="24"/>
        </w:rPr>
      </w:pPr>
      <w:r w:rsidRPr="00B026E5">
        <w:rPr>
          <w:sz w:val="24"/>
          <w:szCs w:val="24"/>
        </w:rPr>
        <w:t xml:space="preserve">- </w:t>
      </w:r>
      <w:r w:rsidR="008C37AE" w:rsidRPr="00B026E5">
        <w:rPr>
          <w:sz w:val="24"/>
          <w:szCs w:val="24"/>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w:t>
      </w:r>
    </w:p>
    <w:p w:rsidR="008C37AE" w:rsidRPr="00B026E5" w:rsidRDefault="00832910" w:rsidP="00294AAE">
      <w:pPr>
        <w:pStyle w:val="aff4"/>
        <w:spacing w:line="276" w:lineRule="auto"/>
        <w:rPr>
          <w:rFonts w:ascii="Times New Roman" w:hAnsi="Times New Roman"/>
          <w:i/>
          <w:szCs w:val="24"/>
        </w:rPr>
      </w:pPr>
      <w:r w:rsidRPr="00B026E5">
        <w:rPr>
          <w:rFonts w:ascii="Times New Roman" w:hAnsi="Times New Roman"/>
          <w:szCs w:val="24"/>
        </w:rPr>
        <w:t xml:space="preserve">- </w:t>
      </w:r>
      <w:r w:rsidR="008C37AE" w:rsidRPr="00B026E5">
        <w:rPr>
          <w:rFonts w:ascii="Times New Roman" w:hAnsi="Times New Roman"/>
          <w:szCs w:val="24"/>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733EEA" w:rsidRDefault="00832910" w:rsidP="00733EEA">
      <w:pPr>
        <w:pStyle w:val="aff4"/>
        <w:spacing w:line="276" w:lineRule="auto"/>
        <w:rPr>
          <w:rFonts w:ascii="Times New Roman" w:hAnsi="Times New Roman"/>
          <w:szCs w:val="24"/>
        </w:rPr>
      </w:pPr>
      <w:proofErr w:type="gramStart"/>
      <w:r w:rsidRPr="00B026E5">
        <w:rPr>
          <w:rFonts w:ascii="Times New Roman" w:hAnsi="Times New Roman"/>
          <w:szCs w:val="24"/>
        </w:rPr>
        <w:t xml:space="preserve">- </w:t>
      </w:r>
      <w:r w:rsidR="008C37AE" w:rsidRPr="00B026E5">
        <w:rPr>
          <w:rFonts w:ascii="Times New Roman" w:hAnsi="Times New Roman"/>
          <w:szCs w:val="24"/>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bookmarkStart w:id="32" w:name="_Toc103606929"/>
      <w:bookmarkStart w:id="33" w:name="_Toc131313922"/>
      <w:bookmarkStart w:id="34" w:name="_Toc168707834"/>
      <w:proofErr w:type="gramEnd"/>
    </w:p>
    <w:p w:rsidR="00C45312" w:rsidRPr="00B026E5" w:rsidRDefault="00C45312" w:rsidP="00832910">
      <w:pPr>
        <w:pStyle w:val="aff6"/>
        <w:spacing w:line="276" w:lineRule="auto"/>
        <w:rPr>
          <w:rFonts w:ascii="Times New Roman" w:hAnsi="Times New Roman"/>
          <w:szCs w:val="24"/>
        </w:rPr>
      </w:pPr>
      <w:r w:rsidRPr="00B026E5">
        <w:rPr>
          <w:rFonts w:ascii="Times New Roman" w:hAnsi="Times New Roman"/>
          <w:szCs w:val="24"/>
        </w:rPr>
        <w:t>Стат</w:t>
      </w:r>
      <w:r w:rsidR="00802AAC" w:rsidRPr="00B026E5">
        <w:rPr>
          <w:rFonts w:ascii="Times New Roman" w:hAnsi="Times New Roman"/>
          <w:szCs w:val="24"/>
        </w:rPr>
        <w:t xml:space="preserve">ья </w:t>
      </w:r>
      <w:r w:rsidR="00335C83" w:rsidRPr="00B026E5">
        <w:rPr>
          <w:rFonts w:ascii="Times New Roman" w:hAnsi="Times New Roman"/>
          <w:szCs w:val="24"/>
        </w:rPr>
        <w:t>10</w:t>
      </w:r>
      <w:r w:rsidRPr="00B026E5">
        <w:rPr>
          <w:rFonts w:ascii="Times New Roman" w:hAnsi="Times New Roman"/>
          <w:szCs w:val="24"/>
        </w:rPr>
        <w:t>. Разрешенное использование земельных участков и объектов капитального строительства</w:t>
      </w:r>
      <w:bookmarkEnd w:id="32"/>
      <w:bookmarkEnd w:id="33"/>
      <w:bookmarkEnd w:id="34"/>
    </w:p>
    <w:p w:rsidR="00C45312" w:rsidRPr="00B026E5" w:rsidRDefault="00C45312" w:rsidP="00832910">
      <w:pPr>
        <w:pStyle w:val="aff4"/>
        <w:tabs>
          <w:tab w:val="left" w:pos="1134"/>
        </w:tabs>
        <w:spacing w:line="276" w:lineRule="auto"/>
        <w:rPr>
          <w:rFonts w:ascii="Times New Roman" w:hAnsi="Times New Roman"/>
          <w:szCs w:val="24"/>
        </w:rPr>
      </w:pPr>
      <w:r w:rsidRPr="00B026E5">
        <w:rPr>
          <w:rFonts w:ascii="Times New Roman" w:hAnsi="Times New Roman"/>
          <w:szCs w:val="24"/>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45312" w:rsidRPr="00B026E5" w:rsidRDefault="00C45312" w:rsidP="00832910">
      <w:pPr>
        <w:pStyle w:val="aff4"/>
        <w:spacing w:line="276" w:lineRule="auto"/>
        <w:rPr>
          <w:rFonts w:ascii="Times New Roman" w:hAnsi="Times New Roman"/>
          <w:szCs w:val="24"/>
        </w:rPr>
      </w:pPr>
      <w:r w:rsidRPr="00B026E5">
        <w:rPr>
          <w:rFonts w:ascii="Times New Roman" w:hAnsi="Times New Roman"/>
          <w:szCs w:val="24"/>
        </w:rPr>
        <w:lastRenderedPageBreak/>
        <w:t>2. Разрешенное использование земельных участков и объектов капитального строительства может быть следующих видов:</w:t>
      </w:r>
    </w:p>
    <w:p w:rsidR="00C45312" w:rsidRPr="00B026E5" w:rsidRDefault="00C45312" w:rsidP="00832910">
      <w:pPr>
        <w:pStyle w:val="aff4"/>
        <w:numPr>
          <w:ilvl w:val="0"/>
          <w:numId w:val="16"/>
        </w:numPr>
        <w:tabs>
          <w:tab w:val="left" w:pos="1134"/>
        </w:tabs>
        <w:spacing w:line="276" w:lineRule="auto"/>
        <w:ind w:firstLine="680"/>
        <w:rPr>
          <w:rFonts w:ascii="Times New Roman" w:hAnsi="Times New Roman"/>
          <w:szCs w:val="24"/>
        </w:rPr>
      </w:pPr>
      <w:r w:rsidRPr="00B026E5">
        <w:rPr>
          <w:rFonts w:ascii="Times New Roman" w:hAnsi="Times New Roman"/>
          <w:szCs w:val="24"/>
        </w:rPr>
        <w:t>основные виды разрешенного использования;</w:t>
      </w:r>
    </w:p>
    <w:p w:rsidR="00C45312" w:rsidRPr="00B026E5" w:rsidRDefault="00C45312" w:rsidP="00832910">
      <w:pPr>
        <w:pStyle w:val="aff4"/>
        <w:numPr>
          <w:ilvl w:val="0"/>
          <w:numId w:val="16"/>
        </w:numPr>
        <w:tabs>
          <w:tab w:val="left" w:pos="1134"/>
        </w:tabs>
        <w:spacing w:line="276" w:lineRule="auto"/>
        <w:ind w:firstLine="680"/>
        <w:rPr>
          <w:rFonts w:ascii="Times New Roman" w:hAnsi="Times New Roman"/>
          <w:szCs w:val="24"/>
        </w:rPr>
      </w:pPr>
      <w:r w:rsidRPr="00B026E5">
        <w:rPr>
          <w:rFonts w:ascii="Times New Roman" w:hAnsi="Times New Roman"/>
          <w:szCs w:val="24"/>
        </w:rPr>
        <w:t>условно разрешенные виды использования;</w:t>
      </w:r>
    </w:p>
    <w:p w:rsidR="00C45312" w:rsidRPr="00B026E5" w:rsidRDefault="00C45312" w:rsidP="00705E0F">
      <w:pPr>
        <w:pStyle w:val="aff4"/>
        <w:numPr>
          <w:ilvl w:val="0"/>
          <w:numId w:val="16"/>
        </w:numPr>
        <w:tabs>
          <w:tab w:val="left" w:pos="1134"/>
        </w:tabs>
        <w:spacing w:line="276" w:lineRule="auto"/>
        <w:ind w:firstLine="680"/>
        <w:rPr>
          <w:rFonts w:ascii="Times New Roman" w:hAnsi="Times New Roman"/>
          <w:szCs w:val="24"/>
        </w:rPr>
      </w:pPr>
      <w:r w:rsidRPr="00B026E5">
        <w:rPr>
          <w:rFonts w:ascii="Times New Roman" w:hAnsi="Times New Roman"/>
          <w:szCs w:val="24"/>
        </w:rPr>
        <w:t xml:space="preserve">вспомогательные виды разрешенного использования (допускаются только в качестве </w:t>
      </w:r>
      <w:proofErr w:type="gramStart"/>
      <w:r w:rsidRPr="00B026E5">
        <w:rPr>
          <w:rFonts w:ascii="Times New Roman" w:hAnsi="Times New Roman"/>
          <w:szCs w:val="24"/>
        </w:rPr>
        <w:t>дополнительных</w:t>
      </w:r>
      <w:proofErr w:type="gramEnd"/>
      <w:r w:rsidRPr="00B026E5">
        <w:rPr>
          <w:rFonts w:ascii="Times New Roman" w:hAnsi="Times New Roman"/>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705E0F" w:rsidRPr="00B026E5" w:rsidRDefault="00705E0F" w:rsidP="00B32C09">
      <w:pPr>
        <w:pStyle w:val="aff4"/>
        <w:tabs>
          <w:tab w:val="left" w:pos="1134"/>
        </w:tabs>
        <w:spacing w:line="276" w:lineRule="auto"/>
        <w:ind w:left="-57"/>
        <w:rPr>
          <w:rFonts w:ascii="Times New Roman" w:hAnsi="Times New Roman"/>
          <w:szCs w:val="24"/>
        </w:rPr>
      </w:pPr>
      <w:r w:rsidRPr="00B026E5">
        <w:rPr>
          <w:rFonts w:ascii="Times New Roman" w:hAnsi="Times New Roman"/>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45312" w:rsidRPr="00B026E5" w:rsidRDefault="00C45312" w:rsidP="00832910">
      <w:pPr>
        <w:pStyle w:val="aff4"/>
        <w:spacing w:line="276" w:lineRule="auto"/>
        <w:rPr>
          <w:rFonts w:ascii="Times New Roman" w:hAnsi="Times New Roman"/>
          <w:szCs w:val="24"/>
        </w:rPr>
      </w:pPr>
      <w:r w:rsidRPr="00B026E5">
        <w:rPr>
          <w:rFonts w:ascii="Times New Roman" w:hAnsi="Times New Roman"/>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C45312" w:rsidRPr="00B026E5" w:rsidRDefault="00C45312" w:rsidP="00832910">
      <w:pPr>
        <w:pStyle w:val="aff4"/>
        <w:spacing w:line="276" w:lineRule="auto"/>
        <w:rPr>
          <w:rFonts w:ascii="Times New Roman" w:hAnsi="Times New Roman"/>
          <w:szCs w:val="24"/>
        </w:rPr>
      </w:pPr>
      <w:r w:rsidRPr="00B026E5">
        <w:rPr>
          <w:rFonts w:ascii="Times New Roman" w:hAnsi="Times New Roman"/>
          <w:szCs w:val="24"/>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2216A7" w:rsidRPr="00B026E5" w:rsidRDefault="002F3143" w:rsidP="00C9752E">
      <w:pPr>
        <w:pStyle w:val="aff4"/>
        <w:spacing w:line="276" w:lineRule="auto"/>
        <w:rPr>
          <w:rFonts w:ascii="Times New Roman" w:hAnsi="Times New Roman"/>
          <w:szCs w:val="24"/>
        </w:rPr>
      </w:pPr>
      <w:r w:rsidRPr="00B026E5">
        <w:rPr>
          <w:rFonts w:ascii="Times New Roman" w:hAnsi="Times New Roman"/>
          <w:szCs w:val="24"/>
        </w:rPr>
        <w:t>5</w:t>
      </w:r>
      <w:r w:rsidR="002216A7" w:rsidRPr="00B026E5">
        <w:rPr>
          <w:rFonts w:ascii="Times New Roman" w:hAnsi="Times New Roman"/>
          <w:szCs w:val="24"/>
        </w:rPr>
        <w:t xml:space="preserve">. </w:t>
      </w:r>
      <w:proofErr w:type="gramStart"/>
      <w:r w:rsidR="002216A7" w:rsidRPr="00B026E5">
        <w:rPr>
          <w:rFonts w:ascii="Times New Roman" w:hAnsi="Times New Roman"/>
          <w:szCs w:val="24"/>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 </w:t>
      </w:r>
      <w:proofErr w:type="gramEnd"/>
    </w:p>
    <w:p w:rsidR="00705E0F" w:rsidRPr="00B026E5" w:rsidRDefault="002F3143" w:rsidP="00C9752E">
      <w:pPr>
        <w:pStyle w:val="aff4"/>
        <w:spacing w:line="276" w:lineRule="auto"/>
        <w:rPr>
          <w:rFonts w:ascii="Times New Roman" w:hAnsi="Times New Roman"/>
          <w:szCs w:val="24"/>
        </w:rPr>
      </w:pPr>
      <w:r w:rsidRPr="00B026E5">
        <w:rPr>
          <w:rFonts w:ascii="Times New Roman" w:hAnsi="Times New Roman"/>
          <w:szCs w:val="24"/>
        </w:rPr>
        <w:t>6</w:t>
      </w:r>
      <w:r w:rsidR="00705E0F" w:rsidRPr="00B026E5">
        <w:rPr>
          <w:rFonts w:ascii="Times New Roman" w:hAnsi="Times New Roman"/>
          <w:szCs w:val="24"/>
        </w:rPr>
        <w:t xml:space="preserve">. </w:t>
      </w:r>
      <w:proofErr w:type="gramStart"/>
      <w:r w:rsidR="00705E0F" w:rsidRPr="00B026E5">
        <w:rPr>
          <w:rFonts w:ascii="Times New Roman" w:hAnsi="Times New Roman"/>
          <w:szCs w:val="24"/>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городского поселения Новосемейкино в порядке, установленном уполномоченным органом Самарской области.</w:t>
      </w:r>
      <w:proofErr w:type="gramEnd"/>
    </w:p>
    <w:p w:rsidR="002216A7" w:rsidRPr="00B026E5" w:rsidRDefault="002F3143" w:rsidP="00C9752E">
      <w:pPr>
        <w:pStyle w:val="aff4"/>
        <w:spacing w:line="276" w:lineRule="auto"/>
        <w:rPr>
          <w:rFonts w:ascii="Times New Roman" w:hAnsi="Times New Roman"/>
          <w:szCs w:val="24"/>
        </w:rPr>
      </w:pPr>
      <w:r w:rsidRPr="00B026E5">
        <w:rPr>
          <w:rFonts w:ascii="Times New Roman" w:hAnsi="Times New Roman"/>
          <w:szCs w:val="24"/>
        </w:rPr>
        <w:t>7</w:t>
      </w:r>
      <w:r w:rsidR="002216A7" w:rsidRPr="00B026E5">
        <w:rPr>
          <w:rFonts w:ascii="Times New Roman" w:hAnsi="Times New Roman"/>
          <w:szCs w:val="24"/>
        </w:rPr>
        <w:t xml:space="preserve">. Виды разрешенного использования, не установленные в градостроительных регламентах, являются запрещенными, за исключением случаев, указанных в </w:t>
      </w:r>
      <w:r w:rsidR="00705E0F" w:rsidRPr="00B026E5">
        <w:rPr>
          <w:rFonts w:ascii="Times New Roman" w:hAnsi="Times New Roman"/>
          <w:szCs w:val="24"/>
        </w:rPr>
        <w:t>пункте 2</w:t>
      </w:r>
      <w:r w:rsidR="002216A7" w:rsidRPr="00B026E5">
        <w:rPr>
          <w:rFonts w:ascii="Times New Roman" w:hAnsi="Times New Roman"/>
          <w:szCs w:val="24"/>
        </w:rPr>
        <w:t xml:space="preserve"> статьи</w:t>
      </w:r>
      <w:r w:rsidR="00705E0F" w:rsidRPr="00B026E5">
        <w:rPr>
          <w:rFonts w:ascii="Times New Roman" w:hAnsi="Times New Roman"/>
          <w:szCs w:val="24"/>
        </w:rPr>
        <w:t xml:space="preserve"> </w:t>
      </w:r>
      <w:r w:rsidR="00E15695">
        <w:rPr>
          <w:rFonts w:ascii="Times New Roman" w:hAnsi="Times New Roman"/>
          <w:szCs w:val="24"/>
        </w:rPr>
        <w:t xml:space="preserve">48 </w:t>
      </w:r>
      <w:r w:rsidR="00813984" w:rsidRPr="00B026E5">
        <w:rPr>
          <w:rFonts w:ascii="Times New Roman" w:hAnsi="Times New Roman"/>
          <w:szCs w:val="24"/>
        </w:rPr>
        <w:t>Правил</w:t>
      </w:r>
      <w:r w:rsidR="002216A7" w:rsidRPr="00B026E5">
        <w:rPr>
          <w:rFonts w:ascii="Times New Roman" w:hAnsi="Times New Roman"/>
          <w:szCs w:val="24"/>
        </w:rPr>
        <w:t>.</w:t>
      </w:r>
    </w:p>
    <w:p w:rsidR="00A419B4" w:rsidRDefault="00A419B4" w:rsidP="00733EEA">
      <w:pPr>
        <w:pStyle w:val="aff6"/>
        <w:spacing w:after="0" w:line="276" w:lineRule="auto"/>
        <w:ind w:firstLine="0"/>
        <w:rPr>
          <w:rFonts w:ascii="Times New Roman" w:hAnsi="Times New Roman"/>
          <w:szCs w:val="24"/>
        </w:rPr>
      </w:pPr>
    </w:p>
    <w:p w:rsidR="002216A7" w:rsidRPr="00B026E5" w:rsidRDefault="002216A7" w:rsidP="00C9752E">
      <w:pPr>
        <w:pStyle w:val="aff6"/>
        <w:spacing w:after="0" w:line="276" w:lineRule="auto"/>
        <w:rPr>
          <w:rFonts w:ascii="Times New Roman" w:hAnsi="Times New Roman"/>
          <w:szCs w:val="24"/>
        </w:rPr>
      </w:pPr>
      <w:r w:rsidRPr="00B026E5">
        <w:rPr>
          <w:rFonts w:ascii="Times New Roman" w:hAnsi="Times New Roman"/>
          <w:szCs w:val="24"/>
        </w:rPr>
        <w:t xml:space="preserve">Статья </w:t>
      </w:r>
      <w:r w:rsidR="00335C83" w:rsidRPr="00B026E5">
        <w:rPr>
          <w:rFonts w:ascii="Times New Roman" w:hAnsi="Times New Roman"/>
          <w:szCs w:val="24"/>
        </w:rPr>
        <w:t>11</w:t>
      </w:r>
      <w:r w:rsidRPr="00B026E5">
        <w:rPr>
          <w:rFonts w:ascii="Times New Roman" w:hAnsi="Times New Roman"/>
          <w:szCs w:val="24"/>
        </w:rPr>
        <w:t>. Изменение видов разрешенного использования земельных участков и объектов капитального строительства</w:t>
      </w:r>
    </w:p>
    <w:p w:rsidR="00C9752E" w:rsidRPr="00B026E5" w:rsidRDefault="00C9752E" w:rsidP="00C9752E">
      <w:pPr>
        <w:pStyle w:val="aff4"/>
        <w:spacing w:before="200" w:line="276" w:lineRule="auto"/>
        <w:rPr>
          <w:rFonts w:ascii="Times New Roman" w:hAnsi="Times New Roman"/>
          <w:szCs w:val="24"/>
        </w:rPr>
      </w:pPr>
      <w:r w:rsidRPr="00B026E5">
        <w:rPr>
          <w:rFonts w:ascii="Times New Roman" w:hAnsi="Times New Roman"/>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9752E" w:rsidRPr="00B026E5" w:rsidRDefault="00C9752E" w:rsidP="00C9752E">
      <w:pPr>
        <w:pStyle w:val="aff4"/>
        <w:spacing w:line="276" w:lineRule="auto"/>
        <w:rPr>
          <w:rFonts w:ascii="Times New Roman" w:hAnsi="Times New Roman"/>
          <w:szCs w:val="24"/>
        </w:rPr>
      </w:pPr>
      <w:r w:rsidRPr="00B026E5">
        <w:rPr>
          <w:rFonts w:ascii="Times New Roman" w:hAnsi="Times New Roman"/>
          <w:szCs w:val="24"/>
        </w:rPr>
        <w:lastRenderedPageBreak/>
        <w:t xml:space="preserve"> 2. </w:t>
      </w:r>
      <w:proofErr w:type="gramStart"/>
      <w:r w:rsidRPr="00B026E5">
        <w:rPr>
          <w:rFonts w:ascii="Times New Roman" w:hAnsi="Times New Roman"/>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w:t>
      </w:r>
      <w:r w:rsidR="002F3143" w:rsidRPr="00B026E5">
        <w:rPr>
          <w:rFonts w:ascii="Times New Roman" w:hAnsi="Times New Roman"/>
          <w:szCs w:val="24"/>
        </w:rPr>
        <w:t xml:space="preserve">10 </w:t>
      </w:r>
      <w:r w:rsidRPr="00B026E5">
        <w:rPr>
          <w:rFonts w:ascii="Times New Roman" w:hAnsi="Times New Roman"/>
          <w:szCs w:val="24"/>
        </w:rPr>
        <w:t>Правил.</w:t>
      </w:r>
      <w:proofErr w:type="gramEnd"/>
    </w:p>
    <w:p w:rsidR="00C9752E" w:rsidRPr="00B026E5" w:rsidRDefault="00C9752E" w:rsidP="00C9752E">
      <w:pPr>
        <w:pStyle w:val="aff4"/>
        <w:spacing w:line="276" w:lineRule="auto"/>
        <w:rPr>
          <w:rFonts w:ascii="Times New Roman" w:hAnsi="Times New Roman"/>
          <w:szCs w:val="24"/>
        </w:rPr>
      </w:pPr>
      <w:r w:rsidRPr="00B026E5">
        <w:rPr>
          <w:rFonts w:ascii="Times New Roman" w:hAnsi="Times New Roman"/>
          <w:szCs w:val="24"/>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w:t>
      </w:r>
      <w:r w:rsidR="002F3143" w:rsidRPr="00B026E5">
        <w:rPr>
          <w:rFonts w:ascii="Times New Roman" w:hAnsi="Times New Roman"/>
          <w:szCs w:val="24"/>
        </w:rPr>
        <w:t xml:space="preserve">12 </w:t>
      </w:r>
      <w:r w:rsidRPr="00B026E5">
        <w:rPr>
          <w:rFonts w:ascii="Times New Roman" w:hAnsi="Times New Roman"/>
          <w:szCs w:val="24"/>
        </w:rPr>
        <w:t xml:space="preserve">Правил. </w:t>
      </w:r>
    </w:p>
    <w:p w:rsidR="00C9752E" w:rsidRPr="00B026E5" w:rsidRDefault="00C9752E" w:rsidP="00C9752E">
      <w:pPr>
        <w:pStyle w:val="aff4"/>
        <w:spacing w:line="276" w:lineRule="auto"/>
        <w:rPr>
          <w:rFonts w:ascii="Times New Roman" w:hAnsi="Times New Roman"/>
          <w:szCs w:val="24"/>
        </w:rPr>
      </w:pPr>
      <w:r w:rsidRPr="00B026E5">
        <w:rPr>
          <w:rFonts w:ascii="Times New Roman" w:hAnsi="Times New Roman"/>
          <w:szCs w:val="24"/>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 Правил. </w:t>
      </w:r>
    </w:p>
    <w:p w:rsidR="00C9752E" w:rsidRPr="00B026E5" w:rsidRDefault="00C9752E" w:rsidP="00C9752E">
      <w:pPr>
        <w:pStyle w:val="aff4"/>
        <w:spacing w:line="276" w:lineRule="auto"/>
        <w:rPr>
          <w:rFonts w:ascii="Times New Roman" w:hAnsi="Times New Roman"/>
          <w:szCs w:val="24"/>
        </w:rPr>
      </w:pPr>
      <w:r w:rsidRPr="00B026E5">
        <w:rPr>
          <w:rFonts w:ascii="Times New Roman" w:hAnsi="Times New Roman"/>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45312" w:rsidRPr="00B026E5" w:rsidRDefault="00C45312" w:rsidP="00294AAE">
      <w:pPr>
        <w:pStyle w:val="aff4"/>
        <w:spacing w:line="276" w:lineRule="auto"/>
        <w:ind w:firstLine="0"/>
        <w:rPr>
          <w:rFonts w:ascii="Times New Roman" w:hAnsi="Times New Roman"/>
          <w:szCs w:val="24"/>
        </w:rPr>
      </w:pPr>
    </w:p>
    <w:p w:rsidR="00C45312" w:rsidRPr="00B026E5" w:rsidRDefault="00802AAC" w:rsidP="00294AAE">
      <w:pPr>
        <w:pStyle w:val="aff6"/>
        <w:spacing w:line="276" w:lineRule="auto"/>
        <w:rPr>
          <w:rFonts w:ascii="Times New Roman" w:hAnsi="Times New Roman"/>
          <w:szCs w:val="24"/>
        </w:rPr>
      </w:pPr>
      <w:bookmarkStart w:id="35" w:name="_Toc131313923"/>
      <w:bookmarkStart w:id="36" w:name="_Toc168707835"/>
      <w:r w:rsidRPr="00B026E5">
        <w:rPr>
          <w:rFonts w:ascii="Times New Roman" w:hAnsi="Times New Roman"/>
          <w:szCs w:val="24"/>
        </w:rPr>
        <w:t xml:space="preserve">Статья </w:t>
      </w:r>
      <w:r w:rsidR="00335C83" w:rsidRPr="00B026E5">
        <w:rPr>
          <w:rFonts w:ascii="Times New Roman" w:hAnsi="Times New Roman"/>
          <w:szCs w:val="24"/>
        </w:rPr>
        <w:t>12</w:t>
      </w:r>
      <w:r w:rsidR="00C45312" w:rsidRPr="00B026E5">
        <w:rPr>
          <w:rFonts w:ascii="Times New Roman" w:hAnsi="Times New Roman"/>
          <w:szCs w:val="24"/>
        </w:rPr>
        <w:t>. Предоставление разрешения на условно разрешенный вид использования земельного участка или объекта капитального строительства</w:t>
      </w:r>
      <w:bookmarkEnd w:id="35"/>
      <w:bookmarkEnd w:id="36"/>
      <w:r w:rsidR="00C45312" w:rsidRPr="00B026E5">
        <w:rPr>
          <w:rFonts w:ascii="Times New Roman" w:hAnsi="Times New Roman"/>
          <w:szCs w:val="24"/>
        </w:rPr>
        <w:t xml:space="preserve"> </w:t>
      </w:r>
    </w:p>
    <w:p w:rsidR="00C45312" w:rsidRPr="00B026E5" w:rsidRDefault="00C45312" w:rsidP="0050718A">
      <w:pPr>
        <w:pStyle w:val="aff4"/>
        <w:spacing w:line="276" w:lineRule="auto"/>
        <w:rPr>
          <w:rFonts w:ascii="Times New Roman" w:hAnsi="Times New Roman"/>
          <w:szCs w:val="24"/>
        </w:rPr>
      </w:pPr>
      <w:r w:rsidRPr="00B026E5">
        <w:rPr>
          <w:rFonts w:ascii="Times New Roman" w:hAnsi="Times New Roman"/>
          <w:szCs w:val="24"/>
        </w:rPr>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F12C0A" w:rsidRPr="00B026E5" w:rsidRDefault="00F12C0A" w:rsidP="005708AF">
      <w:pPr>
        <w:pStyle w:val="aff4"/>
        <w:spacing w:line="276" w:lineRule="auto"/>
        <w:rPr>
          <w:rFonts w:ascii="Times New Roman" w:hAnsi="Times New Roman"/>
          <w:szCs w:val="24"/>
        </w:rPr>
      </w:pPr>
      <w:r w:rsidRPr="00B026E5">
        <w:rPr>
          <w:rFonts w:ascii="Times New Roman" w:hAnsi="Times New Roman"/>
          <w:szCs w:val="24"/>
        </w:rPr>
        <w:t xml:space="preserve">1) </w:t>
      </w:r>
      <w:r w:rsidR="00C45312" w:rsidRPr="00B026E5">
        <w:rPr>
          <w:rFonts w:ascii="Times New Roman" w:hAnsi="Times New Roman"/>
          <w:szCs w:val="24"/>
        </w:rPr>
        <w:t xml:space="preserve">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w:t>
      </w:r>
      <w:r w:rsidR="005274CC" w:rsidRPr="00B026E5">
        <w:rPr>
          <w:rFonts w:ascii="Times New Roman" w:hAnsi="Times New Roman"/>
          <w:szCs w:val="24"/>
        </w:rPr>
        <w:t xml:space="preserve">статьей </w:t>
      </w:r>
      <w:r w:rsidR="009546FF">
        <w:rPr>
          <w:rFonts w:ascii="Times New Roman" w:hAnsi="Times New Roman"/>
          <w:szCs w:val="24"/>
        </w:rPr>
        <w:t>45</w:t>
      </w:r>
      <w:r w:rsidR="009546FF" w:rsidRPr="00B026E5">
        <w:rPr>
          <w:rFonts w:ascii="Times New Roman" w:hAnsi="Times New Roman"/>
          <w:szCs w:val="24"/>
        </w:rPr>
        <w:t xml:space="preserve"> </w:t>
      </w:r>
      <w:r w:rsidR="005274CC" w:rsidRPr="00B026E5">
        <w:rPr>
          <w:rFonts w:ascii="Times New Roman" w:hAnsi="Times New Roman"/>
          <w:szCs w:val="24"/>
        </w:rPr>
        <w:t>Правил</w:t>
      </w:r>
      <w:r w:rsidR="00C45312" w:rsidRPr="00B026E5">
        <w:rPr>
          <w:rFonts w:ascii="Times New Roman" w:hAnsi="Times New Roman"/>
          <w:szCs w:val="24"/>
        </w:rPr>
        <w:t>;</w:t>
      </w:r>
      <w:r w:rsidRPr="00B026E5">
        <w:rPr>
          <w:rFonts w:ascii="Times New Roman" w:hAnsi="Times New Roman"/>
          <w:szCs w:val="24"/>
        </w:rPr>
        <w:t xml:space="preserve"> </w:t>
      </w:r>
    </w:p>
    <w:p w:rsidR="00F12C0A" w:rsidRPr="00B026E5" w:rsidRDefault="00F12C0A" w:rsidP="00D442BF">
      <w:pPr>
        <w:pStyle w:val="aff4"/>
        <w:spacing w:line="276" w:lineRule="auto"/>
        <w:rPr>
          <w:rFonts w:ascii="Times New Roman" w:hAnsi="Times New Roman"/>
          <w:szCs w:val="24"/>
        </w:rPr>
      </w:pPr>
      <w:r w:rsidRPr="00B026E5">
        <w:rPr>
          <w:rFonts w:ascii="Times New Roman" w:hAnsi="Times New Roman"/>
          <w:szCs w:val="24"/>
        </w:rPr>
        <w:t xml:space="preserve">2) </w:t>
      </w:r>
      <w:r w:rsidR="0050718A" w:rsidRPr="00B026E5">
        <w:rPr>
          <w:rFonts w:ascii="Times New Roman" w:hAnsi="Times New Roman"/>
          <w:szCs w:val="24"/>
        </w:rPr>
        <w:t xml:space="preserve">проект решения </w:t>
      </w:r>
      <w:r w:rsidR="00C45312" w:rsidRPr="00B026E5">
        <w:rPr>
          <w:rFonts w:ascii="Times New Roman" w:hAnsi="Times New Roman"/>
          <w:szCs w:val="24"/>
        </w:rPr>
        <w:t xml:space="preserve">о предоставлении разрешения на условно разрешенный вид использования подлежит обсуждению на </w:t>
      </w:r>
      <w:r w:rsidR="005274CC" w:rsidRPr="00B026E5">
        <w:rPr>
          <w:rFonts w:ascii="Times New Roman" w:hAnsi="Times New Roman"/>
          <w:szCs w:val="24"/>
        </w:rPr>
        <w:t xml:space="preserve">общественных обсуждениях или </w:t>
      </w:r>
      <w:r w:rsidR="00C45312" w:rsidRPr="00B026E5">
        <w:rPr>
          <w:rFonts w:ascii="Times New Roman" w:hAnsi="Times New Roman"/>
          <w:szCs w:val="24"/>
        </w:rPr>
        <w:t xml:space="preserve">публичных слушаниях, проводимых в порядке, установленном </w:t>
      </w:r>
      <w:r w:rsidR="00E46F28" w:rsidRPr="00B026E5">
        <w:rPr>
          <w:rFonts w:ascii="Times New Roman" w:hAnsi="Times New Roman"/>
          <w:szCs w:val="24"/>
        </w:rPr>
        <w:t xml:space="preserve">главой </w:t>
      </w:r>
      <w:r w:rsidR="00E46F28" w:rsidRPr="00B026E5">
        <w:rPr>
          <w:rFonts w:ascii="Times New Roman" w:hAnsi="Times New Roman"/>
          <w:szCs w:val="24"/>
          <w:lang w:val="en-US"/>
        </w:rPr>
        <w:t>VII</w:t>
      </w:r>
      <w:r w:rsidR="00E46F28" w:rsidRPr="00B026E5">
        <w:rPr>
          <w:rFonts w:ascii="Times New Roman" w:hAnsi="Times New Roman"/>
          <w:szCs w:val="24"/>
        </w:rPr>
        <w:t xml:space="preserve"> Правил </w:t>
      </w:r>
      <w:r w:rsidR="00C45312" w:rsidRPr="00B026E5">
        <w:rPr>
          <w:rFonts w:ascii="Times New Roman" w:hAnsi="Times New Roman"/>
          <w:szCs w:val="24"/>
        </w:rPr>
        <w:t>в соответствии с Градостроительным кодексом Российской Федерации. Дату проведения</w:t>
      </w:r>
      <w:r w:rsidR="00986AE8" w:rsidRPr="00B026E5">
        <w:rPr>
          <w:rFonts w:ascii="Times New Roman" w:hAnsi="Times New Roman"/>
          <w:szCs w:val="24"/>
        </w:rPr>
        <w:t xml:space="preserve"> </w:t>
      </w:r>
      <w:proofErr w:type="spellStart"/>
      <w:r w:rsidR="00986AE8" w:rsidRPr="00B026E5">
        <w:rPr>
          <w:rFonts w:ascii="Times New Roman" w:hAnsi="Times New Roman"/>
          <w:szCs w:val="24"/>
        </w:rPr>
        <w:t>общественых</w:t>
      </w:r>
      <w:proofErr w:type="spellEnd"/>
      <w:r w:rsidR="00986AE8" w:rsidRPr="00B026E5">
        <w:rPr>
          <w:rFonts w:ascii="Times New Roman" w:hAnsi="Times New Roman"/>
          <w:szCs w:val="24"/>
        </w:rPr>
        <w:t xml:space="preserve"> обсуждений или</w:t>
      </w:r>
      <w:r w:rsidR="00C45312" w:rsidRPr="00B026E5">
        <w:rPr>
          <w:rFonts w:ascii="Times New Roman" w:hAnsi="Times New Roman"/>
          <w:szCs w:val="24"/>
        </w:rPr>
        <w:t xml:space="preserve"> публичных слушаний назначает </w:t>
      </w:r>
      <w:r w:rsidR="007A4FDF" w:rsidRPr="00B026E5">
        <w:rPr>
          <w:rFonts w:ascii="Times New Roman" w:hAnsi="Times New Roman"/>
          <w:szCs w:val="24"/>
        </w:rPr>
        <w:t>Глава</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r w:rsidR="00C45312" w:rsidRPr="00B026E5">
        <w:rPr>
          <w:rFonts w:ascii="Times New Roman" w:hAnsi="Times New Roman"/>
          <w:szCs w:val="24"/>
        </w:rPr>
        <w:t>;</w:t>
      </w:r>
    </w:p>
    <w:p w:rsidR="00F12C0A" w:rsidRPr="00B026E5" w:rsidRDefault="00F12C0A" w:rsidP="00D442BF">
      <w:pPr>
        <w:pStyle w:val="aff4"/>
        <w:spacing w:line="276" w:lineRule="auto"/>
        <w:rPr>
          <w:rFonts w:ascii="Times New Roman" w:hAnsi="Times New Roman"/>
          <w:szCs w:val="24"/>
        </w:rPr>
      </w:pPr>
      <w:r w:rsidRPr="00B026E5">
        <w:rPr>
          <w:rFonts w:ascii="Times New Roman" w:hAnsi="Times New Roman"/>
          <w:szCs w:val="24"/>
        </w:rPr>
        <w:t xml:space="preserve">3) </w:t>
      </w:r>
      <w:r w:rsidR="00C45312" w:rsidRPr="00B026E5">
        <w:rPr>
          <w:rFonts w:ascii="Times New Roman" w:hAnsi="Times New Roman"/>
          <w:szCs w:val="24"/>
        </w:rPr>
        <w:t xml:space="preserve">на основании заключения о результатах </w:t>
      </w:r>
      <w:r w:rsidR="005274CC" w:rsidRPr="00B026E5">
        <w:rPr>
          <w:rFonts w:ascii="Times New Roman" w:hAnsi="Times New Roman"/>
          <w:szCs w:val="24"/>
        </w:rPr>
        <w:t xml:space="preserve">общественных обсуждений или </w:t>
      </w:r>
      <w:r w:rsidR="00C45312" w:rsidRPr="00B026E5">
        <w:rPr>
          <w:rFonts w:ascii="Times New Roman" w:hAnsi="Times New Roman"/>
          <w:szCs w:val="24"/>
        </w:rPr>
        <w:t xml:space="preserve">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w:t>
      </w:r>
      <w:r w:rsidR="005274CC" w:rsidRPr="00B026E5">
        <w:rPr>
          <w:rFonts w:ascii="Times New Roman" w:hAnsi="Times New Roman"/>
          <w:szCs w:val="24"/>
        </w:rPr>
        <w:t xml:space="preserve">общественных обсуждений или </w:t>
      </w:r>
      <w:r w:rsidR="00C45312" w:rsidRPr="00B026E5">
        <w:rPr>
          <w:rFonts w:ascii="Times New Roman" w:hAnsi="Times New Roman"/>
          <w:szCs w:val="24"/>
        </w:rPr>
        <w:t>публичных слушаний и быть мотивированн</w:t>
      </w:r>
      <w:r w:rsidRPr="00B026E5">
        <w:rPr>
          <w:rFonts w:ascii="Times New Roman" w:hAnsi="Times New Roman"/>
          <w:szCs w:val="24"/>
        </w:rPr>
        <w:t>ыми;</w:t>
      </w:r>
    </w:p>
    <w:p w:rsidR="003C0566" w:rsidRPr="00B026E5" w:rsidRDefault="00F12C0A" w:rsidP="00D442BF">
      <w:pPr>
        <w:pStyle w:val="aff4"/>
        <w:spacing w:line="276" w:lineRule="auto"/>
        <w:rPr>
          <w:rFonts w:ascii="Times New Roman" w:hAnsi="Times New Roman"/>
          <w:szCs w:val="24"/>
        </w:rPr>
      </w:pPr>
      <w:r w:rsidRPr="00B026E5">
        <w:rPr>
          <w:rFonts w:ascii="Times New Roman" w:hAnsi="Times New Roman"/>
          <w:szCs w:val="24"/>
        </w:rPr>
        <w:lastRenderedPageBreak/>
        <w:t xml:space="preserve">4) </w:t>
      </w:r>
      <w:r w:rsidR="00C45312" w:rsidRPr="00B026E5">
        <w:rPr>
          <w:rFonts w:ascii="Times New Roman" w:hAnsi="Times New Roman"/>
          <w:szCs w:val="24"/>
        </w:rPr>
        <w:t xml:space="preserve">рекомендации Комиссии направляются </w:t>
      </w:r>
      <w:r w:rsidR="007A4FDF" w:rsidRPr="00B026E5">
        <w:rPr>
          <w:rFonts w:ascii="Times New Roman" w:hAnsi="Times New Roman"/>
          <w:szCs w:val="24"/>
        </w:rPr>
        <w:t>Главе</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r w:rsidR="00C45312" w:rsidRPr="00B026E5">
        <w:rPr>
          <w:rFonts w:ascii="Times New Roman" w:hAnsi="Times New Roman"/>
          <w:szCs w:val="24"/>
        </w:rPr>
        <w:t>;</w:t>
      </w:r>
      <w:r w:rsidRPr="00B026E5">
        <w:rPr>
          <w:rFonts w:ascii="Times New Roman" w:hAnsi="Times New Roman"/>
          <w:szCs w:val="24"/>
        </w:rPr>
        <w:t xml:space="preserve"> </w:t>
      </w:r>
    </w:p>
    <w:p w:rsidR="00F12C0A" w:rsidRPr="00B026E5" w:rsidRDefault="003C0566" w:rsidP="007C4C57">
      <w:pPr>
        <w:pStyle w:val="aff4"/>
        <w:spacing w:line="276" w:lineRule="auto"/>
        <w:rPr>
          <w:rFonts w:ascii="Times New Roman" w:hAnsi="Times New Roman"/>
          <w:szCs w:val="24"/>
        </w:rPr>
      </w:pPr>
      <w:r w:rsidRPr="00B026E5">
        <w:rPr>
          <w:rFonts w:ascii="Times New Roman" w:hAnsi="Times New Roman"/>
          <w:szCs w:val="24"/>
        </w:rPr>
        <w:t xml:space="preserve">5) </w:t>
      </w:r>
      <w:r w:rsidR="0050718A" w:rsidRPr="00B026E5">
        <w:rPr>
          <w:rFonts w:ascii="Times New Roman" w:hAnsi="Times New Roman"/>
          <w:szCs w:val="24"/>
        </w:rPr>
        <w:t>Глава городского поселения Новосемейкино на основании рекомендаций Комиссии в течение  трех дней со дня поступления таких рекомендаций издает постановление Администрации городского поселения Новосемейкино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0050718A" w:rsidRPr="00B026E5">
        <w:rPr>
          <w:rFonts w:ascii="Times New Roman" w:hAnsi="Times New Roman"/>
          <w:szCs w:val="24"/>
        </w:rPr>
        <w:t>.</w:t>
      </w:r>
      <w:r w:rsidR="00C45312" w:rsidRPr="00B026E5">
        <w:rPr>
          <w:rFonts w:ascii="Times New Roman" w:hAnsi="Times New Roman"/>
          <w:szCs w:val="24"/>
        </w:rPr>
        <w:t>;</w:t>
      </w:r>
      <w:proofErr w:type="gramEnd"/>
    </w:p>
    <w:p w:rsidR="0050718A" w:rsidRPr="00B026E5" w:rsidRDefault="003C0566" w:rsidP="00B32C09">
      <w:pPr>
        <w:pStyle w:val="aff4"/>
        <w:spacing w:line="276" w:lineRule="auto"/>
        <w:rPr>
          <w:rFonts w:ascii="Times New Roman" w:hAnsi="Times New Roman"/>
          <w:szCs w:val="24"/>
        </w:rPr>
      </w:pPr>
      <w:r w:rsidRPr="00B026E5">
        <w:rPr>
          <w:rFonts w:ascii="Times New Roman" w:hAnsi="Times New Roman"/>
          <w:szCs w:val="24"/>
        </w:rPr>
        <w:t>6</w:t>
      </w:r>
      <w:r w:rsidR="00F12C0A" w:rsidRPr="00B026E5">
        <w:rPr>
          <w:rFonts w:ascii="Times New Roman" w:hAnsi="Times New Roman"/>
          <w:szCs w:val="24"/>
        </w:rPr>
        <w:t xml:space="preserve">) </w:t>
      </w:r>
      <w:r w:rsidR="0050718A" w:rsidRPr="00B026E5">
        <w:rPr>
          <w:rFonts w:ascii="Times New Roman" w:hAnsi="Times New Roman"/>
          <w:szCs w:val="24"/>
        </w:rPr>
        <w:t>Постановление Администрации городского поселения Новосемейкино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поселения Новосемейкино для официального опубликования муниципальных правовых актов, и размещается на официальном сайте городского поселения Новосемейкино в сети «Интернет».</w:t>
      </w:r>
    </w:p>
    <w:p w:rsidR="00C45312" w:rsidRPr="00B026E5" w:rsidRDefault="0050718A" w:rsidP="0050718A">
      <w:pPr>
        <w:pStyle w:val="aff4"/>
        <w:spacing w:line="276" w:lineRule="auto"/>
        <w:rPr>
          <w:rFonts w:ascii="Times New Roman" w:hAnsi="Times New Roman"/>
          <w:szCs w:val="24"/>
        </w:rPr>
      </w:pPr>
      <w:r w:rsidRPr="00B026E5">
        <w:rPr>
          <w:rFonts w:ascii="Times New Roman" w:hAnsi="Times New Roman"/>
          <w:szCs w:val="24"/>
        </w:rPr>
        <w:t xml:space="preserve">7) Копия постановления Администрации городского поселения Новосемейкино, предусмотренного пунктом  </w:t>
      </w:r>
      <w:r w:rsidR="00B10D58">
        <w:rPr>
          <w:rFonts w:ascii="Times New Roman" w:hAnsi="Times New Roman"/>
          <w:szCs w:val="24"/>
        </w:rPr>
        <w:t>3</w:t>
      </w:r>
      <w:r w:rsidR="00B10D58" w:rsidRPr="00B026E5">
        <w:rPr>
          <w:rFonts w:ascii="Times New Roman" w:hAnsi="Times New Roman"/>
          <w:szCs w:val="24"/>
        </w:rPr>
        <w:t xml:space="preserve"> </w:t>
      </w:r>
      <w:r w:rsidRPr="00B026E5">
        <w:rPr>
          <w:rFonts w:ascii="Times New Roman" w:hAnsi="Times New Roman"/>
          <w:szCs w:val="24"/>
        </w:rPr>
        <w:t>настоящей статьи, направляется заявителю в трехдневный срок со дня издания.</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2. В случае</w:t>
      </w:r>
      <w:proofErr w:type="gramStart"/>
      <w:r w:rsidRPr="00B026E5">
        <w:rPr>
          <w:rFonts w:ascii="Times New Roman" w:hAnsi="Times New Roman"/>
          <w:szCs w:val="24"/>
        </w:rPr>
        <w:t>,</w:t>
      </w:r>
      <w:proofErr w:type="gramEnd"/>
      <w:r w:rsidRPr="00B026E5">
        <w:rPr>
          <w:rFonts w:ascii="Times New Roman" w:hAnsi="Times New Roman"/>
          <w:szCs w:val="24"/>
        </w:rPr>
        <w:t xml:space="preserve">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003C0566" w:rsidRPr="00B026E5">
        <w:rPr>
          <w:rFonts w:ascii="Times New Roman" w:hAnsi="Times New Roman"/>
          <w:szCs w:val="24"/>
          <w:lang w:val="en-US"/>
        </w:rPr>
        <w:t>I</w:t>
      </w:r>
      <w:r w:rsidRPr="00B026E5">
        <w:rPr>
          <w:rFonts w:ascii="Times New Roman" w:hAnsi="Times New Roman"/>
          <w:szCs w:val="24"/>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w:t>
      </w:r>
      <w:r w:rsidR="00986AE8" w:rsidRPr="00B026E5">
        <w:rPr>
          <w:rFonts w:ascii="Times New Roman" w:hAnsi="Times New Roman"/>
          <w:szCs w:val="24"/>
        </w:rPr>
        <w:t xml:space="preserve"> общественных обсуждений или</w:t>
      </w:r>
      <w:r w:rsidRPr="00B026E5">
        <w:rPr>
          <w:rFonts w:ascii="Times New Roman" w:hAnsi="Times New Roman"/>
          <w:szCs w:val="24"/>
        </w:rPr>
        <w:t xml:space="preserve"> публичных слушаний.</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3. Постановление </w:t>
      </w:r>
      <w:r w:rsidR="0050718A" w:rsidRPr="00B026E5">
        <w:rPr>
          <w:rFonts w:ascii="Times New Roman" w:hAnsi="Times New Roman"/>
          <w:szCs w:val="24"/>
        </w:rPr>
        <w:t>Администрации городского</w:t>
      </w:r>
      <w:r w:rsidR="007A4FDF" w:rsidRPr="00B026E5">
        <w:rPr>
          <w:rFonts w:ascii="Times New Roman" w:hAnsi="Times New Roman"/>
          <w:szCs w:val="24"/>
        </w:rPr>
        <w:t xml:space="preserve">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916FF6" w:rsidRPr="00523897" w:rsidRDefault="00916FF6" w:rsidP="00916FF6">
      <w:pPr>
        <w:pStyle w:val="aff4"/>
        <w:spacing w:line="276" w:lineRule="auto"/>
        <w:rPr>
          <w:rFonts w:ascii="Times New Roman" w:hAnsi="Times New Roman"/>
          <w:szCs w:val="24"/>
        </w:rPr>
      </w:pPr>
      <w:r w:rsidRPr="00523897">
        <w:rPr>
          <w:rFonts w:ascii="Times New Roman" w:hAnsi="Times New Roman"/>
          <w:szCs w:val="24"/>
        </w:rPr>
        <w:t xml:space="preserve">4. </w:t>
      </w:r>
      <w:proofErr w:type="gramStart"/>
      <w:r w:rsidRPr="00523897">
        <w:rPr>
          <w:rFonts w:ascii="Times New Roman" w:hAnsi="Times New Roman"/>
          <w:szCs w:val="24"/>
        </w:rPr>
        <w:t>Со дня поступления</w:t>
      </w:r>
      <w:r w:rsidR="00523897" w:rsidRPr="00523897">
        <w:rPr>
          <w:rFonts w:ascii="Times New Roman" w:hAnsi="Times New Roman"/>
          <w:szCs w:val="24"/>
        </w:rPr>
        <w:t xml:space="preserve"> </w:t>
      </w:r>
      <w:r w:rsidR="00902B84" w:rsidRPr="00523897">
        <w:rPr>
          <w:rFonts w:ascii="Times New Roman" w:hAnsi="Times New Roman"/>
          <w:szCs w:val="24"/>
        </w:rPr>
        <w:t xml:space="preserve">в Администрацию </w:t>
      </w:r>
      <w:r w:rsidR="00523897">
        <w:rPr>
          <w:rFonts w:ascii="Times New Roman" w:hAnsi="Times New Roman"/>
          <w:szCs w:val="24"/>
        </w:rPr>
        <w:t xml:space="preserve">городского </w:t>
      </w:r>
      <w:r w:rsidR="00523897" w:rsidRPr="00523897">
        <w:rPr>
          <w:rFonts w:ascii="Times New Roman" w:hAnsi="Times New Roman"/>
          <w:szCs w:val="24"/>
        </w:rPr>
        <w:t>поселения</w:t>
      </w:r>
      <w:r w:rsidRPr="00523897">
        <w:rPr>
          <w:rFonts w:ascii="Times New Roman" w:hAnsi="Times New Roman"/>
          <w:szCs w:val="24"/>
        </w:rPr>
        <w:t xml:space="preserve"> </w:t>
      </w:r>
      <w:r w:rsidR="00523897">
        <w:rPr>
          <w:rFonts w:ascii="Times New Roman" w:hAnsi="Times New Roman"/>
          <w:szCs w:val="24"/>
        </w:rPr>
        <w:t xml:space="preserve">Новосемейкино </w:t>
      </w:r>
      <w:r w:rsidRPr="00523897">
        <w:rPr>
          <w:rFonts w:ascii="Times New Roman" w:hAnsi="Times New Roman"/>
          <w:szCs w:val="24"/>
        </w:rPr>
        <w:t xml:space="preserve">уведомления о выявлении самовольной постройки от </w:t>
      </w:r>
      <w:r w:rsidR="00523897" w:rsidRPr="00523897">
        <w:rPr>
          <w:rFonts w:ascii="Times New Roman" w:hAnsi="Times New Roman"/>
          <w:szCs w:val="24"/>
        </w:rPr>
        <w:t>исполнительного органа государственной власти, должностного лица, государственного учреждения или органа местного самоуправления</w:t>
      </w:r>
      <w:r w:rsidRPr="00523897">
        <w:rPr>
          <w:rFonts w:ascii="Times New Roman" w:hAnsi="Times New Roman"/>
          <w:szCs w:val="24"/>
        </w:rPr>
        <w:t>,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523897">
        <w:rPr>
          <w:rFonts w:ascii="Times New Roman" w:hAnsi="Times New Roman"/>
          <w:szCs w:val="24"/>
        </w:rPr>
        <w:t xml:space="preserve"> </w:t>
      </w:r>
      <w:proofErr w:type="gramStart"/>
      <w:r w:rsidRPr="00523897">
        <w:rPr>
          <w:rFonts w:ascii="Times New Roman" w:hAnsi="Times New Roman"/>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w:t>
      </w:r>
      <w:r w:rsidR="00902B84" w:rsidRPr="00523897">
        <w:rPr>
          <w:rFonts w:ascii="Times New Roman" w:hAnsi="Times New Roman"/>
          <w:szCs w:val="24"/>
        </w:rPr>
        <w:t>р</w:t>
      </w:r>
      <w:r w:rsidRPr="00523897">
        <w:rPr>
          <w:rFonts w:ascii="Times New Roman" w:hAnsi="Times New Roman"/>
          <w:szCs w:val="24"/>
        </w:rPr>
        <w:t xml:space="preserve">ацией </w:t>
      </w:r>
      <w:proofErr w:type="spellStart"/>
      <w:r w:rsidR="00523897">
        <w:rPr>
          <w:rFonts w:ascii="Times New Roman" w:hAnsi="Times New Roman"/>
          <w:szCs w:val="24"/>
        </w:rPr>
        <w:t>городкого</w:t>
      </w:r>
      <w:proofErr w:type="spellEnd"/>
      <w:r w:rsidR="00523897">
        <w:rPr>
          <w:rFonts w:ascii="Times New Roman" w:hAnsi="Times New Roman"/>
          <w:szCs w:val="24"/>
        </w:rPr>
        <w:t xml:space="preserve"> </w:t>
      </w:r>
      <w:r w:rsidR="00523897" w:rsidRPr="00D17096">
        <w:rPr>
          <w:rFonts w:ascii="Times New Roman" w:hAnsi="Times New Roman"/>
          <w:szCs w:val="24"/>
        </w:rPr>
        <w:t xml:space="preserve">поселения </w:t>
      </w:r>
      <w:r w:rsidR="00523897">
        <w:rPr>
          <w:rFonts w:ascii="Times New Roman" w:hAnsi="Times New Roman"/>
          <w:szCs w:val="24"/>
        </w:rPr>
        <w:t xml:space="preserve">Новосемейкино </w:t>
      </w:r>
      <w:r w:rsidR="00523897" w:rsidRPr="00D17096">
        <w:rPr>
          <w:rFonts w:ascii="Times New Roman" w:hAnsi="Times New Roman"/>
          <w:szCs w:val="24"/>
        </w:rPr>
        <w:t>в исполнительный орган государственной власти, должностному лицу, в государственное учреждение или орган местного самоуправления</w:t>
      </w:r>
      <w:r w:rsidRPr="00523897">
        <w:rPr>
          <w:rFonts w:ascii="Times New Roman" w:hAnsi="Times New Roman"/>
          <w:szCs w:val="24"/>
        </w:rPr>
        <w:t xml:space="preserve">, которые указаны в части 2 статьи 55.32 </w:t>
      </w:r>
      <w:r w:rsidR="00902B84" w:rsidRPr="00523897">
        <w:rPr>
          <w:rFonts w:ascii="Times New Roman" w:hAnsi="Times New Roman"/>
          <w:szCs w:val="24"/>
        </w:rPr>
        <w:t>Градостроительного Кодекса Российской Федерации</w:t>
      </w:r>
      <w:r w:rsidRPr="00523897">
        <w:rPr>
          <w:rFonts w:ascii="Times New Roman" w:hAnsi="Times New Roman"/>
          <w:szCs w:val="24"/>
        </w:rPr>
        <w:t xml:space="preserve"> и от которых поступило данное уведомление, направлено уведомление о том, что наличие признаков</w:t>
      </w:r>
      <w:proofErr w:type="gramEnd"/>
      <w:r w:rsidRPr="00523897">
        <w:rPr>
          <w:rFonts w:ascii="Times New Roman" w:hAnsi="Times New Roman"/>
          <w:szCs w:val="24"/>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5312" w:rsidRPr="00B026E5" w:rsidRDefault="00C45312" w:rsidP="00294AAE">
      <w:pPr>
        <w:pStyle w:val="aff4"/>
        <w:spacing w:line="276" w:lineRule="auto"/>
        <w:rPr>
          <w:rFonts w:ascii="Times New Roman" w:hAnsi="Times New Roman"/>
          <w:szCs w:val="24"/>
        </w:rPr>
      </w:pPr>
    </w:p>
    <w:p w:rsidR="00C45312" w:rsidRPr="00B026E5" w:rsidRDefault="00C45312" w:rsidP="00294AAE">
      <w:pPr>
        <w:pStyle w:val="aff6"/>
        <w:spacing w:line="276" w:lineRule="auto"/>
        <w:rPr>
          <w:rFonts w:ascii="Times New Roman" w:hAnsi="Times New Roman"/>
          <w:szCs w:val="24"/>
        </w:rPr>
      </w:pPr>
      <w:bookmarkStart w:id="37" w:name="_Toc131313924"/>
      <w:bookmarkStart w:id="38" w:name="_Toc168707836"/>
      <w:r w:rsidRPr="00B026E5">
        <w:rPr>
          <w:rFonts w:ascii="Times New Roman" w:hAnsi="Times New Roman"/>
          <w:szCs w:val="24"/>
        </w:rPr>
        <w:t>Статья 1</w:t>
      </w:r>
      <w:r w:rsidR="00802AAC" w:rsidRPr="00B026E5">
        <w:rPr>
          <w:rFonts w:ascii="Times New Roman" w:hAnsi="Times New Roman"/>
          <w:szCs w:val="24"/>
        </w:rPr>
        <w:t>3</w:t>
      </w:r>
      <w:r w:rsidR="00335C83" w:rsidRPr="00B026E5">
        <w:rPr>
          <w:rFonts w:ascii="Times New Roman" w:hAnsi="Times New Roman"/>
          <w:szCs w:val="24"/>
        </w:rPr>
        <w:t xml:space="preserve"> </w:t>
      </w:r>
      <w:r w:rsidRPr="00B026E5">
        <w:rPr>
          <w:rFonts w:ascii="Times New Roman" w:hAnsi="Times New Roman"/>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37"/>
      <w:bookmarkEnd w:id="38"/>
    </w:p>
    <w:p w:rsidR="00C45312" w:rsidRPr="00B026E5" w:rsidRDefault="00C45312" w:rsidP="00294AAE">
      <w:pPr>
        <w:pStyle w:val="aff4"/>
        <w:tabs>
          <w:tab w:val="left" w:pos="142"/>
          <w:tab w:val="left" w:pos="1134"/>
        </w:tabs>
        <w:spacing w:line="276" w:lineRule="auto"/>
        <w:rPr>
          <w:rFonts w:ascii="Times New Roman" w:hAnsi="Times New Roman"/>
          <w:szCs w:val="24"/>
        </w:rPr>
      </w:pPr>
      <w:r w:rsidRPr="00B026E5">
        <w:rPr>
          <w:rFonts w:ascii="Times New Roman" w:hAnsi="Times New Roman"/>
          <w:szCs w:val="24"/>
        </w:rPr>
        <w:lastRenderedPageBreak/>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C45312" w:rsidRPr="00B026E5" w:rsidRDefault="00C45312" w:rsidP="00294AAE">
      <w:pPr>
        <w:pStyle w:val="aff4"/>
        <w:tabs>
          <w:tab w:val="left" w:pos="142"/>
        </w:tabs>
        <w:spacing w:line="276" w:lineRule="auto"/>
        <w:rPr>
          <w:rFonts w:ascii="Times New Roman" w:hAnsi="Times New Roman"/>
          <w:szCs w:val="24"/>
        </w:rPr>
      </w:pPr>
      <w:r w:rsidRPr="00B026E5">
        <w:rPr>
          <w:rFonts w:ascii="Times New Roman" w:hAnsi="Times New Roman"/>
          <w:szCs w:val="24"/>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r w:rsidR="007C4C57" w:rsidRPr="00B026E5">
        <w:rPr>
          <w:rFonts w:ascii="Times New Roman" w:hAnsi="Times New Roman"/>
          <w:szCs w:val="24"/>
        </w:rPr>
        <w:t>включают</w:t>
      </w:r>
      <w:r w:rsidRPr="00B026E5">
        <w:rPr>
          <w:rFonts w:ascii="Times New Roman" w:hAnsi="Times New Roman"/>
          <w:szCs w:val="24"/>
        </w:rPr>
        <w:t xml:space="preserve"> в себя:</w:t>
      </w:r>
    </w:p>
    <w:p w:rsidR="00C45312" w:rsidRPr="00B026E5" w:rsidRDefault="00C45312" w:rsidP="00294AAE">
      <w:pPr>
        <w:pStyle w:val="aff4"/>
        <w:numPr>
          <w:ilvl w:val="0"/>
          <w:numId w:val="17"/>
        </w:numPr>
        <w:tabs>
          <w:tab w:val="left" w:pos="142"/>
          <w:tab w:val="left" w:pos="1134"/>
        </w:tabs>
        <w:spacing w:line="276" w:lineRule="auto"/>
        <w:ind w:left="0" w:firstLine="680"/>
        <w:rPr>
          <w:rFonts w:ascii="Times New Roman" w:hAnsi="Times New Roman"/>
          <w:szCs w:val="24"/>
        </w:rPr>
      </w:pPr>
      <w:r w:rsidRPr="00B026E5">
        <w:rPr>
          <w:rFonts w:ascii="Times New Roman" w:hAnsi="Times New Roman"/>
          <w:szCs w:val="24"/>
        </w:rPr>
        <w:t>предельные (минимальные и (или) максимальные) размеры земельных участков, в том числе их площадь;</w:t>
      </w:r>
    </w:p>
    <w:p w:rsidR="00C45312" w:rsidRPr="00B026E5" w:rsidRDefault="00C45312" w:rsidP="00294AAE">
      <w:pPr>
        <w:pStyle w:val="aff4"/>
        <w:numPr>
          <w:ilvl w:val="0"/>
          <w:numId w:val="17"/>
        </w:numPr>
        <w:tabs>
          <w:tab w:val="left" w:pos="142"/>
          <w:tab w:val="left" w:pos="1134"/>
        </w:tabs>
        <w:spacing w:line="276" w:lineRule="auto"/>
        <w:ind w:left="0" w:firstLine="680"/>
        <w:rPr>
          <w:rFonts w:ascii="Times New Roman" w:hAnsi="Times New Roman"/>
          <w:szCs w:val="24"/>
        </w:rPr>
      </w:pPr>
      <w:r w:rsidRPr="00B026E5">
        <w:rPr>
          <w:rFonts w:ascii="Times New Roman" w:hAnsi="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5312" w:rsidRPr="00B026E5" w:rsidRDefault="00C45312" w:rsidP="00294AAE">
      <w:pPr>
        <w:pStyle w:val="aff4"/>
        <w:numPr>
          <w:ilvl w:val="0"/>
          <w:numId w:val="17"/>
        </w:numPr>
        <w:tabs>
          <w:tab w:val="left" w:pos="142"/>
          <w:tab w:val="left" w:pos="1134"/>
        </w:tabs>
        <w:spacing w:line="276" w:lineRule="auto"/>
        <w:ind w:left="0" w:firstLine="680"/>
        <w:rPr>
          <w:rFonts w:ascii="Times New Roman" w:hAnsi="Times New Roman"/>
          <w:szCs w:val="24"/>
        </w:rPr>
      </w:pPr>
      <w:r w:rsidRPr="00B026E5">
        <w:rPr>
          <w:rFonts w:ascii="Times New Roman" w:hAnsi="Times New Roman"/>
          <w:szCs w:val="24"/>
        </w:rPr>
        <w:t>предельное количество этажей или предельную высоту зданий, строений, сооружений;</w:t>
      </w:r>
    </w:p>
    <w:p w:rsidR="005274CC" w:rsidRPr="00B026E5" w:rsidRDefault="00C45312" w:rsidP="00B32C09">
      <w:pPr>
        <w:pStyle w:val="aff4"/>
        <w:numPr>
          <w:ilvl w:val="0"/>
          <w:numId w:val="17"/>
        </w:numPr>
        <w:tabs>
          <w:tab w:val="left" w:pos="142"/>
          <w:tab w:val="left" w:pos="1134"/>
        </w:tabs>
        <w:spacing w:line="276" w:lineRule="auto"/>
        <w:ind w:left="0" w:firstLine="680"/>
        <w:rPr>
          <w:rFonts w:ascii="Times New Roman" w:hAnsi="Times New Roman"/>
          <w:szCs w:val="24"/>
        </w:rPr>
      </w:pPr>
      <w:r w:rsidRPr="00B026E5">
        <w:rPr>
          <w:rFonts w:ascii="Times New Roman" w:hAnsi="Times New Roman"/>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464204" w:rsidRPr="00B026E5">
        <w:rPr>
          <w:rFonts w:ascii="Times New Roman" w:hAnsi="Times New Roman"/>
          <w:szCs w:val="24"/>
        </w:rPr>
        <w:t>всей площади земельного участка</w:t>
      </w:r>
      <w:r w:rsidR="007C4C57" w:rsidRPr="00B026E5">
        <w:rPr>
          <w:rFonts w:ascii="Times New Roman" w:hAnsi="Times New Roman"/>
          <w:szCs w:val="24"/>
        </w:rPr>
        <w:t>.</w:t>
      </w:r>
    </w:p>
    <w:p w:rsidR="00464204" w:rsidRPr="00B026E5" w:rsidRDefault="00464204" w:rsidP="00294AAE">
      <w:pPr>
        <w:pStyle w:val="aff4"/>
        <w:tabs>
          <w:tab w:val="left" w:pos="142"/>
          <w:tab w:val="left" w:pos="1134"/>
        </w:tabs>
        <w:spacing w:line="276" w:lineRule="auto"/>
        <w:rPr>
          <w:rFonts w:ascii="Times New Roman" w:hAnsi="Times New Roman"/>
          <w:szCs w:val="24"/>
        </w:rPr>
      </w:pPr>
      <w:r w:rsidRPr="00B026E5">
        <w:rPr>
          <w:rFonts w:ascii="Times New Roman" w:hAnsi="Times New Roman"/>
          <w:szCs w:val="24"/>
        </w:rPr>
        <w:t>2.1. В случае</w:t>
      </w:r>
      <w:proofErr w:type="gramStart"/>
      <w:r w:rsidRPr="00B026E5">
        <w:rPr>
          <w:rFonts w:ascii="Times New Roman" w:hAnsi="Times New Roman"/>
          <w:szCs w:val="24"/>
        </w:rPr>
        <w:t>,</w:t>
      </w:r>
      <w:proofErr w:type="gramEnd"/>
      <w:r w:rsidRPr="00B026E5">
        <w:rPr>
          <w:rFonts w:ascii="Times New Roman" w:hAnsi="Times New Roman"/>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rsidR="005274CC" w:rsidRPr="00B026E5">
        <w:rPr>
          <w:rFonts w:ascii="Times New Roman" w:hAnsi="Times New Roman"/>
          <w:szCs w:val="24"/>
        </w:rPr>
        <w:t>подпунктами 2 - 4 пункта 2 на</w:t>
      </w:r>
      <w:r w:rsidR="00855E44" w:rsidRPr="00B026E5">
        <w:rPr>
          <w:rFonts w:ascii="Times New Roman" w:hAnsi="Times New Roman"/>
          <w:szCs w:val="24"/>
        </w:rPr>
        <w:t>ст</w:t>
      </w:r>
      <w:r w:rsidR="005274CC" w:rsidRPr="00B026E5">
        <w:rPr>
          <w:rFonts w:ascii="Times New Roman" w:hAnsi="Times New Roman"/>
          <w:szCs w:val="24"/>
        </w:rPr>
        <w:t>оящей статьи</w:t>
      </w:r>
      <w:r w:rsidRPr="00B026E5">
        <w:rPr>
          <w:rFonts w:ascii="Times New Roman" w:hAnsi="Times New Roman"/>
          <w:szCs w:val="24"/>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64204" w:rsidRPr="00B026E5" w:rsidRDefault="00464204" w:rsidP="00294AAE">
      <w:pPr>
        <w:pStyle w:val="aff4"/>
        <w:tabs>
          <w:tab w:val="left" w:pos="142"/>
          <w:tab w:val="left" w:pos="1134"/>
        </w:tabs>
        <w:spacing w:line="276" w:lineRule="auto"/>
        <w:rPr>
          <w:rFonts w:ascii="Times New Roman" w:hAnsi="Times New Roman"/>
          <w:szCs w:val="24"/>
        </w:rPr>
      </w:pPr>
      <w:r w:rsidRPr="00B026E5">
        <w:rPr>
          <w:rFonts w:ascii="Times New Roman" w:hAnsi="Times New Roman"/>
          <w:szCs w:val="24"/>
        </w:rPr>
        <w:t xml:space="preserve">2.2. </w:t>
      </w:r>
      <w:proofErr w:type="gramStart"/>
      <w:r w:rsidRPr="00B026E5">
        <w:rPr>
          <w:rFonts w:ascii="Times New Roman" w:hAnsi="Times New Roman"/>
          <w:szCs w:val="24"/>
        </w:rPr>
        <w:t xml:space="preserve">Наряду с указанными в </w:t>
      </w:r>
      <w:r w:rsidR="005274CC" w:rsidRPr="00B026E5">
        <w:rPr>
          <w:rFonts w:ascii="Times New Roman" w:hAnsi="Times New Roman"/>
          <w:szCs w:val="24"/>
        </w:rPr>
        <w:t>подпунктах 2 - 4 пункта</w:t>
      </w:r>
      <w:r w:rsidRPr="00B026E5">
        <w:rPr>
          <w:rFonts w:ascii="Times New Roman" w:hAnsi="Times New Roman"/>
          <w:szCs w:val="24"/>
        </w:rPr>
        <w:t xml:space="preserve">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3. В пределах территориальных зон могут устанавливаться </w:t>
      </w:r>
      <w:proofErr w:type="spellStart"/>
      <w:r w:rsidRPr="00B026E5">
        <w:rPr>
          <w:rFonts w:ascii="Times New Roman" w:hAnsi="Times New Roman"/>
          <w:szCs w:val="24"/>
        </w:rPr>
        <w:t>подзоны</w:t>
      </w:r>
      <w:proofErr w:type="spellEnd"/>
      <w:r w:rsidRPr="00B026E5">
        <w:rPr>
          <w:rFonts w:ascii="Times New Roman" w:hAnsi="Times New Roman"/>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6F4508" w:rsidRPr="00B026E5" w:rsidRDefault="006F4508" w:rsidP="006F4508">
      <w:pPr>
        <w:pStyle w:val="aff4"/>
        <w:spacing w:line="276" w:lineRule="auto"/>
        <w:rPr>
          <w:rFonts w:ascii="Times New Roman" w:hAnsi="Times New Roman"/>
          <w:szCs w:val="24"/>
        </w:rPr>
      </w:pPr>
      <w:r w:rsidRPr="00B026E5">
        <w:rPr>
          <w:rFonts w:ascii="Times New Roman" w:hAnsi="Times New Roman"/>
          <w:szCs w:val="24"/>
        </w:rPr>
        <w:t xml:space="preserve">4. Со дня поступления в Администрацию г.п. </w:t>
      </w:r>
      <w:proofErr w:type="gramStart"/>
      <w:r w:rsidRPr="00B026E5">
        <w:rPr>
          <w:rFonts w:ascii="Times New Roman" w:hAnsi="Times New Roman"/>
          <w:szCs w:val="24"/>
        </w:rPr>
        <w:t>Новосемейкино уведомления о выявлении самовольной постройки от уполномоченных органов власти,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w:t>
      </w:r>
      <w:proofErr w:type="gramEnd"/>
      <w:r w:rsidRPr="00B026E5">
        <w:rPr>
          <w:rFonts w:ascii="Times New Roman" w:hAnsi="Times New Roman"/>
          <w:szCs w:val="24"/>
        </w:rPr>
        <w:t xml:space="preserve"> </w:t>
      </w:r>
      <w:r w:rsidRPr="00B026E5">
        <w:rPr>
          <w:rFonts w:ascii="Times New Roman" w:hAnsi="Times New Roman"/>
          <w:szCs w:val="24"/>
        </w:rPr>
        <w:lastRenderedPageBreak/>
        <w:t xml:space="preserve">рассмотрения данного уведомления Администрацией </w:t>
      </w:r>
      <w:proofErr w:type="gramStart"/>
      <w:r w:rsidRPr="00B026E5">
        <w:rPr>
          <w:rFonts w:ascii="Times New Roman" w:hAnsi="Times New Roman"/>
          <w:szCs w:val="24"/>
        </w:rPr>
        <w:t>г</w:t>
      </w:r>
      <w:proofErr w:type="gramEnd"/>
      <w:r w:rsidRPr="00B026E5">
        <w:rPr>
          <w:rFonts w:ascii="Times New Roman" w:hAnsi="Times New Roman"/>
          <w:szCs w:val="24"/>
        </w:rPr>
        <w:t xml:space="preserve">.п. </w:t>
      </w:r>
      <w:proofErr w:type="gramStart"/>
      <w:r w:rsidRPr="00B026E5">
        <w:rPr>
          <w:rFonts w:ascii="Times New Roman" w:hAnsi="Times New Roman"/>
          <w:szCs w:val="24"/>
        </w:rPr>
        <w:t>Новосемейкино в уполномоченные органы власти,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C45312" w:rsidRPr="00B026E5" w:rsidRDefault="00C45312" w:rsidP="00294AAE">
      <w:pPr>
        <w:pStyle w:val="aff4"/>
        <w:spacing w:line="276" w:lineRule="auto"/>
        <w:rPr>
          <w:rFonts w:ascii="Times New Roman" w:hAnsi="Times New Roman"/>
          <w:szCs w:val="24"/>
        </w:rPr>
      </w:pPr>
    </w:p>
    <w:p w:rsidR="00C45312" w:rsidRPr="00B026E5" w:rsidRDefault="00C45312" w:rsidP="00294AAE">
      <w:pPr>
        <w:pStyle w:val="aff6"/>
        <w:spacing w:line="276" w:lineRule="auto"/>
        <w:rPr>
          <w:rFonts w:ascii="Times New Roman" w:hAnsi="Times New Roman"/>
          <w:szCs w:val="24"/>
        </w:rPr>
      </w:pPr>
      <w:bookmarkStart w:id="39" w:name="_Toc131313925"/>
      <w:bookmarkStart w:id="40" w:name="_Toc168707837"/>
      <w:r w:rsidRPr="00B026E5">
        <w:rPr>
          <w:rFonts w:ascii="Times New Roman" w:hAnsi="Times New Roman"/>
          <w:szCs w:val="24"/>
        </w:rPr>
        <w:t>Статья 1</w:t>
      </w:r>
      <w:r w:rsidR="00802AAC" w:rsidRPr="00B026E5">
        <w:rPr>
          <w:rFonts w:ascii="Times New Roman" w:hAnsi="Times New Roman"/>
          <w:szCs w:val="24"/>
        </w:rPr>
        <w:t>4</w:t>
      </w:r>
      <w:r w:rsidRPr="00B026E5">
        <w:rPr>
          <w:rFonts w:ascii="Times New Roman" w:hAnsi="Times New Roman"/>
          <w:szCs w:val="24"/>
        </w:rPr>
        <w:t>. Отклонение от предельных параметров разрешенного строительства, реконструкции объектов капитального строительства</w:t>
      </w:r>
      <w:bookmarkEnd w:id="39"/>
      <w:bookmarkEnd w:id="40"/>
    </w:p>
    <w:p w:rsidR="00C45312" w:rsidRPr="00B026E5" w:rsidRDefault="00C45312" w:rsidP="00D918FA">
      <w:pPr>
        <w:pStyle w:val="aff4"/>
        <w:tabs>
          <w:tab w:val="left" w:pos="993"/>
        </w:tabs>
        <w:spacing w:line="276" w:lineRule="auto"/>
        <w:rPr>
          <w:rFonts w:ascii="Times New Roman" w:hAnsi="Times New Roman"/>
          <w:szCs w:val="24"/>
        </w:rPr>
      </w:pPr>
      <w:r w:rsidRPr="00B026E5">
        <w:rPr>
          <w:rFonts w:ascii="Times New Roman" w:hAnsi="Times New Roman"/>
          <w:szCs w:val="24"/>
        </w:rPr>
        <w:t xml:space="preserve">1. </w:t>
      </w:r>
      <w:proofErr w:type="gramStart"/>
      <w:r w:rsidRPr="00B026E5">
        <w:rPr>
          <w:rFonts w:ascii="Times New Roman" w:hAnsi="Times New Roman"/>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предельных параметров разрешенного строительства, реконструкции объектов капитального строительства (далее – разрешение на отклонение) в Комиссию.</w:t>
      </w:r>
      <w:proofErr w:type="gramEnd"/>
    </w:p>
    <w:p w:rsidR="00C45312" w:rsidRDefault="00C45312" w:rsidP="00D918FA">
      <w:pPr>
        <w:pStyle w:val="aff4"/>
        <w:tabs>
          <w:tab w:val="left" w:pos="993"/>
        </w:tabs>
        <w:spacing w:line="276" w:lineRule="auto"/>
        <w:rPr>
          <w:rFonts w:ascii="Times New Roman" w:hAnsi="Times New Roman"/>
          <w:szCs w:val="24"/>
        </w:rPr>
      </w:pPr>
      <w:r w:rsidRPr="00B026E5">
        <w:rPr>
          <w:rFonts w:ascii="Times New Roman" w:hAnsi="Times New Roman"/>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918FA" w:rsidRPr="0072215A" w:rsidRDefault="00D918FA" w:rsidP="00D918FA">
      <w:pPr>
        <w:pStyle w:val="aff4"/>
        <w:tabs>
          <w:tab w:val="left" w:pos="993"/>
        </w:tabs>
        <w:spacing w:line="276" w:lineRule="auto"/>
        <w:rPr>
          <w:szCs w:val="24"/>
        </w:rPr>
      </w:pPr>
      <w:r w:rsidRPr="0072215A">
        <w:rPr>
          <w:rFonts w:ascii="Times New Roman" w:hAnsi="Times New Roman"/>
          <w:szCs w:val="24"/>
        </w:rPr>
        <w:t>2.1. Отклонение от предельных параметров разрешенного строительства, реконструкции объектов капитального строительства допускается в части следующих предельных параметров:</w:t>
      </w:r>
    </w:p>
    <w:p w:rsidR="00D918FA" w:rsidRPr="0072215A" w:rsidRDefault="00D918FA" w:rsidP="00D918FA">
      <w:pPr>
        <w:pStyle w:val="aff4"/>
        <w:tabs>
          <w:tab w:val="left" w:pos="993"/>
        </w:tabs>
        <w:spacing w:line="276" w:lineRule="auto"/>
        <w:rPr>
          <w:szCs w:val="24"/>
        </w:rPr>
      </w:pPr>
      <w:r w:rsidRPr="0072215A">
        <w:rPr>
          <w:rFonts w:ascii="Times New Roman" w:hAnsi="Times New Roman"/>
          <w:szCs w:val="24"/>
        </w:rPr>
        <w:t>предельного количества этажей, предельной высоты зданий, строений, сооружений;</w:t>
      </w:r>
    </w:p>
    <w:p w:rsidR="00D918FA" w:rsidRPr="0072215A" w:rsidRDefault="00D918FA" w:rsidP="00D918FA">
      <w:pPr>
        <w:pStyle w:val="aff4"/>
        <w:tabs>
          <w:tab w:val="left" w:pos="993"/>
        </w:tabs>
        <w:spacing w:line="276" w:lineRule="auto"/>
        <w:rPr>
          <w:szCs w:val="24"/>
        </w:rPr>
      </w:pPr>
      <w:r w:rsidRPr="0072215A">
        <w:rPr>
          <w:rFonts w:ascii="Times New Roman" w:hAnsi="Times New Roman"/>
          <w:szCs w:val="24"/>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918FA" w:rsidRPr="0072215A" w:rsidRDefault="00D918FA" w:rsidP="00D918FA">
      <w:pPr>
        <w:pStyle w:val="aff4"/>
        <w:tabs>
          <w:tab w:val="left" w:pos="993"/>
        </w:tabs>
        <w:spacing w:line="276" w:lineRule="auto"/>
        <w:rPr>
          <w:szCs w:val="24"/>
        </w:rPr>
      </w:pPr>
      <w:r w:rsidRPr="0072215A">
        <w:rPr>
          <w:rFonts w:ascii="Times New Roman" w:hAnsi="Times New Roman"/>
          <w:szCs w:val="24"/>
        </w:rPr>
        <w:t>максимального процента застройки в границах земельного участка;</w:t>
      </w:r>
    </w:p>
    <w:p w:rsidR="00D918FA" w:rsidRPr="0072215A" w:rsidRDefault="00D918FA" w:rsidP="00D918FA">
      <w:pPr>
        <w:pStyle w:val="aff4"/>
        <w:tabs>
          <w:tab w:val="left" w:pos="993"/>
        </w:tabs>
        <w:spacing w:line="276" w:lineRule="auto"/>
        <w:rPr>
          <w:szCs w:val="24"/>
        </w:rPr>
      </w:pPr>
      <w:r w:rsidRPr="0072215A">
        <w:rPr>
          <w:rFonts w:ascii="Times New Roman" w:hAnsi="Times New Roman"/>
          <w:szCs w:val="24"/>
        </w:rPr>
        <w:t>иных предельных параметров разрешенного строительства, реконструкции объектов капитального строительства, установленных Правилами.</w:t>
      </w:r>
    </w:p>
    <w:p w:rsidR="00D918FA" w:rsidRDefault="00D918FA" w:rsidP="001C5D27">
      <w:pPr>
        <w:pStyle w:val="aff4"/>
        <w:tabs>
          <w:tab w:val="left" w:pos="993"/>
        </w:tabs>
        <w:spacing w:line="276" w:lineRule="auto"/>
        <w:rPr>
          <w:rFonts w:ascii="Times New Roman" w:hAnsi="Times New Roman"/>
          <w:szCs w:val="24"/>
        </w:rPr>
      </w:pPr>
      <w:r w:rsidRPr="0072215A">
        <w:rPr>
          <w:rFonts w:ascii="Times New Roman" w:hAnsi="Times New Roman"/>
          <w:szCs w:val="24"/>
        </w:rPr>
        <w:t xml:space="preserve">Не допускается отклонение от предельных (минимальных и максимальных) размеров земельных участков, в том числе их площади.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B5391A" w:rsidRPr="00B026E5">
        <w:rPr>
          <w:rFonts w:ascii="Times New Roman" w:hAnsi="Times New Roman"/>
        </w:rPr>
        <w:t xml:space="preserve">статьей </w:t>
      </w:r>
      <w:r w:rsidR="00B10D58">
        <w:rPr>
          <w:rFonts w:ascii="Times New Roman" w:hAnsi="Times New Roman"/>
        </w:rPr>
        <w:t>45</w:t>
      </w:r>
      <w:r w:rsidR="00B10D58" w:rsidRPr="00B026E5">
        <w:rPr>
          <w:rFonts w:ascii="Times New Roman" w:hAnsi="Times New Roman"/>
        </w:rPr>
        <w:t xml:space="preserve"> </w:t>
      </w:r>
      <w:r w:rsidR="00E46F28" w:rsidRPr="00B026E5">
        <w:rPr>
          <w:rFonts w:ascii="Times New Roman" w:hAnsi="Times New Roman"/>
        </w:rPr>
        <w:t>Правил</w:t>
      </w:r>
      <w:r w:rsidRPr="00B026E5">
        <w:rPr>
          <w:rFonts w:ascii="Times New Roman" w:hAnsi="Times New Roman"/>
          <w:szCs w:val="24"/>
        </w:rPr>
        <w:t>.</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4. </w:t>
      </w:r>
      <w:r w:rsidR="005A53D0" w:rsidRPr="00B026E5">
        <w:rPr>
          <w:rFonts w:ascii="Times New Roman" w:hAnsi="Times New Roman"/>
          <w:szCs w:val="24"/>
        </w:rPr>
        <w:t xml:space="preserve">Проект решения </w:t>
      </w:r>
      <w:r w:rsidRPr="00B026E5">
        <w:rPr>
          <w:rFonts w:ascii="Times New Roman" w:hAnsi="Times New Roman"/>
          <w:szCs w:val="24"/>
        </w:rPr>
        <w:t xml:space="preserve">о предоставлении разрешения на отклонение подлежит обсуждению на </w:t>
      </w:r>
      <w:proofErr w:type="spellStart"/>
      <w:r w:rsidR="00986AE8" w:rsidRPr="00B026E5">
        <w:rPr>
          <w:rFonts w:ascii="Times New Roman" w:hAnsi="Times New Roman"/>
          <w:szCs w:val="24"/>
        </w:rPr>
        <w:t>общественых</w:t>
      </w:r>
      <w:proofErr w:type="spellEnd"/>
      <w:r w:rsidR="00986AE8" w:rsidRPr="00B026E5">
        <w:rPr>
          <w:rFonts w:ascii="Times New Roman" w:hAnsi="Times New Roman"/>
          <w:szCs w:val="24"/>
        </w:rPr>
        <w:t xml:space="preserve"> обсуждениях или </w:t>
      </w:r>
      <w:r w:rsidRPr="00B026E5">
        <w:rPr>
          <w:rFonts w:ascii="Times New Roman" w:hAnsi="Times New Roman"/>
          <w:szCs w:val="24"/>
        </w:rPr>
        <w:t xml:space="preserve">публичных слушаниях, проводимых в порядке, установленном </w:t>
      </w:r>
      <w:r w:rsidR="00E46F28" w:rsidRPr="00B026E5">
        <w:rPr>
          <w:rFonts w:ascii="Times New Roman" w:hAnsi="Times New Roman"/>
        </w:rPr>
        <w:t xml:space="preserve">главой </w:t>
      </w:r>
      <w:r w:rsidR="00E46F28" w:rsidRPr="00B026E5">
        <w:rPr>
          <w:rFonts w:ascii="Times New Roman" w:hAnsi="Times New Roman"/>
          <w:lang w:val="en-US"/>
        </w:rPr>
        <w:t>VII</w:t>
      </w:r>
      <w:r w:rsidR="00E46F28" w:rsidRPr="00B026E5">
        <w:rPr>
          <w:rFonts w:ascii="Times New Roman" w:hAnsi="Times New Roman"/>
        </w:rPr>
        <w:t xml:space="preserve"> Правил</w:t>
      </w:r>
      <w:r w:rsidRPr="00B026E5">
        <w:rPr>
          <w:rFonts w:ascii="Times New Roman" w:hAnsi="Times New Roman"/>
          <w:szCs w:val="24"/>
        </w:rPr>
        <w:t xml:space="preserve"> в соответствии с Градостроительным кодексом Российской Федерации. Дату проведения </w:t>
      </w:r>
      <w:proofErr w:type="spellStart"/>
      <w:r w:rsidR="00986AE8" w:rsidRPr="00B026E5">
        <w:rPr>
          <w:rFonts w:ascii="Times New Roman" w:hAnsi="Times New Roman"/>
          <w:szCs w:val="24"/>
        </w:rPr>
        <w:t>общественых</w:t>
      </w:r>
      <w:proofErr w:type="spellEnd"/>
      <w:r w:rsidR="00986AE8" w:rsidRPr="00B026E5">
        <w:rPr>
          <w:rFonts w:ascii="Times New Roman" w:hAnsi="Times New Roman"/>
          <w:szCs w:val="24"/>
        </w:rPr>
        <w:t xml:space="preserve"> обсуждений </w:t>
      </w:r>
      <w:r w:rsidRPr="00B026E5">
        <w:rPr>
          <w:rFonts w:ascii="Times New Roman" w:hAnsi="Times New Roman"/>
          <w:szCs w:val="24"/>
        </w:rPr>
        <w:t xml:space="preserve">публичных слушаний назначает </w:t>
      </w:r>
      <w:r w:rsidR="007A4FDF" w:rsidRPr="00B026E5">
        <w:rPr>
          <w:rFonts w:ascii="Times New Roman" w:hAnsi="Times New Roman"/>
          <w:szCs w:val="24"/>
        </w:rPr>
        <w:t>Глава</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5. На основании заключения о результатах </w:t>
      </w:r>
      <w:r w:rsidR="00986AE8" w:rsidRPr="00B026E5">
        <w:rPr>
          <w:rFonts w:ascii="Times New Roman" w:hAnsi="Times New Roman"/>
          <w:szCs w:val="24"/>
        </w:rPr>
        <w:t xml:space="preserve">общественных обсуждений или </w:t>
      </w:r>
      <w:r w:rsidRPr="00B026E5">
        <w:rPr>
          <w:rFonts w:ascii="Times New Roman" w:hAnsi="Times New Roman"/>
          <w:szCs w:val="24"/>
        </w:rPr>
        <w:t xml:space="preserve">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w:t>
      </w:r>
      <w:r w:rsidRPr="00B026E5">
        <w:rPr>
          <w:rFonts w:ascii="Times New Roman" w:hAnsi="Times New Roman"/>
          <w:szCs w:val="24"/>
        </w:rPr>
        <w:lastRenderedPageBreak/>
        <w:t xml:space="preserve">принятого решения и направляет указанные рекомендации </w:t>
      </w:r>
      <w:r w:rsidR="007A4FDF" w:rsidRPr="00B026E5">
        <w:rPr>
          <w:rFonts w:ascii="Times New Roman" w:hAnsi="Times New Roman"/>
          <w:szCs w:val="24"/>
        </w:rPr>
        <w:t>Главе</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6. </w:t>
      </w:r>
      <w:r w:rsidR="007A4FDF" w:rsidRPr="00B026E5">
        <w:rPr>
          <w:rFonts w:ascii="Times New Roman" w:hAnsi="Times New Roman"/>
          <w:szCs w:val="24"/>
        </w:rPr>
        <w:t>Глава</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течение </w:t>
      </w:r>
      <w:r w:rsidR="00D918FA">
        <w:rPr>
          <w:rFonts w:ascii="Times New Roman" w:hAnsi="Times New Roman"/>
          <w:szCs w:val="24"/>
        </w:rPr>
        <w:t>трех</w:t>
      </w:r>
      <w:r w:rsidRPr="00B026E5">
        <w:rPr>
          <w:rFonts w:ascii="Times New Roman" w:hAnsi="Times New Roman"/>
          <w:szCs w:val="24"/>
        </w:rPr>
        <w:t xml:space="preserve"> дней со дня поступления рекомендаций Комиссии принимает решение в форме постановления</w:t>
      </w:r>
      <w:r w:rsidR="005A53D0" w:rsidRPr="00B026E5">
        <w:rPr>
          <w:rFonts w:ascii="Times New Roman" w:hAnsi="Times New Roman"/>
          <w:szCs w:val="24"/>
        </w:rPr>
        <w:t xml:space="preserve"> </w:t>
      </w:r>
      <w:proofErr w:type="spellStart"/>
      <w:r w:rsidR="005A53D0" w:rsidRPr="00B026E5">
        <w:rPr>
          <w:rFonts w:ascii="Times New Roman" w:hAnsi="Times New Roman"/>
          <w:szCs w:val="24"/>
        </w:rPr>
        <w:t>Админисрации</w:t>
      </w:r>
      <w:proofErr w:type="spellEnd"/>
      <w:r w:rsidRPr="00B026E5">
        <w:rPr>
          <w:rFonts w:ascii="Times New Roman" w:hAnsi="Times New Roman"/>
          <w:szCs w:val="24"/>
        </w:rPr>
        <w:t xml:space="preserve"> </w:t>
      </w:r>
      <w:r w:rsidR="005A53D0" w:rsidRPr="00B026E5">
        <w:rPr>
          <w:rFonts w:ascii="Times New Roman" w:hAnsi="Times New Roman"/>
          <w:szCs w:val="24"/>
        </w:rPr>
        <w:t xml:space="preserve">городского поселения Новосемейкино </w:t>
      </w:r>
      <w:r w:rsidRPr="00B026E5">
        <w:rPr>
          <w:rFonts w:ascii="Times New Roman" w:hAnsi="Times New Roman"/>
          <w:szCs w:val="24"/>
        </w:rPr>
        <w:t>о предоставлении разрешения на отклонение или об отказе в предоставлении такого разрешения с указанием причин принятого решения.</w:t>
      </w:r>
    </w:p>
    <w:p w:rsidR="00C45312"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7. </w:t>
      </w:r>
      <w:r w:rsidR="005A53D0" w:rsidRPr="00B026E5">
        <w:rPr>
          <w:rFonts w:ascii="Times New Roman" w:hAnsi="Times New Roman"/>
          <w:szCs w:val="24"/>
        </w:rPr>
        <w:t>Копия постановления Администрации</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r w:rsidR="005A53D0" w:rsidRPr="00B026E5">
        <w:rPr>
          <w:rFonts w:ascii="Times New Roman" w:hAnsi="Times New Roman"/>
          <w:szCs w:val="24"/>
        </w:rPr>
        <w:t xml:space="preserve">указанного </w:t>
      </w:r>
      <w:r w:rsidRPr="00B026E5">
        <w:rPr>
          <w:rFonts w:ascii="Times New Roman" w:hAnsi="Times New Roman"/>
          <w:szCs w:val="24"/>
        </w:rPr>
        <w:t>в пункте 6 настоящей статьи, направляется заявителю в трехдневный срок со дня принятия и может быть обжаловано в судебном порядке.</w:t>
      </w:r>
    </w:p>
    <w:p w:rsidR="00D918FA" w:rsidRPr="0072215A" w:rsidRDefault="00D918FA" w:rsidP="001C5D27">
      <w:pPr>
        <w:pStyle w:val="aff4"/>
        <w:spacing w:line="276" w:lineRule="auto"/>
        <w:rPr>
          <w:rFonts w:ascii="Times New Roman" w:hAnsi="Times New Roman"/>
          <w:szCs w:val="24"/>
        </w:rPr>
      </w:pPr>
      <w:r w:rsidRPr="0072215A">
        <w:rPr>
          <w:rFonts w:ascii="Times New Roman" w:hAnsi="Times New Roman"/>
          <w:szCs w:val="24"/>
        </w:rPr>
        <w:t xml:space="preserve">8. </w:t>
      </w:r>
      <w:proofErr w:type="gramStart"/>
      <w:r w:rsidRPr="0072215A">
        <w:rPr>
          <w:rFonts w:ascii="Times New Roman" w:hAnsi="Times New Roman"/>
          <w:szCs w:val="24"/>
        </w:rPr>
        <w:t>Со дня поступления в Администрацию</w:t>
      </w:r>
      <w:r>
        <w:rPr>
          <w:rFonts w:ascii="Times New Roman" w:hAnsi="Times New Roman"/>
          <w:szCs w:val="24"/>
        </w:rPr>
        <w:t xml:space="preserve"> городского</w:t>
      </w:r>
      <w:r w:rsidRPr="0072215A">
        <w:rPr>
          <w:rFonts w:ascii="Times New Roman" w:hAnsi="Times New Roman"/>
          <w:szCs w:val="24"/>
        </w:rPr>
        <w:t xml:space="preserve"> поселения </w:t>
      </w:r>
      <w:r>
        <w:rPr>
          <w:rFonts w:ascii="Times New Roman" w:hAnsi="Times New Roman"/>
          <w:szCs w:val="24"/>
        </w:rPr>
        <w:t xml:space="preserve">Новосемейкино </w:t>
      </w:r>
      <w:r w:rsidRPr="0072215A">
        <w:rPr>
          <w:rFonts w:ascii="Times New Roman" w:hAnsi="Times New Roman"/>
          <w:szCs w:val="24"/>
        </w:rPr>
        <w:t xml:space="preserve">уведомления о выявлении самовольной постройки от </w:t>
      </w:r>
      <w:r w:rsidRPr="0072215A">
        <w:rPr>
          <w:rFonts w:ascii="Times New Roman" w:eastAsia="MS Mincho" w:hAnsi="Times New Roman"/>
          <w:szCs w:val="24"/>
        </w:rPr>
        <w:t>исполнительного органа государственной власти, должностного лица, государственного учреждения или органа местного самоуправления</w:t>
      </w:r>
      <w:r w:rsidRPr="0072215A">
        <w:rPr>
          <w:rFonts w:ascii="Times New Roman" w:hAnsi="Times New Roman"/>
          <w:szCs w:val="24"/>
        </w:rPr>
        <w:t>,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72215A">
        <w:rPr>
          <w:rFonts w:ascii="Times New Roman" w:hAnsi="Times New Roman"/>
          <w:szCs w:val="24"/>
        </w:rPr>
        <w:t xml:space="preserve">, </w:t>
      </w:r>
      <w:proofErr w:type="gramStart"/>
      <w:r w:rsidRPr="0072215A">
        <w:rPr>
          <w:rFonts w:ascii="Times New Roman" w:hAnsi="Times New Roman"/>
          <w:szCs w:val="24"/>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Pr>
          <w:rFonts w:ascii="Times New Roman" w:hAnsi="Times New Roman"/>
          <w:szCs w:val="24"/>
        </w:rPr>
        <w:t xml:space="preserve">городского </w:t>
      </w:r>
      <w:r w:rsidRPr="0072215A">
        <w:rPr>
          <w:rFonts w:ascii="Times New Roman" w:hAnsi="Times New Roman"/>
          <w:szCs w:val="24"/>
        </w:rPr>
        <w:t xml:space="preserve">поселения </w:t>
      </w:r>
      <w:r>
        <w:rPr>
          <w:rFonts w:ascii="Times New Roman" w:hAnsi="Times New Roman"/>
          <w:szCs w:val="24"/>
        </w:rPr>
        <w:t xml:space="preserve">Новосемейкино </w:t>
      </w:r>
      <w:r w:rsidRPr="0072215A">
        <w:rPr>
          <w:rFonts w:ascii="Times New Roman" w:hAnsi="Times New Roman"/>
          <w:szCs w:val="24"/>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w:t>
      </w:r>
      <w:proofErr w:type="gramEnd"/>
      <w:r w:rsidRPr="0072215A">
        <w:rPr>
          <w:rFonts w:ascii="Times New Roman" w:hAnsi="Times New Roman"/>
          <w:szCs w:val="24"/>
        </w:rPr>
        <w:t xml:space="preserve">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3897" w:rsidRPr="00B026E5" w:rsidRDefault="00523897" w:rsidP="00294AAE">
      <w:pPr>
        <w:pStyle w:val="aff4"/>
        <w:spacing w:line="276" w:lineRule="auto"/>
        <w:rPr>
          <w:rFonts w:ascii="Times New Roman" w:hAnsi="Times New Roman"/>
          <w:szCs w:val="24"/>
        </w:rPr>
      </w:pPr>
    </w:p>
    <w:p w:rsidR="00C45312" w:rsidRPr="00B026E5" w:rsidRDefault="00C45312" w:rsidP="00D918FA">
      <w:pPr>
        <w:pStyle w:val="aff4"/>
        <w:spacing w:line="276" w:lineRule="auto"/>
        <w:rPr>
          <w:rFonts w:ascii="Times New Roman" w:hAnsi="Times New Roman"/>
          <w:szCs w:val="24"/>
        </w:rPr>
      </w:pPr>
      <w:r w:rsidRPr="00B026E5">
        <w:rPr>
          <w:rFonts w:ascii="Times New Roman" w:hAnsi="Times New Roman"/>
          <w:szCs w:val="24"/>
        </w:rPr>
        <w:t xml:space="preserve"> </w:t>
      </w:r>
    </w:p>
    <w:p w:rsidR="00C45312" w:rsidRPr="00B026E5" w:rsidRDefault="00C45312" w:rsidP="00294AAE">
      <w:pPr>
        <w:pStyle w:val="aff6"/>
        <w:spacing w:line="276" w:lineRule="auto"/>
        <w:rPr>
          <w:rFonts w:ascii="Times New Roman" w:hAnsi="Times New Roman"/>
          <w:szCs w:val="24"/>
        </w:rPr>
      </w:pPr>
      <w:bookmarkStart w:id="41" w:name="_Toc131313926"/>
      <w:bookmarkStart w:id="42" w:name="_Toc168707838"/>
      <w:r w:rsidRPr="00B026E5">
        <w:rPr>
          <w:rFonts w:ascii="Times New Roman" w:hAnsi="Times New Roman"/>
          <w:szCs w:val="24"/>
        </w:rPr>
        <w:t>Статья 1</w:t>
      </w:r>
      <w:r w:rsidR="00802AAC" w:rsidRPr="00B026E5">
        <w:rPr>
          <w:rFonts w:ascii="Times New Roman" w:hAnsi="Times New Roman"/>
          <w:szCs w:val="24"/>
        </w:rPr>
        <w:t>5</w:t>
      </w:r>
      <w:r w:rsidRPr="00B026E5">
        <w:rPr>
          <w:rFonts w:ascii="Times New Roman" w:hAnsi="Times New Roman"/>
          <w:szCs w:val="24"/>
        </w:rPr>
        <w:t>. Использование земельных участков или объектов капитального строительства с нарушен</w:t>
      </w:r>
      <w:r w:rsidR="001A1661" w:rsidRPr="00B026E5">
        <w:rPr>
          <w:rFonts w:ascii="Times New Roman" w:hAnsi="Times New Roman"/>
          <w:szCs w:val="24"/>
        </w:rPr>
        <w:t xml:space="preserve">ием требований </w:t>
      </w:r>
      <w:r w:rsidRPr="00B026E5">
        <w:rPr>
          <w:rFonts w:ascii="Times New Roman" w:hAnsi="Times New Roman"/>
          <w:szCs w:val="24"/>
        </w:rPr>
        <w:t>градостроительных регламентов</w:t>
      </w:r>
      <w:bookmarkEnd w:id="41"/>
      <w:bookmarkEnd w:id="42"/>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2. </w:t>
      </w:r>
      <w:proofErr w:type="gramStart"/>
      <w:r w:rsidRPr="00B026E5">
        <w:rPr>
          <w:rFonts w:ascii="Times New Roman" w:hAnsi="Times New Roman"/>
          <w:szCs w:val="24"/>
        </w:rPr>
        <w:t>Допускается использование земельных участков или объектов капитального строительства при несоответствии градостроительному регламенту видов разрешенного использования, предельных (минимальных и (или) максимальных) размеров и предельных параметров разрешенного строительства объекта капитального строительства или земельного участка, за исключением случаев, если использование таких объектов капитального строительства и земельных участков опасно для жизни или здоровья человека, для окружающей среды, объектов культурного наследия.</w:t>
      </w:r>
      <w:proofErr w:type="gramEnd"/>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3. Использование земельных участков или объектов капитального строительства, не соответствующих градостроительному регламенту по одному или нескольким основаниям, указанным в пункте 2 настоящей статьи, может осуществляться без установления срока приведения таких земельных участков или объектов капитального строительства в соответствие с градостроительным регламентом.</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lastRenderedPageBreak/>
        <w:t>4. Изменение видов разрешенного использования объектов, указанных в пункте 2 настоящей статьи,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 допускается изменение несоответствующего вида использования земельных участков или объектов капитального строительства на иной несоответствующий вид использования.</w:t>
      </w:r>
    </w:p>
    <w:p w:rsidR="00C45312" w:rsidRPr="00B026E5" w:rsidRDefault="00C45312" w:rsidP="00950D1C">
      <w:pPr>
        <w:pStyle w:val="aff4"/>
        <w:spacing w:line="276" w:lineRule="auto"/>
        <w:rPr>
          <w:rFonts w:ascii="Times New Roman" w:hAnsi="Times New Roman"/>
          <w:szCs w:val="24"/>
        </w:rPr>
      </w:pPr>
      <w:r w:rsidRPr="00B026E5">
        <w:rPr>
          <w:rFonts w:ascii="Times New Roman" w:hAnsi="Times New Roman"/>
          <w:szCs w:val="24"/>
        </w:rPr>
        <w:t>5. Реконструкция указанных в пункте 2 настоящей статьи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85E92" w:rsidRDefault="005A3AA3">
      <w:pPr>
        <w:pStyle w:val="aff4"/>
        <w:spacing w:line="276" w:lineRule="auto"/>
        <w:rPr>
          <w:rFonts w:ascii="Times New Roman" w:hAnsi="Times New Roman"/>
          <w:szCs w:val="24"/>
        </w:rPr>
      </w:pPr>
      <w:r w:rsidRPr="00B026E5">
        <w:rPr>
          <w:rFonts w:ascii="Times New Roman" w:hAnsi="Times New Roman"/>
          <w:szCs w:val="24"/>
        </w:rPr>
        <w:t>6. В случае</w:t>
      </w:r>
      <w:proofErr w:type="gramStart"/>
      <w:r w:rsidRPr="00B026E5">
        <w:rPr>
          <w:rFonts w:ascii="Times New Roman" w:hAnsi="Times New Roman"/>
          <w:szCs w:val="24"/>
        </w:rPr>
        <w:t>,</w:t>
      </w:r>
      <w:proofErr w:type="gramEnd"/>
      <w:r w:rsidRPr="00B026E5">
        <w:rPr>
          <w:rFonts w:ascii="Times New Roman" w:hAnsi="Times New Roman"/>
          <w:szCs w:val="24"/>
        </w:rPr>
        <w:t xml:space="preserve">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43" w:name="_Toc103606933"/>
      <w:bookmarkStart w:id="44" w:name="_Toc168707839"/>
    </w:p>
    <w:p w:rsidR="0062174A" w:rsidRPr="0072215A" w:rsidRDefault="0062174A" w:rsidP="001C5D27">
      <w:pPr>
        <w:pStyle w:val="aff4"/>
        <w:spacing w:line="276" w:lineRule="auto"/>
        <w:rPr>
          <w:b/>
          <w:i/>
          <w:szCs w:val="24"/>
        </w:rPr>
      </w:pPr>
      <w:r w:rsidRPr="0072215A">
        <w:rPr>
          <w:rFonts w:ascii="Times New Roman" w:hAnsi="Times New Roman"/>
          <w:b/>
          <w:i/>
          <w:szCs w:val="24"/>
        </w:rPr>
        <w:t xml:space="preserve">Статья 15.1. Снос объектов капитального строительства </w:t>
      </w:r>
    </w:p>
    <w:p w:rsidR="0062174A" w:rsidRPr="0072215A" w:rsidRDefault="0062174A" w:rsidP="001C5D27">
      <w:pPr>
        <w:pStyle w:val="aff4"/>
        <w:spacing w:line="276" w:lineRule="auto"/>
        <w:rPr>
          <w:szCs w:val="24"/>
        </w:rPr>
      </w:pPr>
      <w:r w:rsidRPr="0072215A">
        <w:rPr>
          <w:rFonts w:ascii="Times New Roman" w:hAnsi="Times New Roman"/>
          <w:szCs w:val="24"/>
        </w:rPr>
        <w:t>Снос объектов капитального строительства, расположенных на территории поселения, осуществляется по основаниям и в порядке, предусмотренным главой 6.4 Градостроительного кодекса Российской Федерации.</w:t>
      </w:r>
    </w:p>
    <w:p w:rsidR="0062174A" w:rsidRPr="0072215A" w:rsidRDefault="0062174A" w:rsidP="001C5D27">
      <w:pPr>
        <w:pStyle w:val="aff4"/>
        <w:spacing w:line="276" w:lineRule="auto"/>
        <w:rPr>
          <w:szCs w:val="24"/>
        </w:rPr>
      </w:pPr>
      <w:proofErr w:type="gramStart"/>
      <w:r w:rsidRPr="0072215A">
        <w:rPr>
          <w:rFonts w:ascii="Times New Roman" w:hAnsi="Times New Roman"/>
          <w:szCs w:val="24"/>
        </w:rPr>
        <w:t xml:space="preserve">Полномочия органа местного самоуправления по вопросам  сноса объектов капитального строительства, расположенных на территории поселения, осуществляются в установленном главой 6.4 Градостроительного кодекса Российской Федерации порядке  Администрацией </w:t>
      </w:r>
      <w:r w:rsidRPr="00950D1C">
        <w:rPr>
          <w:rFonts w:ascii="Times New Roman" w:hAnsi="Times New Roman"/>
          <w:szCs w:val="24"/>
        </w:rPr>
        <w:t xml:space="preserve">городского </w:t>
      </w:r>
      <w:r w:rsidRPr="0072215A">
        <w:rPr>
          <w:rFonts w:ascii="Times New Roman" w:hAnsi="Times New Roman"/>
          <w:szCs w:val="24"/>
        </w:rPr>
        <w:t>поселения</w:t>
      </w:r>
      <w:r w:rsidRPr="00950D1C">
        <w:rPr>
          <w:rFonts w:ascii="Times New Roman" w:hAnsi="Times New Roman"/>
          <w:szCs w:val="24"/>
        </w:rPr>
        <w:t xml:space="preserve"> Новосемейкино</w:t>
      </w:r>
      <w:r w:rsidRPr="0072215A">
        <w:rPr>
          <w:rFonts w:ascii="Times New Roman" w:hAnsi="Times New Roman"/>
          <w:szCs w:val="24"/>
        </w:rPr>
        <w:t>.</w:t>
      </w:r>
      <w:proofErr w:type="gramEnd"/>
    </w:p>
    <w:p w:rsidR="00EB5AC8" w:rsidRPr="00B026E5" w:rsidRDefault="00EB5AC8" w:rsidP="001C5D27">
      <w:pPr>
        <w:pStyle w:val="aff4"/>
        <w:spacing w:line="360" w:lineRule="auto"/>
        <w:ind w:firstLine="0"/>
        <w:rPr>
          <w:rFonts w:ascii="Times New Roman" w:hAnsi="Times New Roman"/>
          <w:szCs w:val="24"/>
        </w:rPr>
      </w:pPr>
    </w:p>
    <w:p w:rsidR="00C45312" w:rsidRPr="00B026E5" w:rsidRDefault="00C45312" w:rsidP="00D15035">
      <w:pPr>
        <w:pStyle w:val="afc"/>
      </w:pPr>
      <w:r w:rsidRPr="00B026E5">
        <w:t xml:space="preserve">Глава </w:t>
      </w:r>
      <w:r w:rsidRPr="00B026E5">
        <w:rPr>
          <w:lang w:val="en-US"/>
        </w:rPr>
        <w:t>III</w:t>
      </w:r>
      <w:r w:rsidRPr="00B026E5">
        <w:t xml:space="preserve">. Планировка территории </w:t>
      </w:r>
      <w:r w:rsidR="007A4FDF" w:rsidRPr="00B026E5">
        <w:t>городского поселения</w:t>
      </w:r>
      <w:r w:rsidRPr="00B026E5">
        <w:t xml:space="preserve"> </w:t>
      </w:r>
      <w:r w:rsidR="007A4FDF" w:rsidRPr="00B026E5">
        <w:t>Новосемейкино</w:t>
      </w:r>
      <w:bookmarkEnd w:id="43"/>
      <w:bookmarkEnd w:id="44"/>
      <w:r w:rsidR="00F621EF" w:rsidRPr="00B026E5">
        <w:t xml:space="preserve"> муниципального района </w:t>
      </w:r>
      <w:proofErr w:type="gramStart"/>
      <w:r w:rsidR="00F621EF" w:rsidRPr="00B026E5">
        <w:t>Красноярский</w:t>
      </w:r>
      <w:proofErr w:type="gramEnd"/>
      <w:r w:rsidR="00F46747">
        <w:t xml:space="preserve"> </w:t>
      </w:r>
      <w:r w:rsidR="00F621EF" w:rsidRPr="00B026E5">
        <w:t>Самарской области</w:t>
      </w:r>
    </w:p>
    <w:p w:rsidR="00C45312" w:rsidRPr="00B026E5" w:rsidRDefault="00C45312" w:rsidP="00294AAE">
      <w:pPr>
        <w:pStyle w:val="aff4"/>
        <w:spacing w:line="276" w:lineRule="auto"/>
        <w:rPr>
          <w:rFonts w:ascii="Times New Roman" w:hAnsi="Times New Roman"/>
          <w:szCs w:val="24"/>
        </w:rPr>
      </w:pPr>
    </w:p>
    <w:p w:rsidR="00C45312" w:rsidRPr="00B026E5" w:rsidRDefault="00C45312" w:rsidP="00294AAE">
      <w:pPr>
        <w:pStyle w:val="aff6"/>
        <w:spacing w:line="276" w:lineRule="auto"/>
        <w:rPr>
          <w:rFonts w:ascii="Times New Roman" w:hAnsi="Times New Roman"/>
          <w:szCs w:val="24"/>
        </w:rPr>
      </w:pPr>
      <w:bookmarkStart w:id="45" w:name="_Toc131313927"/>
      <w:bookmarkStart w:id="46" w:name="_Toc168707840"/>
      <w:r w:rsidRPr="00B026E5">
        <w:rPr>
          <w:rFonts w:ascii="Times New Roman" w:hAnsi="Times New Roman"/>
          <w:szCs w:val="24"/>
        </w:rPr>
        <w:t>Статья 1</w:t>
      </w:r>
      <w:r w:rsidR="00802AAC" w:rsidRPr="00B026E5">
        <w:rPr>
          <w:rFonts w:ascii="Times New Roman" w:hAnsi="Times New Roman"/>
          <w:szCs w:val="24"/>
        </w:rPr>
        <w:t>6</w:t>
      </w:r>
      <w:r w:rsidRPr="00B026E5">
        <w:rPr>
          <w:rFonts w:ascii="Times New Roman" w:hAnsi="Times New Roman"/>
          <w:szCs w:val="24"/>
        </w:rPr>
        <w:t xml:space="preserve">. Назначение документации по планировке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bookmarkEnd w:id="45"/>
      <w:bookmarkEnd w:id="46"/>
      <w:r w:rsidR="00F621EF" w:rsidRPr="00B026E5">
        <w:rPr>
          <w:rFonts w:ascii="Times New Roman" w:hAnsi="Times New Roman"/>
          <w:szCs w:val="24"/>
        </w:rPr>
        <w:t xml:space="preserve"> муниципального района </w:t>
      </w:r>
      <w:proofErr w:type="gramStart"/>
      <w:r w:rsidR="00F621EF" w:rsidRPr="00B026E5">
        <w:rPr>
          <w:rFonts w:ascii="Times New Roman" w:hAnsi="Times New Roman"/>
          <w:szCs w:val="24"/>
        </w:rPr>
        <w:t>Красноярский</w:t>
      </w:r>
      <w:proofErr w:type="gramEnd"/>
      <w:r w:rsidR="00F621EF" w:rsidRPr="00B026E5">
        <w:rPr>
          <w:rFonts w:ascii="Times New Roman" w:hAnsi="Times New Roman"/>
          <w:szCs w:val="24"/>
        </w:rPr>
        <w:t xml:space="preserve"> Самарской области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1. </w:t>
      </w:r>
      <w:proofErr w:type="gramStart"/>
      <w:r w:rsidRPr="00B026E5">
        <w:rPr>
          <w:rFonts w:ascii="Times New Roman" w:hAnsi="Times New Roman"/>
          <w:szCs w:val="24"/>
        </w:rPr>
        <w:t xml:space="preserve">В целях обеспечения устойчивого развития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r w:rsidR="00EA1DB5" w:rsidRPr="004A22F0">
        <w:rPr>
          <w:rFonts w:ascii="Times New Roman" w:hAnsi="Times New Roman"/>
          <w:szCs w:val="24"/>
        </w:rPr>
        <w:t xml:space="preserve">границ зон планируемого размещения объектов капитального строительства, </w:t>
      </w:r>
      <w:r w:rsidRPr="004A22F0">
        <w:rPr>
          <w:rFonts w:ascii="Times New Roman" w:hAnsi="Times New Roman"/>
          <w:szCs w:val="24"/>
        </w:rPr>
        <w:t>осуществляется подготовка</w:t>
      </w:r>
      <w:r w:rsidRPr="00B026E5">
        <w:rPr>
          <w:rFonts w:ascii="Times New Roman" w:hAnsi="Times New Roman"/>
          <w:szCs w:val="24"/>
        </w:rPr>
        <w:t xml:space="preserve"> документации по планировке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roofErr w:type="gramEnd"/>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2. Подготовка документации по планировке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осуществляется в отношении застроенных или подлежащих застройке территорий.</w:t>
      </w:r>
    </w:p>
    <w:p w:rsidR="00EA1DB5" w:rsidRPr="00B026E5" w:rsidRDefault="00C45312"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 xml:space="preserve">3. </w:t>
      </w:r>
      <w:r w:rsidR="00EA1DB5" w:rsidRPr="00B026E5">
        <w:rPr>
          <w:rFonts w:ascii="Times New Roman" w:hAnsi="Times New Roman"/>
          <w:szCs w:val="24"/>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lastRenderedPageBreak/>
        <w:t xml:space="preserve">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w:t>
      </w:r>
      <w:r w:rsidR="008E570F" w:rsidRPr="00B026E5">
        <w:rPr>
          <w:rFonts w:ascii="Times New Roman" w:hAnsi="Times New Roman"/>
          <w:szCs w:val="24"/>
        </w:rPr>
        <w:t>пунктом</w:t>
      </w:r>
      <w:r w:rsidRPr="00B026E5">
        <w:rPr>
          <w:rFonts w:ascii="Times New Roman" w:hAnsi="Times New Roman"/>
          <w:szCs w:val="24"/>
        </w:rPr>
        <w:t xml:space="preserve"> </w:t>
      </w:r>
      <w:r w:rsidR="00813984" w:rsidRPr="00B026E5">
        <w:rPr>
          <w:rFonts w:ascii="Times New Roman" w:hAnsi="Times New Roman"/>
          <w:szCs w:val="24"/>
        </w:rPr>
        <w:t>6</w:t>
      </w:r>
      <w:r w:rsidR="005708AF" w:rsidRPr="00B026E5">
        <w:rPr>
          <w:rFonts w:ascii="Times New Roman" w:hAnsi="Times New Roman"/>
          <w:szCs w:val="24"/>
        </w:rPr>
        <w:t xml:space="preserve"> </w:t>
      </w:r>
      <w:r w:rsidRPr="00B026E5">
        <w:rPr>
          <w:rFonts w:ascii="Times New Roman" w:hAnsi="Times New Roman"/>
          <w:szCs w:val="24"/>
        </w:rPr>
        <w:t xml:space="preserve">статьи </w:t>
      </w:r>
      <w:r w:rsidR="002F3143" w:rsidRPr="00B026E5">
        <w:rPr>
          <w:rFonts w:ascii="Times New Roman" w:hAnsi="Times New Roman"/>
          <w:szCs w:val="24"/>
        </w:rPr>
        <w:t xml:space="preserve">7 </w:t>
      </w:r>
      <w:r w:rsidRPr="00B026E5">
        <w:rPr>
          <w:rFonts w:ascii="Times New Roman" w:hAnsi="Times New Roman"/>
          <w:szCs w:val="24"/>
        </w:rPr>
        <w:t>Правил;</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2) в случаях, установленных частью 3 статьи 41 Градостроительного кодекса Российской Федерации:</w:t>
      </w:r>
    </w:p>
    <w:p w:rsidR="00EA1DB5" w:rsidRPr="00B026E5" w:rsidRDefault="00EA1DB5" w:rsidP="00294AAE">
      <w:pPr>
        <w:pStyle w:val="aff4"/>
        <w:spacing w:line="276" w:lineRule="auto"/>
        <w:rPr>
          <w:rFonts w:ascii="Times New Roman" w:hAnsi="Times New Roman"/>
          <w:szCs w:val="24"/>
        </w:rPr>
      </w:pPr>
      <w:r w:rsidRPr="00B026E5">
        <w:rPr>
          <w:rFonts w:ascii="Times New Roman" w:hAnsi="Times New Roman"/>
          <w:szCs w:val="24"/>
        </w:rPr>
        <w:t>а) необходимо изъятие земельных участков для государственных или муниципальных ну</w:t>
      </w:r>
      <w:proofErr w:type="gramStart"/>
      <w:r w:rsidRPr="00B026E5">
        <w:rPr>
          <w:rFonts w:ascii="Times New Roman" w:hAnsi="Times New Roman"/>
          <w:szCs w:val="24"/>
        </w:rPr>
        <w:t>жд в св</w:t>
      </w:r>
      <w:proofErr w:type="gramEnd"/>
      <w:r w:rsidRPr="00B026E5">
        <w:rPr>
          <w:rFonts w:ascii="Times New Roman" w:hAnsi="Times New Roman"/>
          <w:szCs w:val="24"/>
        </w:rPr>
        <w:t>язи с размещением объекта капитального строительства федерального, регионального или местного значения;</w:t>
      </w:r>
    </w:p>
    <w:p w:rsidR="00EA1DB5" w:rsidRPr="00B026E5" w:rsidRDefault="00EA1DB5" w:rsidP="00294AAE">
      <w:pPr>
        <w:pStyle w:val="aff4"/>
        <w:spacing w:line="276" w:lineRule="auto"/>
        <w:rPr>
          <w:rFonts w:ascii="Times New Roman" w:hAnsi="Times New Roman"/>
          <w:szCs w:val="24"/>
        </w:rPr>
      </w:pPr>
      <w:r w:rsidRPr="00B026E5">
        <w:rPr>
          <w:rFonts w:ascii="Times New Roman" w:hAnsi="Times New Roman"/>
          <w:szCs w:val="24"/>
        </w:rPr>
        <w:t xml:space="preserve"> б) </w:t>
      </w:r>
      <w:proofErr w:type="gramStart"/>
      <w:r w:rsidRPr="00B026E5">
        <w:rPr>
          <w:rFonts w:ascii="Times New Roman" w:hAnsi="Times New Roman"/>
          <w:szCs w:val="24"/>
        </w:rPr>
        <w:t>необходимы</w:t>
      </w:r>
      <w:proofErr w:type="gramEnd"/>
      <w:r w:rsidRPr="00B026E5">
        <w:rPr>
          <w:rFonts w:ascii="Times New Roman" w:hAnsi="Times New Roman"/>
          <w:szCs w:val="24"/>
        </w:rPr>
        <w:t xml:space="preserve"> установление, изменение или отмена красных линий;</w:t>
      </w:r>
    </w:p>
    <w:p w:rsidR="00EA1DB5" w:rsidRPr="00B026E5" w:rsidRDefault="00EA1DB5" w:rsidP="00294AAE">
      <w:pPr>
        <w:pStyle w:val="aff4"/>
        <w:spacing w:line="276" w:lineRule="auto"/>
        <w:rPr>
          <w:rFonts w:ascii="Times New Roman" w:hAnsi="Times New Roman"/>
          <w:szCs w:val="24"/>
        </w:rPr>
      </w:pPr>
      <w:r w:rsidRPr="00B026E5">
        <w:rPr>
          <w:rFonts w:ascii="Times New Roman" w:hAnsi="Times New Roman"/>
          <w:szCs w:val="24"/>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A1DB5" w:rsidRPr="00B026E5" w:rsidRDefault="00EA1DB5" w:rsidP="00294AAE">
      <w:pPr>
        <w:pStyle w:val="aff4"/>
        <w:spacing w:line="276" w:lineRule="auto"/>
        <w:rPr>
          <w:rFonts w:ascii="Times New Roman" w:hAnsi="Times New Roman"/>
          <w:szCs w:val="24"/>
        </w:rPr>
      </w:pPr>
      <w:r w:rsidRPr="00B026E5">
        <w:rPr>
          <w:rFonts w:ascii="Times New Roman" w:hAnsi="Times New Roman"/>
          <w:szCs w:val="24"/>
        </w:rPr>
        <w:t xml:space="preserve"> </w:t>
      </w:r>
      <w:proofErr w:type="gramStart"/>
      <w:r w:rsidRPr="00B026E5">
        <w:rPr>
          <w:rFonts w:ascii="Times New Roman" w:hAnsi="Times New Roman"/>
          <w:szCs w:val="24"/>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A1DB5" w:rsidRPr="00B026E5" w:rsidRDefault="00EA1DB5" w:rsidP="00294AAE">
      <w:pPr>
        <w:pStyle w:val="aff4"/>
        <w:spacing w:line="276" w:lineRule="auto"/>
        <w:rPr>
          <w:rFonts w:ascii="Times New Roman" w:hAnsi="Times New Roman"/>
          <w:szCs w:val="24"/>
        </w:rPr>
      </w:pPr>
      <w:r w:rsidRPr="00B026E5">
        <w:rPr>
          <w:rFonts w:ascii="Times New Roman" w:hAnsi="Times New Roman"/>
          <w:szCs w:val="24"/>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C5E7B" w:rsidRPr="00B026E5" w:rsidRDefault="00CC5E7B" w:rsidP="00CC5E7B">
      <w:pPr>
        <w:pStyle w:val="aff4"/>
        <w:spacing w:line="276" w:lineRule="auto"/>
        <w:rPr>
          <w:rFonts w:ascii="Times New Roman" w:hAnsi="Times New Roman"/>
          <w:szCs w:val="24"/>
        </w:rPr>
      </w:pPr>
      <w:r w:rsidRPr="00B026E5">
        <w:rPr>
          <w:rFonts w:ascii="Times New Roman" w:hAnsi="Times New Roman"/>
          <w:szCs w:val="24"/>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C45312" w:rsidRPr="00B026E5" w:rsidRDefault="00C45312" w:rsidP="00294AAE">
      <w:pPr>
        <w:pStyle w:val="aff4"/>
        <w:numPr>
          <w:ilvl w:val="0"/>
          <w:numId w:val="18"/>
        </w:numPr>
        <w:tabs>
          <w:tab w:val="left" w:pos="1134"/>
          <w:tab w:val="left" w:pos="1276"/>
          <w:tab w:val="left" w:pos="1701"/>
        </w:tabs>
        <w:spacing w:line="276" w:lineRule="auto"/>
        <w:rPr>
          <w:rFonts w:ascii="Times New Roman" w:hAnsi="Times New Roman"/>
          <w:szCs w:val="24"/>
        </w:rPr>
      </w:pPr>
      <w:r w:rsidRPr="00B026E5">
        <w:rPr>
          <w:rFonts w:ascii="Times New Roman" w:hAnsi="Times New Roman"/>
          <w:szCs w:val="24"/>
        </w:rPr>
        <w:t>разделение земельного участка на несколько земельных участков;</w:t>
      </w:r>
    </w:p>
    <w:p w:rsidR="00C45312" w:rsidRPr="00B026E5" w:rsidRDefault="00C45312" w:rsidP="00294AAE">
      <w:pPr>
        <w:pStyle w:val="aff4"/>
        <w:numPr>
          <w:ilvl w:val="0"/>
          <w:numId w:val="18"/>
        </w:numPr>
        <w:tabs>
          <w:tab w:val="left" w:pos="1134"/>
          <w:tab w:val="left" w:pos="1276"/>
          <w:tab w:val="left" w:pos="1701"/>
        </w:tabs>
        <w:spacing w:line="276" w:lineRule="auto"/>
        <w:rPr>
          <w:rFonts w:ascii="Times New Roman" w:hAnsi="Times New Roman"/>
          <w:szCs w:val="24"/>
        </w:rPr>
      </w:pPr>
      <w:r w:rsidRPr="00B026E5">
        <w:rPr>
          <w:rFonts w:ascii="Times New Roman" w:hAnsi="Times New Roman"/>
          <w:szCs w:val="24"/>
        </w:rPr>
        <w:t>объединение земельных участков в один земельный участок;</w:t>
      </w:r>
    </w:p>
    <w:p w:rsidR="00C45312" w:rsidRPr="00B026E5" w:rsidRDefault="00C45312" w:rsidP="00294AAE">
      <w:pPr>
        <w:pStyle w:val="aff4"/>
        <w:numPr>
          <w:ilvl w:val="0"/>
          <w:numId w:val="18"/>
        </w:numPr>
        <w:tabs>
          <w:tab w:val="left" w:pos="1134"/>
          <w:tab w:val="left" w:pos="1276"/>
          <w:tab w:val="left" w:pos="1701"/>
        </w:tabs>
        <w:spacing w:line="276" w:lineRule="auto"/>
        <w:rPr>
          <w:rFonts w:ascii="Times New Roman" w:hAnsi="Times New Roman"/>
          <w:szCs w:val="24"/>
        </w:rPr>
      </w:pPr>
      <w:r w:rsidRPr="00B026E5">
        <w:rPr>
          <w:rFonts w:ascii="Times New Roman" w:hAnsi="Times New Roman"/>
          <w:szCs w:val="24"/>
        </w:rPr>
        <w:t xml:space="preserve">изменение общей границы земельных участков.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5. </w:t>
      </w:r>
      <w:r w:rsidR="00C85E92" w:rsidRPr="00B026E5">
        <w:rPr>
          <w:rFonts w:ascii="Times New Roman" w:hAnsi="Times New Roman"/>
          <w:szCs w:val="24"/>
        </w:rPr>
        <w:t xml:space="preserve">В случае подготовки документации по планировке территории лицами, указанными в части 8.1 статьи 45 Градостроительного кодекса РФ, принятие органом местного самоуправления решения о подготовке документации по планировке территории не </w:t>
      </w:r>
      <w:r w:rsidR="00C85E92" w:rsidRPr="00B026E5">
        <w:rPr>
          <w:rFonts w:ascii="Times New Roman" w:hAnsi="Times New Roman"/>
          <w:szCs w:val="24"/>
        </w:rPr>
        <w:lastRenderedPageBreak/>
        <w:t>требуется. Подготовка этой документации, а также ее утверждение органом местного самоуправления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w:t>
      </w:r>
      <w:r w:rsidR="00C62726" w:rsidRPr="00B026E5">
        <w:rPr>
          <w:rFonts w:ascii="Times New Roman" w:hAnsi="Times New Roman"/>
          <w:szCs w:val="24"/>
        </w:rPr>
        <w:t xml:space="preserve"> самоуправления городского поселен</w:t>
      </w:r>
      <w:r w:rsidR="00C85E92" w:rsidRPr="00B026E5">
        <w:rPr>
          <w:rFonts w:ascii="Times New Roman" w:hAnsi="Times New Roman"/>
          <w:szCs w:val="24"/>
        </w:rPr>
        <w:t>и</w:t>
      </w:r>
      <w:r w:rsidR="00C62726" w:rsidRPr="00B026E5">
        <w:rPr>
          <w:rFonts w:ascii="Times New Roman" w:hAnsi="Times New Roman"/>
          <w:szCs w:val="24"/>
        </w:rPr>
        <w:t>я</w:t>
      </w:r>
      <w:r w:rsidR="00C85E92" w:rsidRPr="00B026E5">
        <w:rPr>
          <w:rFonts w:ascii="Times New Roman" w:hAnsi="Times New Roman"/>
          <w:szCs w:val="24"/>
        </w:rPr>
        <w:t xml:space="preserve"> Новосемейкино.</w:t>
      </w:r>
    </w:p>
    <w:p w:rsidR="00C45312" w:rsidRPr="00B026E5" w:rsidRDefault="00C45312" w:rsidP="00294AAE">
      <w:pPr>
        <w:pStyle w:val="aff6"/>
        <w:spacing w:line="276" w:lineRule="auto"/>
        <w:rPr>
          <w:rFonts w:ascii="Times New Roman" w:hAnsi="Times New Roman"/>
          <w:szCs w:val="24"/>
        </w:rPr>
      </w:pPr>
    </w:p>
    <w:p w:rsidR="00C45312" w:rsidRPr="00B026E5" w:rsidRDefault="00C45312" w:rsidP="00294AAE">
      <w:pPr>
        <w:pStyle w:val="aff6"/>
        <w:spacing w:line="276" w:lineRule="auto"/>
        <w:rPr>
          <w:rFonts w:ascii="Times New Roman" w:hAnsi="Times New Roman"/>
          <w:szCs w:val="24"/>
        </w:rPr>
      </w:pPr>
      <w:bookmarkStart w:id="47" w:name="_Toc131313928"/>
      <w:bookmarkStart w:id="48" w:name="_Toc168707841"/>
      <w:r w:rsidRPr="00B026E5">
        <w:rPr>
          <w:rFonts w:ascii="Times New Roman" w:hAnsi="Times New Roman"/>
          <w:szCs w:val="24"/>
        </w:rPr>
        <w:t>Статья 1</w:t>
      </w:r>
      <w:r w:rsidR="00802AAC" w:rsidRPr="00B026E5">
        <w:rPr>
          <w:rFonts w:ascii="Times New Roman" w:hAnsi="Times New Roman"/>
          <w:szCs w:val="24"/>
        </w:rPr>
        <w:t>7</w:t>
      </w:r>
      <w:r w:rsidRPr="00B026E5">
        <w:rPr>
          <w:rFonts w:ascii="Times New Roman" w:hAnsi="Times New Roman"/>
          <w:szCs w:val="24"/>
        </w:rPr>
        <w:t xml:space="preserve">. Виды документации по планировке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bookmarkEnd w:id="47"/>
      <w:bookmarkEnd w:id="48"/>
      <w:r w:rsidR="00F621EF" w:rsidRPr="00B026E5">
        <w:rPr>
          <w:rFonts w:ascii="Times New Roman" w:hAnsi="Times New Roman"/>
          <w:szCs w:val="24"/>
        </w:rPr>
        <w:t xml:space="preserve"> муниципального района </w:t>
      </w:r>
      <w:proofErr w:type="gramStart"/>
      <w:r w:rsidR="00F621EF" w:rsidRPr="00B026E5">
        <w:rPr>
          <w:rFonts w:ascii="Times New Roman" w:hAnsi="Times New Roman"/>
          <w:szCs w:val="24"/>
        </w:rPr>
        <w:t>Красноярский</w:t>
      </w:r>
      <w:proofErr w:type="gramEnd"/>
      <w:r w:rsidR="00F46747">
        <w:rPr>
          <w:rFonts w:ascii="Times New Roman" w:hAnsi="Times New Roman"/>
          <w:szCs w:val="24"/>
        </w:rPr>
        <w:t xml:space="preserve"> </w:t>
      </w:r>
      <w:r w:rsidR="00F621EF" w:rsidRPr="00B026E5">
        <w:rPr>
          <w:rFonts w:ascii="Times New Roman" w:hAnsi="Times New Roman"/>
          <w:szCs w:val="24"/>
        </w:rPr>
        <w:t>Самарской области</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1. Видами документации по планировке территории являются:</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1) проект планировки территории;</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2) проект межевания территории.</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1) определения местоположения границ образуемых и изменяемых земельных участков;</w:t>
      </w:r>
    </w:p>
    <w:p w:rsidR="00EA1DB5" w:rsidRPr="00B026E5" w:rsidRDefault="00EA1DB5" w:rsidP="00294AAE">
      <w:pPr>
        <w:pStyle w:val="aff4"/>
        <w:tabs>
          <w:tab w:val="left" w:pos="993"/>
        </w:tabs>
        <w:spacing w:line="276" w:lineRule="auto"/>
        <w:rPr>
          <w:rFonts w:ascii="Times New Roman" w:hAnsi="Times New Roman"/>
          <w:szCs w:val="24"/>
        </w:rPr>
      </w:pPr>
      <w:proofErr w:type="gramStart"/>
      <w:r w:rsidRPr="00B026E5">
        <w:rPr>
          <w:rFonts w:ascii="Times New Roman" w:hAnsi="Times New Roman"/>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026E5">
        <w:rPr>
          <w:rFonts w:ascii="Times New Roman" w:hAnsi="Times New Roman"/>
          <w:szCs w:val="24"/>
        </w:rPr>
        <w:t xml:space="preserve"> влекут за собой исключительно изменение границ территории общего пользования.</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EA1DB5" w:rsidRPr="00B026E5" w:rsidRDefault="00EA1DB5" w:rsidP="00294AAE">
      <w:pPr>
        <w:pStyle w:val="aff4"/>
        <w:tabs>
          <w:tab w:val="left" w:pos="993"/>
        </w:tabs>
        <w:spacing w:line="276" w:lineRule="auto"/>
        <w:rPr>
          <w:rFonts w:ascii="Times New Roman" w:hAnsi="Times New Roman"/>
          <w:szCs w:val="24"/>
        </w:rPr>
      </w:pPr>
      <w:r w:rsidRPr="00B026E5">
        <w:rPr>
          <w:rFonts w:ascii="Times New Roman" w:hAnsi="Times New Roman"/>
          <w:szCs w:val="24"/>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C45312" w:rsidRPr="00B026E5" w:rsidRDefault="00C45312" w:rsidP="00294AAE">
      <w:pPr>
        <w:pStyle w:val="aff4"/>
        <w:tabs>
          <w:tab w:val="left" w:pos="993"/>
        </w:tabs>
        <w:spacing w:line="276" w:lineRule="auto"/>
        <w:rPr>
          <w:rFonts w:ascii="Times New Roman" w:hAnsi="Times New Roman"/>
          <w:szCs w:val="24"/>
        </w:rPr>
      </w:pPr>
    </w:p>
    <w:p w:rsidR="00C45312" w:rsidRPr="00B026E5" w:rsidRDefault="00802AAC" w:rsidP="00294AAE">
      <w:pPr>
        <w:pStyle w:val="aff6"/>
        <w:spacing w:line="276" w:lineRule="auto"/>
        <w:rPr>
          <w:rFonts w:ascii="Times New Roman" w:hAnsi="Times New Roman"/>
          <w:szCs w:val="24"/>
        </w:rPr>
      </w:pPr>
      <w:bookmarkStart w:id="49" w:name="_Toc131313929"/>
      <w:bookmarkStart w:id="50" w:name="_Toc168707842"/>
      <w:r w:rsidRPr="00B026E5">
        <w:rPr>
          <w:rFonts w:ascii="Times New Roman" w:hAnsi="Times New Roman"/>
          <w:szCs w:val="24"/>
        </w:rPr>
        <w:t>Статья 18</w:t>
      </w:r>
      <w:r w:rsidR="00C45312" w:rsidRPr="00B026E5">
        <w:rPr>
          <w:rFonts w:ascii="Times New Roman" w:hAnsi="Times New Roman"/>
          <w:szCs w:val="24"/>
        </w:rPr>
        <w:t xml:space="preserve">. Принятие решения о подготовке документации по планировке территории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bookmarkEnd w:id="49"/>
      <w:bookmarkEnd w:id="50"/>
      <w:r w:rsidR="00F621EF" w:rsidRPr="00B026E5">
        <w:rPr>
          <w:rFonts w:ascii="Times New Roman" w:hAnsi="Times New Roman"/>
          <w:szCs w:val="24"/>
        </w:rPr>
        <w:t xml:space="preserve"> муниципального района </w:t>
      </w:r>
      <w:proofErr w:type="gramStart"/>
      <w:r w:rsidR="00F621EF" w:rsidRPr="00B026E5">
        <w:rPr>
          <w:rFonts w:ascii="Times New Roman" w:hAnsi="Times New Roman"/>
          <w:szCs w:val="24"/>
        </w:rPr>
        <w:t>Красноярский</w:t>
      </w:r>
      <w:proofErr w:type="gramEnd"/>
      <w:r w:rsidR="00F621EF" w:rsidRPr="00B026E5">
        <w:rPr>
          <w:rFonts w:ascii="Times New Roman" w:hAnsi="Times New Roman"/>
          <w:szCs w:val="24"/>
        </w:rPr>
        <w:t xml:space="preserve">           Самарской области</w:t>
      </w:r>
    </w:p>
    <w:p w:rsidR="00A816A8" w:rsidRPr="00B026E5" w:rsidRDefault="00A816A8" w:rsidP="00294AAE">
      <w:pPr>
        <w:pStyle w:val="aff4"/>
        <w:spacing w:line="276" w:lineRule="auto"/>
        <w:rPr>
          <w:rFonts w:ascii="Times New Roman" w:hAnsi="Times New Roman"/>
          <w:szCs w:val="24"/>
        </w:rPr>
      </w:pPr>
      <w:bookmarkStart w:id="51" w:name="_Toc131313930"/>
      <w:bookmarkStart w:id="52" w:name="_Toc168707843"/>
      <w:r w:rsidRPr="00B026E5">
        <w:rPr>
          <w:rFonts w:ascii="Times New Roman" w:hAnsi="Times New Roman"/>
          <w:szCs w:val="24"/>
        </w:rPr>
        <w:t>1. Решения о подготовке документации по планировке территории применительно к территории городского поселения Новосемейкино принимаются Администрацией городского поселения Новосемейкино, за исключением случаев, указанных в частях 2 и 3 настоящей статьи, по собственной инициативе Администрации городского поселения Новосемейкино или по инициативе физических и (или) юридических лиц о подготовке документации по планировке территории.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 xml:space="preserve">2. В случаях, установленных частями 2-4.2 и 5.2 статьи 45 Градостроительного кодекса Российской Федерации, решение о подготовке документации по планировке </w:t>
      </w:r>
      <w:r w:rsidRPr="00B026E5">
        <w:rPr>
          <w:rFonts w:ascii="Times New Roman" w:hAnsi="Times New Roman"/>
          <w:szCs w:val="24"/>
        </w:rPr>
        <w:lastRenderedPageBreak/>
        <w:t xml:space="preserve">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gramStart"/>
      <w:r w:rsidRPr="00B026E5">
        <w:rPr>
          <w:rFonts w:ascii="Times New Roman" w:hAnsi="Times New Roman"/>
          <w:szCs w:val="24"/>
        </w:rPr>
        <w:t>Красноярский</w:t>
      </w:r>
      <w:proofErr w:type="gramEnd"/>
      <w:r w:rsidRPr="00B026E5">
        <w:rPr>
          <w:rFonts w:ascii="Times New Roman" w:hAnsi="Times New Roman"/>
          <w:szCs w:val="24"/>
        </w:rPr>
        <w:t xml:space="preserve"> Самарской области.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00EB5AC8">
        <w:rPr>
          <w:rFonts w:ascii="Times New Roman" w:hAnsi="Times New Roman"/>
          <w:szCs w:val="24"/>
        </w:rPr>
        <w:t xml:space="preserve">стандартного </w:t>
      </w:r>
      <w:r w:rsidRPr="00B026E5">
        <w:rPr>
          <w:rFonts w:ascii="Times New Roman" w:hAnsi="Times New Roman"/>
          <w:szCs w:val="24"/>
        </w:rPr>
        <w:t>жилья, договоры о комплексном развитии территории по инициативе органа местного самоуправления;</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2) лицами, указанными в части 3 статьи 46.9 Градостроительного кодекса Российской Федерации;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708AF" w:rsidRPr="00B026E5" w:rsidRDefault="00A816A8" w:rsidP="005708AF">
      <w:pPr>
        <w:pStyle w:val="aff4"/>
        <w:spacing w:line="276" w:lineRule="auto"/>
        <w:rPr>
          <w:rFonts w:ascii="Times New Roman" w:hAnsi="Times New Roman"/>
          <w:szCs w:val="24"/>
        </w:rPr>
      </w:pPr>
      <w:r w:rsidRPr="00B026E5">
        <w:rPr>
          <w:rFonts w:ascii="Times New Roman" w:hAnsi="Times New Roman"/>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5708AF" w:rsidRPr="00B026E5">
        <w:rPr>
          <w:rFonts w:ascii="Times New Roman" w:hAnsi="Times New Roman"/>
          <w:szCs w:val="24"/>
        </w:rPr>
        <w:t>;</w:t>
      </w:r>
    </w:p>
    <w:p w:rsidR="00A816A8" w:rsidRPr="00B026E5" w:rsidRDefault="005708AF" w:rsidP="00D442BF">
      <w:pPr>
        <w:pStyle w:val="aff4"/>
        <w:spacing w:line="276" w:lineRule="auto"/>
        <w:rPr>
          <w:rFonts w:ascii="Times New Roman" w:hAnsi="Times New Roman"/>
          <w:sz w:val="28"/>
        </w:rPr>
      </w:pPr>
      <w:r w:rsidRPr="00B026E5">
        <w:rPr>
          <w:rFonts w:ascii="Times New Roman" w:hAnsi="Times New Roman"/>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816A8" w:rsidRPr="00B026E5" w:rsidRDefault="00A816A8" w:rsidP="00D442BF">
      <w:pPr>
        <w:pStyle w:val="aff4"/>
        <w:spacing w:line="276" w:lineRule="auto"/>
        <w:rPr>
          <w:rFonts w:ascii="Times New Roman" w:hAnsi="Times New Roman"/>
          <w:szCs w:val="24"/>
        </w:rPr>
      </w:pPr>
      <w:r w:rsidRPr="00B026E5">
        <w:rPr>
          <w:rFonts w:ascii="Times New Roman" w:hAnsi="Times New Roman"/>
          <w:szCs w:val="24"/>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C43AC3" w:rsidRPr="00B026E5">
        <w:rPr>
          <w:rFonts w:ascii="Times New Roman" w:hAnsi="Times New Roman"/>
          <w:szCs w:val="24"/>
        </w:rPr>
        <w:t>пунктах</w:t>
      </w:r>
      <w:r w:rsidRPr="00B026E5">
        <w:rPr>
          <w:rFonts w:ascii="Times New Roman" w:hAnsi="Times New Roman"/>
          <w:szCs w:val="24"/>
        </w:rPr>
        <w:t xml:space="preserve"> 2 и 3 настоящей статьи, уведомление о принятом решении направляется Главе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не позднее десяти дней со дня принятия такого решения.</w:t>
      </w:r>
    </w:p>
    <w:p w:rsidR="00A816A8" w:rsidRPr="00B026E5" w:rsidRDefault="00A816A8" w:rsidP="00D442BF">
      <w:pPr>
        <w:pStyle w:val="aff4"/>
        <w:spacing w:line="276" w:lineRule="auto"/>
        <w:rPr>
          <w:rFonts w:ascii="Times New Roman" w:hAnsi="Times New Roman"/>
          <w:szCs w:val="24"/>
        </w:rPr>
      </w:pPr>
      <w:r w:rsidRPr="00B026E5">
        <w:rPr>
          <w:rFonts w:ascii="Times New Roman" w:hAnsi="Times New Roman"/>
          <w:szCs w:val="24"/>
        </w:rPr>
        <w:t xml:space="preserve">5. Физические и (или) юридические лица, заинтересованные в проведении работ по планировке территории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подают заявление о подготовке документации по планировке территории в Администрацию </w:t>
      </w:r>
      <w:r w:rsidR="00A700A7" w:rsidRPr="00B026E5">
        <w:rPr>
          <w:rFonts w:ascii="Times New Roman" w:hAnsi="Times New Roman"/>
          <w:szCs w:val="24"/>
        </w:rPr>
        <w:t xml:space="preserve">городского поселения Новосемейкино </w:t>
      </w:r>
      <w:r w:rsidRPr="00B026E5">
        <w:rPr>
          <w:rFonts w:ascii="Times New Roman" w:hAnsi="Times New Roman"/>
          <w:szCs w:val="24"/>
        </w:rPr>
        <w:t xml:space="preserve">лично или направляют заявление по почте заказным письмом с уведомлением о вручении. В указанном заявлении должны содержаться сведения, предусмотренные </w:t>
      </w:r>
      <w:r w:rsidR="00C43AC3" w:rsidRPr="00B026E5">
        <w:rPr>
          <w:rFonts w:ascii="Times New Roman" w:hAnsi="Times New Roman"/>
          <w:szCs w:val="24"/>
        </w:rPr>
        <w:t>под</w:t>
      </w:r>
      <w:r w:rsidRPr="00B026E5">
        <w:rPr>
          <w:rFonts w:ascii="Times New Roman" w:hAnsi="Times New Roman"/>
          <w:szCs w:val="24"/>
        </w:rPr>
        <w:t>пунктами 1-</w:t>
      </w:r>
      <w:r w:rsidR="00A058CA">
        <w:rPr>
          <w:rFonts w:ascii="Times New Roman" w:hAnsi="Times New Roman"/>
          <w:szCs w:val="24"/>
        </w:rPr>
        <w:t>5</w:t>
      </w:r>
      <w:r w:rsidR="00DC0B76" w:rsidRPr="00B026E5">
        <w:rPr>
          <w:rFonts w:ascii="Times New Roman" w:hAnsi="Times New Roman"/>
          <w:szCs w:val="24"/>
        </w:rPr>
        <w:t xml:space="preserve"> </w:t>
      </w:r>
      <w:r w:rsidR="00C43AC3" w:rsidRPr="00B026E5">
        <w:rPr>
          <w:rFonts w:ascii="Times New Roman" w:hAnsi="Times New Roman"/>
          <w:szCs w:val="24"/>
        </w:rPr>
        <w:t>пункта</w:t>
      </w:r>
      <w:r w:rsidRPr="00B026E5">
        <w:rPr>
          <w:rFonts w:ascii="Times New Roman" w:hAnsi="Times New Roman"/>
          <w:szCs w:val="24"/>
        </w:rPr>
        <w:t xml:space="preserve"> </w:t>
      </w:r>
      <w:r w:rsidR="005708AF" w:rsidRPr="00B026E5">
        <w:rPr>
          <w:rFonts w:ascii="Times New Roman" w:hAnsi="Times New Roman"/>
          <w:szCs w:val="24"/>
        </w:rPr>
        <w:t xml:space="preserve">10 </w:t>
      </w:r>
      <w:r w:rsidRPr="00B026E5">
        <w:rPr>
          <w:rFonts w:ascii="Times New Roman" w:hAnsi="Times New Roman"/>
          <w:szCs w:val="24"/>
        </w:rPr>
        <w:t xml:space="preserve">настоящей статьи. </w:t>
      </w:r>
    </w:p>
    <w:p w:rsidR="00D442BF" w:rsidRPr="00B026E5" w:rsidRDefault="00A816A8" w:rsidP="00B32C09">
      <w:pPr>
        <w:pStyle w:val="aff4"/>
        <w:spacing w:line="276" w:lineRule="auto"/>
        <w:rPr>
          <w:rFonts w:ascii="Times New Roman" w:hAnsi="Times New Roman"/>
          <w:szCs w:val="24"/>
        </w:rPr>
      </w:pPr>
      <w:r w:rsidRPr="00B026E5">
        <w:rPr>
          <w:rFonts w:ascii="Times New Roman" w:hAnsi="Times New Roman"/>
          <w:szCs w:val="24"/>
        </w:rPr>
        <w:t xml:space="preserve">6. В случаях, предусмотренных </w:t>
      </w:r>
      <w:r w:rsidR="00B5391A" w:rsidRPr="00B026E5">
        <w:rPr>
          <w:rFonts w:ascii="Times New Roman" w:hAnsi="Times New Roman"/>
          <w:szCs w:val="24"/>
        </w:rPr>
        <w:t>пунктом</w:t>
      </w:r>
      <w:r w:rsidRPr="00B026E5">
        <w:rPr>
          <w:rFonts w:ascii="Times New Roman" w:hAnsi="Times New Roman"/>
          <w:szCs w:val="24"/>
        </w:rPr>
        <w:t xml:space="preserve"> 2 статьи </w:t>
      </w:r>
      <w:r w:rsidR="002F3143" w:rsidRPr="00B026E5">
        <w:rPr>
          <w:rFonts w:ascii="Times New Roman" w:hAnsi="Times New Roman"/>
          <w:szCs w:val="24"/>
        </w:rPr>
        <w:t>19</w:t>
      </w:r>
      <w:r w:rsidRPr="00B026E5">
        <w:rPr>
          <w:rFonts w:ascii="Times New Roman" w:hAnsi="Times New Roman"/>
          <w:szCs w:val="24"/>
        </w:rPr>
        <w:t xml:space="preserve">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w:t>
      </w:r>
      <w:r w:rsidR="00D442BF" w:rsidRPr="00B026E5">
        <w:rPr>
          <w:rFonts w:ascii="Times New Roman" w:hAnsi="Times New Roman"/>
          <w:szCs w:val="24"/>
        </w:rPr>
        <w:t>содержащей следующие сведения:</w:t>
      </w:r>
    </w:p>
    <w:p w:rsidR="00D442BF" w:rsidRPr="00B026E5" w:rsidRDefault="00D442BF" w:rsidP="00B32C09">
      <w:pPr>
        <w:pStyle w:val="aff4"/>
        <w:spacing w:line="276" w:lineRule="auto"/>
        <w:rPr>
          <w:rFonts w:ascii="Times New Roman" w:hAnsi="Times New Roman"/>
          <w:szCs w:val="24"/>
        </w:rPr>
      </w:pPr>
      <w:r w:rsidRPr="00B026E5">
        <w:rPr>
          <w:rFonts w:ascii="Times New Roman" w:hAnsi="Times New Roman"/>
          <w:szCs w:val="24"/>
        </w:rPr>
        <w:t>1) об объекте инженерных изысканий;</w:t>
      </w:r>
    </w:p>
    <w:p w:rsidR="00D442BF" w:rsidRPr="00B026E5" w:rsidRDefault="00D442BF" w:rsidP="00B32C09">
      <w:pPr>
        <w:pStyle w:val="aff4"/>
        <w:spacing w:line="276" w:lineRule="auto"/>
        <w:rPr>
          <w:rFonts w:ascii="Times New Roman" w:hAnsi="Times New Roman"/>
          <w:szCs w:val="24"/>
        </w:rPr>
      </w:pPr>
      <w:r w:rsidRPr="00B026E5">
        <w:rPr>
          <w:rFonts w:ascii="Times New Roman" w:hAnsi="Times New Roman"/>
          <w:szCs w:val="24"/>
        </w:rPr>
        <w:t>2) основные требования к результатам инженерных изысканий;</w:t>
      </w:r>
    </w:p>
    <w:p w:rsidR="00D442BF" w:rsidRPr="00B026E5" w:rsidRDefault="00D442BF" w:rsidP="00B32C09">
      <w:pPr>
        <w:pStyle w:val="aff4"/>
        <w:spacing w:line="276" w:lineRule="auto"/>
        <w:rPr>
          <w:rFonts w:ascii="Times New Roman" w:hAnsi="Times New Roman"/>
          <w:szCs w:val="24"/>
        </w:rPr>
      </w:pPr>
      <w:r w:rsidRPr="00B026E5">
        <w:rPr>
          <w:rFonts w:ascii="Times New Roman" w:hAnsi="Times New Roman"/>
          <w:szCs w:val="24"/>
        </w:rPr>
        <w:t>2) границы территорий проведения инженерных изысканий;</w:t>
      </w:r>
    </w:p>
    <w:p w:rsidR="00D442BF" w:rsidRPr="00B026E5" w:rsidRDefault="00D442BF" w:rsidP="00B32C09">
      <w:pPr>
        <w:pStyle w:val="aff4"/>
        <w:spacing w:line="276" w:lineRule="auto"/>
        <w:rPr>
          <w:rFonts w:ascii="Times New Roman" w:hAnsi="Times New Roman"/>
          <w:szCs w:val="24"/>
        </w:rPr>
      </w:pPr>
      <w:r w:rsidRPr="00B026E5">
        <w:rPr>
          <w:rFonts w:ascii="Times New Roman" w:hAnsi="Times New Roman"/>
          <w:szCs w:val="24"/>
        </w:rPr>
        <w:t>3) виды инженерных изысканий;</w:t>
      </w:r>
    </w:p>
    <w:p w:rsidR="00D442BF" w:rsidRPr="00B026E5" w:rsidRDefault="00D442BF" w:rsidP="00B32C09">
      <w:pPr>
        <w:pStyle w:val="aff4"/>
        <w:spacing w:line="276" w:lineRule="auto"/>
        <w:rPr>
          <w:rFonts w:ascii="Times New Roman" w:hAnsi="Times New Roman"/>
          <w:szCs w:val="24"/>
        </w:rPr>
      </w:pPr>
      <w:r w:rsidRPr="00B026E5">
        <w:rPr>
          <w:rFonts w:ascii="Times New Roman" w:hAnsi="Times New Roman"/>
          <w:szCs w:val="24"/>
        </w:rPr>
        <w:t>4) описание объекта планируемого размещения капитального строительства.</w:t>
      </w:r>
    </w:p>
    <w:p w:rsidR="00D442BF" w:rsidRPr="00B026E5" w:rsidRDefault="00D442BF" w:rsidP="00B32C09">
      <w:pPr>
        <w:pStyle w:val="aff4"/>
        <w:spacing w:line="276" w:lineRule="auto"/>
        <w:rPr>
          <w:rFonts w:ascii="Times New Roman" w:hAnsi="Times New Roman"/>
          <w:szCs w:val="24"/>
        </w:rPr>
      </w:pPr>
      <w:r w:rsidRPr="00B026E5">
        <w:rPr>
          <w:rFonts w:ascii="Times New Roman" w:hAnsi="Times New Roman"/>
          <w:szCs w:val="24"/>
        </w:rPr>
        <w:t xml:space="preserve">В иных случаях, когда заявителем в соответствии с пунктом 3 статьи </w:t>
      </w:r>
      <w:r w:rsidR="002F3143" w:rsidRPr="00B026E5">
        <w:rPr>
          <w:rFonts w:ascii="Times New Roman" w:hAnsi="Times New Roman"/>
          <w:szCs w:val="24"/>
        </w:rPr>
        <w:t>19</w:t>
      </w:r>
      <w:r w:rsidRPr="00B026E5">
        <w:rPr>
          <w:rFonts w:ascii="Times New Roman" w:hAnsi="Times New Roman"/>
          <w:szCs w:val="24"/>
        </w:rPr>
        <w:t xml:space="preserve">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lastRenderedPageBreak/>
        <w:t xml:space="preserve">7. В случае подготовки документации по планировке территории по инициативе Администрации </w:t>
      </w:r>
      <w:r w:rsidR="00A700A7"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проект задания, предусмотренный </w:t>
      </w:r>
      <w:r w:rsidR="00C43AC3" w:rsidRPr="00B026E5">
        <w:rPr>
          <w:rFonts w:ascii="Times New Roman" w:hAnsi="Times New Roman"/>
          <w:szCs w:val="24"/>
        </w:rPr>
        <w:t>пунктом</w:t>
      </w:r>
      <w:r w:rsidRPr="00B026E5">
        <w:rPr>
          <w:rFonts w:ascii="Times New Roman" w:hAnsi="Times New Roman"/>
          <w:szCs w:val="24"/>
        </w:rPr>
        <w:t xml:space="preserve"> 6 настоящей статьи, подготавливается уполномоченным должностным лицом Администрации </w:t>
      </w:r>
      <w:r w:rsidR="00A700A7"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 xml:space="preserve">8. Уполномоченное должностное лицо Администрации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регистрирует и рассматривает заявления заинтересованных лиц, а также подготавливает для Главы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 xml:space="preserve">9. В течение четырнадцати рабочих дней со дня представления заинтересованными лицами заявления, указанного в </w:t>
      </w:r>
      <w:r w:rsidR="00B5391A" w:rsidRPr="00B026E5">
        <w:rPr>
          <w:rFonts w:ascii="Times New Roman" w:hAnsi="Times New Roman"/>
          <w:szCs w:val="24"/>
        </w:rPr>
        <w:t>пункте</w:t>
      </w:r>
      <w:r w:rsidRPr="00B026E5">
        <w:rPr>
          <w:rFonts w:ascii="Times New Roman" w:hAnsi="Times New Roman"/>
          <w:szCs w:val="24"/>
        </w:rPr>
        <w:t xml:space="preserve"> 5 настоящей статьи, Глава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издает постановление Администрации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 xml:space="preserve">10. В постановлении Администрации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 подготовке документации по планировке территории должны содержаться следующие сведения:</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1) о границах территории, применительно к которой осуществляется планировка территории (в виде описания и соответствующей схемы);</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2) цели планировки территории (инвестиционно-строительные намерения заявителя);</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3) сроки подготовки документации по планировке территории;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4) вид разрабатываемой документации по планировке территории;</w:t>
      </w:r>
    </w:p>
    <w:p w:rsidR="00A816A8" w:rsidRPr="00B026E5" w:rsidRDefault="00A816A8" w:rsidP="00D442BF">
      <w:pPr>
        <w:pStyle w:val="aff4"/>
        <w:spacing w:line="276" w:lineRule="auto"/>
        <w:rPr>
          <w:rFonts w:ascii="Times New Roman" w:hAnsi="Times New Roman"/>
          <w:szCs w:val="24"/>
        </w:rPr>
      </w:pPr>
      <w:r w:rsidRPr="00B026E5">
        <w:rPr>
          <w:rFonts w:ascii="Times New Roman" w:hAnsi="Times New Roman"/>
          <w:szCs w:val="24"/>
        </w:rPr>
        <w:t>5) источник финансирования подготовки документации по планировке территории;</w:t>
      </w:r>
    </w:p>
    <w:p w:rsidR="00A816A8" w:rsidRPr="00B026E5" w:rsidRDefault="00A816A8" w:rsidP="00D442BF">
      <w:pPr>
        <w:pStyle w:val="aff4"/>
        <w:spacing w:line="276" w:lineRule="auto"/>
        <w:rPr>
          <w:rFonts w:ascii="Times New Roman" w:hAnsi="Times New Roman"/>
          <w:szCs w:val="24"/>
        </w:rPr>
      </w:pPr>
      <w:r w:rsidRPr="00B026E5">
        <w:rPr>
          <w:rFonts w:ascii="Times New Roman" w:hAnsi="Times New Roman"/>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816A8" w:rsidRPr="00B026E5" w:rsidRDefault="00A816A8">
      <w:pPr>
        <w:pStyle w:val="aff4"/>
        <w:spacing w:line="276" w:lineRule="auto"/>
        <w:rPr>
          <w:rFonts w:ascii="Times New Roman" w:hAnsi="Times New Roman"/>
          <w:szCs w:val="24"/>
        </w:rPr>
      </w:pPr>
      <w:r w:rsidRPr="00B026E5">
        <w:rPr>
          <w:rFonts w:ascii="Times New Roman" w:hAnsi="Times New Roman"/>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816A8" w:rsidRPr="00B026E5" w:rsidRDefault="00A816A8">
      <w:pPr>
        <w:pStyle w:val="aff4"/>
        <w:spacing w:line="276" w:lineRule="auto"/>
        <w:rPr>
          <w:rFonts w:ascii="Times New Roman" w:hAnsi="Times New Roman"/>
          <w:szCs w:val="24"/>
        </w:rPr>
      </w:pPr>
      <w:r w:rsidRPr="00B026E5">
        <w:rPr>
          <w:rFonts w:ascii="Times New Roman" w:hAnsi="Times New Roman"/>
          <w:szCs w:val="24"/>
        </w:rPr>
        <w:t xml:space="preserve">11. Администрация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отказывает в принятии решения о подготовке документации по планировке территории по следующим основаниям:</w:t>
      </w:r>
    </w:p>
    <w:p w:rsidR="00A816A8" w:rsidRPr="00B026E5" w:rsidRDefault="00A816A8" w:rsidP="00D442BF">
      <w:pPr>
        <w:pStyle w:val="aff4"/>
        <w:spacing w:line="276" w:lineRule="auto"/>
        <w:rPr>
          <w:rFonts w:ascii="Times New Roman" w:hAnsi="Times New Roman"/>
          <w:szCs w:val="24"/>
        </w:rPr>
      </w:pPr>
      <w:r w:rsidRPr="00B026E5">
        <w:rPr>
          <w:rFonts w:ascii="Times New Roman" w:hAnsi="Times New Roman"/>
          <w:szCs w:val="24"/>
        </w:rPr>
        <w:t xml:space="preserve">1) в случаях, предусмотренных </w:t>
      </w:r>
      <w:r w:rsidR="00B5391A" w:rsidRPr="00B026E5">
        <w:rPr>
          <w:rFonts w:ascii="Times New Roman" w:hAnsi="Times New Roman"/>
          <w:szCs w:val="24"/>
        </w:rPr>
        <w:t>пунктами</w:t>
      </w:r>
      <w:r w:rsidRPr="00B026E5">
        <w:rPr>
          <w:rFonts w:ascii="Times New Roman" w:hAnsi="Times New Roman"/>
          <w:szCs w:val="24"/>
        </w:rPr>
        <w:t xml:space="preserve"> 2 и 3 настоящей статьи;</w:t>
      </w:r>
    </w:p>
    <w:p w:rsidR="00A816A8" w:rsidRPr="00B026E5" w:rsidRDefault="00A816A8" w:rsidP="00D442BF">
      <w:pPr>
        <w:pStyle w:val="aff4"/>
        <w:spacing w:line="276" w:lineRule="auto"/>
        <w:rPr>
          <w:rFonts w:ascii="Times New Roman" w:hAnsi="Times New Roman"/>
          <w:szCs w:val="24"/>
        </w:rPr>
      </w:pPr>
      <w:r w:rsidRPr="00B026E5">
        <w:rPr>
          <w:rFonts w:ascii="Times New Roman" w:hAnsi="Times New Roman"/>
          <w:szCs w:val="24"/>
        </w:rPr>
        <w:t xml:space="preserve">2) отсутствие в представленном заявлении физического или юридического лица сведений, указанных в </w:t>
      </w:r>
      <w:proofErr w:type="spellStart"/>
      <w:r w:rsidR="00D442BF" w:rsidRPr="00B026E5">
        <w:rPr>
          <w:rFonts w:ascii="Times New Roman" w:hAnsi="Times New Roman"/>
          <w:szCs w:val="24"/>
        </w:rPr>
        <w:t>подпунктпах</w:t>
      </w:r>
      <w:proofErr w:type="spellEnd"/>
      <w:r w:rsidR="00D442BF" w:rsidRPr="00B026E5">
        <w:rPr>
          <w:rFonts w:ascii="Times New Roman" w:hAnsi="Times New Roman"/>
          <w:szCs w:val="24"/>
        </w:rPr>
        <w:t xml:space="preserve"> 1-</w:t>
      </w:r>
      <w:r w:rsidRPr="00B026E5">
        <w:rPr>
          <w:rFonts w:ascii="Times New Roman" w:hAnsi="Times New Roman"/>
          <w:szCs w:val="24"/>
        </w:rPr>
        <w:t>5</w:t>
      </w:r>
      <w:r w:rsidR="00D442BF" w:rsidRPr="00B026E5">
        <w:rPr>
          <w:rFonts w:ascii="Times New Roman" w:hAnsi="Times New Roman"/>
          <w:szCs w:val="24"/>
        </w:rPr>
        <w:t xml:space="preserve"> пункта</w:t>
      </w:r>
      <w:r w:rsidRPr="00B026E5">
        <w:rPr>
          <w:rFonts w:ascii="Times New Roman" w:hAnsi="Times New Roman"/>
          <w:szCs w:val="24"/>
        </w:rPr>
        <w:t xml:space="preserve"> </w:t>
      </w:r>
      <w:r w:rsidR="00A058CA">
        <w:rPr>
          <w:rFonts w:ascii="Times New Roman" w:hAnsi="Times New Roman"/>
          <w:szCs w:val="24"/>
        </w:rPr>
        <w:t xml:space="preserve"> 10 </w:t>
      </w:r>
      <w:r w:rsidRPr="00B026E5">
        <w:rPr>
          <w:rFonts w:ascii="Times New Roman" w:hAnsi="Times New Roman"/>
          <w:szCs w:val="24"/>
        </w:rPr>
        <w:t>настоящей статьи;</w:t>
      </w:r>
    </w:p>
    <w:p w:rsidR="00D442BF" w:rsidRPr="00B026E5" w:rsidRDefault="00D442BF" w:rsidP="00D442BF">
      <w:pPr>
        <w:pStyle w:val="aff4"/>
        <w:spacing w:line="276" w:lineRule="auto"/>
        <w:rPr>
          <w:rFonts w:ascii="Times New Roman" w:hAnsi="Times New Roman"/>
          <w:szCs w:val="24"/>
        </w:rPr>
      </w:pPr>
      <w:r w:rsidRPr="00B026E5">
        <w:rPr>
          <w:rFonts w:ascii="Times New Roman" w:hAnsi="Times New Roman"/>
          <w:szCs w:val="24"/>
        </w:rPr>
        <w:t xml:space="preserve">3) </w:t>
      </w:r>
      <w:proofErr w:type="spellStart"/>
      <w:r w:rsidRPr="00B026E5">
        <w:rPr>
          <w:rFonts w:ascii="Times New Roman" w:hAnsi="Times New Roman"/>
          <w:szCs w:val="24"/>
        </w:rPr>
        <w:t>непредоставление</w:t>
      </w:r>
      <w:proofErr w:type="spellEnd"/>
      <w:r w:rsidRPr="00B026E5">
        <w:rPr>
          <w:rFonts w:ascii="Times New Roman" w:hAnsi="Times New Roman"/>
          <w:szCs w:val="24"/>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A816A8" w:rsidRPr="00B026E5" w:rsidRDefault="00D442BF">
      <w:pPr>
        <w:pStyle w:val="aff4"/>
        <w:spacing w:line="276" w:lineRule="auto"/>
        <w:rPr>
          <w:rFonts w:ascii="Times New Roman" w:hAnsi="Times New Roman"/>
          <w:szCs w:val="24"/>
        </w:rPr>
      </w:pPr>
      <w:r w:rsidRPr="00B026E5">
        <w:rPr>
          <w:rFonts w:ascii="Times New Roman" w:hAnsi="Times New Roman"/>
          <w:szCs w:val="24"/>
        </w:rPr>
        <w:t>4</w:t>
      </w:r>
      <w:r w:rsidR="00A816A8" w:rsidRPr="00B026E5">
        <w:rPr>
          <w:rFonts w:ascii="Times New Roman" w:hAnsi="Times New Roman"/>
          <w:szCs w:val="24"/>
        </w:rPr>
        <w:t xml:space="preserve">) несоответствие целей планировки территории (инвестиционно-строительных намерений заявителя) генеральному плану </w:t>
      </w:r>
      <w:r w:rsidR="0043197C" w:rsidRPr="00B026E5">
        <w:rPr>
          <w:rFonts w:ascii="Times New Roman" w:hAnsi="Times New Roman"/>
          <w:szCs w:val="24"/>
        </w:rPr>
        <w:t>городского поселения Новосемейкино</w:t>
      </w:r>
      <w:r w:rsidR="00A816A8" w:rsidRPr="00B026E5">
        <w:rPr>
          <w:rFonts w:ascii="Times New Roman" w:hAnsi="Times New Roman"/>
          <w:szCs w:val="24"/>
        </w:rPr>
        <w:t xml:space="preserve">, правилам землепользования и застройки </w:t>
      </w:r>
      <w:r w:rsidR="0043197C" w:rsidRPr="00B026E5">
        <w:rPr>
          <w:rFonts w:ascii="Times New Roman" w:hAnsi="Times New Roman"/>
          <w:szCs w:val="24"/>
        </w:rPr>
        <w:t>городского поселения Новосемейкино</w:t>
      </w:r>
      <w:r w:rsidR="00A816A8" w:rsidRPr="00B026E5">
        <w:rPr>
          <w:rFonts w:ascii="Times New Roman" w:hAnsi="Times New Roman"/>
          <w:szCs w:val="24"/>
        </w:rPr>
        <w:t xml:space="preserve">; </w:t>
      </w:r>
    </w:p>
    <w:p w:rsidR="00A816A8" w:rsidRPr="00B026E5" w:rsidRDefault="00D442BF">
      <w:pPr>
        <w:pStyle w:val="aff4"/>
        <w:spacing w:line="276" w:lineRule="auto"/>
        <w:rPr>
          <w:rFonts w:ascii="Times New Roman" w:hAnsi="Times New Roman"/>
          <w:szCs w:val="24"/>
        </w:rPr>
      </w:pPr>
      <w:proofErr w:type="gramStart"/>
      <w:r w:rsidRPr="00B026E5">
        <w:rPr>
          <w:rFonts w:ascii="Times New Roman" w:hAnsi="Times New Roman"/>
          <w:szCs w:val="24"/>
        </w:rPr>
        <w:t>5</w:t>
      </w:r>
      <w:r w:rsidR="00A816A8" w:rsidRPr="00B026E5">
        <w:rPr>
          <w:rFonts w:ascii="Times New Roman" w:hAnsi="Times New Roman"/>
          <w:szCs w:val="24"/>
        </w:rPr>
        <w:t xml:space="preserve">) отсутствие в бюджете </w:t>
      </w:r>
      <w:r w:rsidR="0043197C" w:rsidRPr="00B026E5">
        <w:rPr>
          <w:rFonts w:ascii="Times New Roman" w:hAnsi="Times New Roman"/>
          <w:szCs w:val="24"/>
        </w:rPr>
        <w:t xml:space="preserve">городского поселения Новосемейкино </w:t>
      </w:r>
      <w:r w:rsidR="00A816A8" w:rsidRPr="00B026E5">
        <w:rPr>
          <w:rFonts w:ascii="Times New Roman" w:hAnsi="Times New Roman"/>
          <w:szCs w:val="24"/>
        </w:rPr>
        <w:t xml:space="preserve">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0043197C" w:rsidRPr="00B026E5">
        <w:rPr>
          <w:rFonts w:ascii="Times New Roman" w:hAnsi="Times New Roman"/>
          <w:szCs w:val="24"/>
        </w:rPr>
        <w:t>городского поселения Новосемейкино</w:t>
      </w:r>
      <w:r w:rsidR="00A816A8" w:rsidRPr="00B026E5">
        <w:rPr>
          <w:rFonts w:ascii="Times New Roman" w:hAnsi="Times New Roman"/>
          <w:szCs w:val="24"/>
        </w:rPr>
        <w:t xml:space="preserve"> заявлении физического или юридического лица указания на намерение </w:t>
      </w:r>
      <w:r w:rsidR="00A816A8" w:rsidRPr="00B026E5">
        <w:rPr>
          <w:rFonts w:ascii="Times New Roman" w:hAnsi="Times New Roman"/>
          <w:szCs w:val="24"/>
        </w:rPr>
        <w:lastRenderedPageBreak/>
        <w:t>соответствующего лица обеспечить подготовку документации по планировке территории за свой счет;</w:t>
      </w:r>
      <w:proofErr w:type="gramEnd"/>
    </w:p>
    <w:p w:rsidR="00A816A8" w:rsidRPr="00B026E5" w:rsidRDefault="00D442BF">
      <w:pPr>
        <w:pStyle w:val="aff4"/>
        <w:spacing w:line="276" w:lineRule="auto"/>
        <w:rPr>
          <w:rFonts w:ascii="Times New Roman" w:hAnsi="Times New Roman"/>
          <w:szCs w:val="24"/>
        </w:rPr>
      </w:pPr>
      <w:r w:rsidRPr="00B026E5">
        <w:rPr>
          <w:rFonts w:ascii="Times New Roman" w:hAnsi="Times New Roman"/>
          <w:szCs w:val="24"/>
        </w:rPr>
        <w:t>6</w:t>
      </w:r>
      <w:r w:rsidR="00A816A8" w:rsidRPr="00B026E5">
        <w:rPr>
          <w:rFonts w:ascii="Times New Roman" w:hAnsi="Times New Roman"/>
          <w:szCs w:val="24"/>
        </w:rPr>
        <w:t xml:space="preserve">) в иных случаях, установленных федеральными законами. </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1</w:t>
      </w:r>
      <w:r w:rsidR="0043197C" w:rsidRPr="00B026E5">
        <w:rPr>
          <w:rFonts w:ascii="Times New Roman" w:hAnsi="Times New Roman"/>
          <w:szCs w:val="24"/>
        </w:rPr>
        <w:t xml:space="preserve">2. </w:t>
      </w:r>
      <w:proofErr w:type="gramStart"/>
      <w:r w:rsidR="0043197C" w:rsidRPr="00B026E5">
        <w:rPr>
          <w:rFonts w:ascii="Times New Roman" w:hAnsi="Times New Roman"/>
          <w:szCs w:val="24"/>
        </w:rPr>
        <w:t>Постановление Администрации городского поселения Новосемейкино</w:t>
      </w:r>
      <w:r w:rsidRPr="00B026E5">
        <w:rPr>
          <w:rFonts w:ascii="Times New Roman" w:hAnsi="Times New Roman"/>
          <w:szCs w:val="24"/>
        </w:rPr>
        <w:t xml:space="preserve"> о подготовке документации по планировке территории подлежит опубликованию в течение трех дней со дня издания в порядке, установленном Уставом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для официального опубликования муниципальных правовых актов, а также размещается на официальном сайте </w:t>
      </w:r>
      <w:r w:rsidR="0043197C" w:rsidRPr="00B026E5">
        <w:rPr>
          <w:rFonts w:ascii="Times New Roman" w:hAnsi="Times New Roman"/>
          <w:szCs w:val="24"/>
        </w:rPr>
        <w:t xml:space="preserve">городского поселения Новосемейкино или на официальном сайте муниципального района Красноярский Самарской области </w:t>
      </w:r>
      <w:r w:rsidRPr="00B026E5">
        <w:rPr>
          <w:rFonts w:ascii="Times New Roman" w:hAnsi="Times New Roman"/>
          <w:szCs w:val="24"/>
        </w:rPr>
        <w:t>в сети «Интернет».</w:t>
      </w:r>
      <w:proofErr w:type="gramEnd"/>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 xml:space="preserve">13. Постановление Администрации </w:t>
      </w:r>
      <w:r w:rsidR="0043197C"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sidR="00B5391A" w:rsidRPr="00B026E5">
        <w:rPr>
          <w:rFonts w:ascii="Times New Roman" w:hAnsi="Times New Roman"/>
          <w:szCs w:val="24"/>
        </w:rPr>
        <w:t>пунктом</w:t>
      </w:r>
      <w:r w:rsidRPr="00B026E5">
        <w:rPr>
          <w:rFonts w:ascii="Times New Roman" w:hAnsi="Times New Roman"/>
          <w:szCs w:val="24"/>
        </w:rPr>
        <w:t xml:space="preserve"> 6 настоящей статьи, в указанном случае возвращается заявителю без утверждения. </w:t>
      </w:r>
    </w:p>
    <w:p w:rsidR="00A816A8" w:rsidRPr="00B026E5" w:rsidRDefault="00A816A8" w:rsidP="00B32C09">
      <w:pPr>
        <w:pStyle w:val="aff6"/>
        <w:spacing w:after="0" w:line="276" w:lineRule="auto"/>
        <w:ind w:firstLine="0"/>
        <w:rPr>
          <w:rFonts w:ascii="Times New Roman" w:hAnsi="Times New Roman"/>
          <w:i w:val="0"/>
          <w:szCs w:val="24"/>
        </w:rPr>
      </w:pPr>
    </w:p>
    <w:p w:rsidR="00A816A8" w:rsidRPr="00B026E5" w:rsidRDefault="00A816A8" w:rsidP="00294AAE">
      <w:pPr>
        <w:pStyle w:val="aff4"/>
        <w:spacing w:line="276" w:lineRule="auto"/>
        <w:rPr>
          <w:rFonts w:ascii="Times New Roman" w:hAnsi="Times New Roman"/>
          <w:b/>
          <w:i/>
          <w:szCs w:val="24"/>
        </w:rPr>
      </w:pPr>
      <w:r w:rsidRPr="00B026E5">
        <w:rPr>
          <w:rFonts w:ascii="Times New Roman" w:hAnsi="Times New Roman"/>
          <w:b/>
          <w:i/>
          <w:szCs w:val="24"/>
        </w:rPr>
        <w:t xml:space="preserve">Статья </w:t>
      </w:r>
      <w:r w:rsidR="002F3143" w:rsidRPr="00B026E5">
        <w:rPr>
          <w:rFonts w:ascii="Times New Roman" w:hAnsi="Times New Roman"/>
          <w:b/>
          <w:i/>
          <w:szCs w:val="24"/>
        </w:rPr>
        <w:t>1</w:t>
      </w:r>
      <w:r w:rsidR="00335C83" w:rsidRPr="00B026E5">
        <w:rPr>
          <w:rFonts w:ascii="Times New Roman" w:hAnsi="Times New Roman"/>
          <w:b/>
          <w:i/>
          <w:szCs w:val="24"/>
        </w:rPr>
        <w:t>9</w:t>
      </w:r>
      <w:r w:rsidRPr="00B026E5">
        <w:rPr>
          <w:rFonts w:ascii="Times New Roman" w:hAnsi="Times New Roman"/>
          <w:b/>
          <w:i/>
          <w:szCs w:val="24"/>
        </w:rPr>
        <w:t>. Инженерные изыскания для подготовки документации по планировке территории</w:t>
      </w:r>
    </w:p>
    <w:p w:rsidR="00A816A8" w:rsidRPr="00B026E5" w:rsidRDefault="00A816A8" w:rsidP="00294AAE">
      <w:pPr>
        <w:pStyle w:val="aff4"/>
        <w:spacing w:line="276" w:lineRule="auto"/>
        <w:rPr>
          <w:rFonts w:ascii="Times New Roman" w:hAnsi="Times New Roman"/>
          <w:b/>
          <w:szCs w:val="24"/>
        </w:rPr>
      </w:pP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а) недостаточность материалов инженерных изысканий, размещенных в</w:t>
      </w:r>
      <w:r w:rsidR="009F60ED" w:rsidRPr="00B026E5">
        <w:rPr>
          <w:rFonts w:ascii="Times New Roman" w:hAnsi="Times New Roman"/>
          <w:szCs w:val="24"/>
        </w:rPr>
        <w:t xml:space="preserve"> </w:t>
      </w:r>
      <w:proofErr w:type="spellStart"/>
      <w:r w:rsidR="009F60ED" w:rsidRPr="00B026E5">
        <w:rPr>
          <w:rFonts w:ascii="Times New Roman" w:hAnsi="Times New Roman"/>
          <w:szCs w:val="24"/>
        </w:rPr>
        <w:t>государтсвенных</w:t>
      </w:r>
      <w:proofErr w:type="spellEnd"/>
      <w:r w:rsidRPr="00B026E5">
        <w:rPr>
          <w:rFonts w:ascii="Times New Roman" w:hAnsi="Times New Roman"/>
          <w:szCs w:val="24"/>
        </w:rPr>
        <w:t xml:space="preserve">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816A8" w:rsidRPr="00B026E5" w:rsidRDefault="00A816A8" w:rsidP="00294AAE">
      <w:pPr>
        <w:pStyle w:val="aff4"/>
        <w:spacing w:line="276" w:lineRule="auto"/>
        <w:rPr>
          <w:rFonts w:ascii="Times New Roman" w:hAnsi="Times New Roman"/>
          <w:szCs w:val="24"/>
        </w:rPr>
      </w:pPr>
      <w:r w:rsidRPr="00B026E5">
        <w:rPr>
          <w:rFonts w:ascii="Times New Roman" w:hAnsi="Times New Roman"/>
          <w:szCs w:val="24"/>
        </w:rPr>
        <w:t xml:space="preserve">3. </w:t>
      </w:r>
      <w:proofErr w:type="gramStart"/>
      <w:r w:rsidRPr="00B026E5">
        <w:rPr>
          <w:rFonts w:ascii="Times New Roman" w:hAnsi="Times New Roman"/>
          <w:szCs w:val="24"/>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A816A8" w:rsidRPr="00B026E5" w:rsidRDefault="00A816A8" w:rsidP="00294AAE">
      <w:pPr>
        <w:pStyle w:val="aff6"/>
        <w:spacing w:line="276" w:lineRule="auto"/>
        <w:rPr>
          <w:rFonts w:ascii="Times New Roman" w:hAnsi="Times New Roman"/>
          <w:szCs w:val="24"/>
        </w:rPr>
      </w:pPr>
    </w:p>
    <w:p w:rsidR="00C45312" w:rsidRPr="00B026E5" w:rsidRDefault="00802AAC" w:rsidP="00294AAE">
      <w:pPr>
        <w:pStyle w:val="aff6"/>
        <w:spacing w:line="276" w:lineRule="auto"/>
        <w:rPr>
          <w:rFonts w:ascii="Times New Roman" w:hAnsi="Times New Roman"/>
          <w:szCs w:val="24"/>
        </w:rPr>
      </w:pPr>
      <w:r w:rsidRPr="00B026E5">
        <w:rPr>
          <w:rFonts w:ascii="Times New Roman" w:hAnsi="Times New Roman"/>
          <w:szCs w:val="24"/>
        </w:rPr>
        <w:lastRenderedPageBreak/>
        <w:t xml:space="preserve">Статья </w:t>
      </w:r>
      <w:r w:rsidR="00335C83" w:rsidRPr="00B026E5">
        <w:rPr>
          <w:rFonts w:ascii="Times New Roman" w:hAnsi="Times New Roman"/>
          <w:szCs w:val="24"/>
        </w:rPr>
        <w:t>20</w:t>
      </w:r>
      <w:r w:rsidR="00C45312" w:rsidRPr="00B026E5">
        <w:rPr>
          <w:rFonts w:ascii="Times New Roman" w:hAnsi="Times New Roman"/>
          <w:szCs w:val="24"/>
        </w:rPr>
        <w:t xml:space="preserve">. Подготовка документации по планировке территории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bookmarkEnd w:id="51"/>
      <w:bookmarkEnd w:id="52"/>
      <w:r w:rsidR="00F621EF" w:rsidRPr="00B026E5">
        <w:rPr>
          <w:rFonts w:ascii="Times New Roman" w:hAnsi="Times New Roman"/>
          <w:szCs w:val="24"/>
        </w:rPr>
        <w:t xml:space="preserve"> муниципального района </w:t>
      </w:r>
      <w:proofErr w:type="gramStart"/>
      <w:r w:rsidR="00F621EF" w:rsidRPr="00B026E5">
        <w:rPr>
          <w:rFonts w:ascii="Times New Roman" w:hAnsi="Times New Roman"/>
          <w:szCs w:val="24"/>
        </w:rPr>
        <w:t>Красноярский</w:t>
      </w:r>
      <w:proofErr w:type="gramEnd"/>
      <w:r w:rsidR="00F621EF" w:rsidRPr="00B026E5">
        <w:rPr>
          <w:rFonts w:ascii="Times New Roman" w:hAnsi="Times New Roman"/>
          <w:szCs w:val="24"/>
        </w:rPr>
        <w:t xml:space="preserve"> Самарской области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1. </w:t>
      </w:r>
      <w:proofErr w:type="gramStart"/>
      <w:r w:rsidRPr="00B026E5">
        <w:rPr>
          <w:rFonts w:ascii="Times New Roman" w:hAnsi="Times New Roman"/>
          <w:szCs w:val="24"/>
        </w:rPr>
        <w:t xml:space="preserve">Администрация городского поселения Новосемейкино обеспечивает подготовку документации по планировке территории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за исключением случаев, когда в соответствии </w:t>
      </w:r>
      <w:r w:rsidR="00D442BF" w:rsidRPr="00B026E5">
        <w:rPr>
          <w:rFonts w:ascii="Times New Roman" w:hAnsi="Times New Roman"/>
          <w:szCs w:val="24"/>
        </w:rPr>
        <w:t xml:space="preserve">с частями 2-4.2 и 5.2 статьи 45 </w:t>
      </w:r>
      <w:r w:rsidRPr="00B026E5">
        <w:rPr>
          <w:rFonts w:ascii="Times New Roman" w:hAnsi="Times New Roman"/>
          <w:szCs w:val="24"/>
        </w:rPr>
        <w:t>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sidR="00D442BF" w:rsidRPr="00B026E5">
        <w:rPr>
          <w:rFonts w:ascii="Times New Roman" w:hAnsi="Times New Roman"/>
          <w:szCs w:val="24"/>
        </w:rPr>
        <w:t xml:space="preserve">, органом </w:t>
      </w:r>
      <w:proofErr w:type="spellStart"/>
      <w:r w:rsidR="00D442BF" w:rsidRPr="00B026E5">
        <w:rPr>
          <w:rFonts w:ascii="Times New Roman" w:hAnsi="Times New Roman"/>
          <w:szCs w:val="24"/>
        </w:rPr>
        <w:t>метсного</w:t>
      </w:r>
      <w:proofErr w:type="spellEnd"/>
      <w:r w:rsidR="00D442BF" w:rsidRPr="00B026E5">
        <w:rPr>
          <w:rFonts w:ascii="Times New Roman" w:hAnsi="Times New Roman"/>
          <w:szCs w:val="24"/>
        </w:rPr>
        <w:t xml:space="preserve"> самоуправления муниципального района Красноярский Самарской области</w:t>
      </w:r>
      <w:r w:rsidRPr="00B026E5">
        <w:rPr>
          <w:rFonts w:ascii="Times New Roman" w:hAnsi="Times New Roman"/>
          <w:szCs w:val="24"/>
        </w:rPr>
        <w:t xml:space="preserve"> или лицами, указанными в части</w:t>
      </w:r>
      <w:proofErr w:type="gramEnd"/>
      <w:r w:rsidRPr="00B026E5">
        <w:rPr>
          <w:rFonts w:ascii="Times New Roman" w:hAnsi="Times New Roman"/>
          <w:szCs w:val="24"/>
        </w:rPr>
        <w:t xml:space="preserve"> 1.1 статьи 45 Градостроительного кодекса Российской Федерации.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1) на основании: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 документов территориального планирования;</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 Правил (за исключением подготовки документации по планировке территории, предусматривающей размещение линейных объектов);</w:t>
      </w:r>
    </w:p>
    <w:p w:rsidR="006F4DB8" w:rsidRPr="00B026E5" w:rsidRDefault="006F4DB8" w:rsidP="006F4DB8">
      <w:pPr>
        <w:pStyle w:val="aff4"/>
        <w:spacing w:line="276" w:lineRule="auto"/>
        <w:rPr>
          <w:rFonts w:ascii="Times New Roman" w:hAnsi="Times New Roman"/>
          <w:szCs w:val="24"/>
        </w:rPr>
      </w:pPr>
      <w:r w:rsidRPr="00B026E5">
        <w:rPr>
          <w:rFonts w:ascii="Times New Roman" w:hAnsi="Times New Roman"/>
          <w:szCs w:val="24"/>
        </w:rPr>
        <w:t>лесохозяйственного регламента;</w:t>
      </w:r>
    </w:p>
    <w:p w:rsidR="006F4DB8" w:rsidRPr="00B026E5" w:rsidRDefault="006F4DB8" w:rsidP="006F4DB8">
      <w:pPr>
        <w:pStyle w:val="aff4"/>
        <w:spacing w:line="276" w:lineRule="auto"/>
        <w:rPr>
          <w:rFonts w:ascii="Times New Roman" w:hAnsi="Times New Roman"/>
          <w:szCs w:val="24"/>
        </w:rPr>
      </w:pPr>
      <w:r w:rsidRPr="00B026E5">
        <w:rPr>
          <w:rFonts w:ascii="Times New Roman" w:hAnsi="Times New Roman"/>
          <w:szCs w:val="24"/>
        </w:rPr>
        <w:t>положения об особо охраняемой природной территории.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2) в соответствии </w:t>
      </w:r>
      <w:proofErr w:type="gramStart"/>
      <w:r w:rsidRPr="00B026E5">
        <w:rPr>
          <w:rFonts w:ascii="Times New Roman" w:hAnsi="Times New Roman"/>
          <w:szCs w:val="24"/>
        </w:rPr>
        <w:t>с</w:t>
      </w:r>
      <w:proofErr w:type="gramEnd"/>
      <w:r w:rsidRPr="00B026E5">
        <w:rPr>
          <w:rFonts w:ascii="Times New Roman" w:hAnsi="Times New Roman"/>
          <w:szCs w:val="24"/>
        </w:rPr>
        <w:t>:</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 нормативами градостроительного проектирования;</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 требованиями технических регламентов, сводов правил;</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3) с учетом:</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 материалов и результатов инженерных изысканий, </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границ территорий выявленных объектов культурного наследия;</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 границ зон с особыми условиями использования территорий.</w:t>
      </w:r>
    </w:p>
    <w:p w:rsidR="00AB1C1E" w:rsidRPr="00B026E5" w:rsidRDefault="00AB1C1E" w:rsidP="00AB1C1E">
      <w:pPr>
        <w:pStyle w:val="aff4"/>
        <w:spacing w:line="276" w:lineRule="auto"/>
        <w:ind w:firstLine="540"/>
        <w:rPr>
          <w:rFonts w:ascii="Times New Roman" w:hAnsi="Times New Roman"/>
          <w:szCs w:val="24"/>
        </w:rPr>
      </w:pPr>
      <w:r w:rsidRPr="00B026E5">
        <w:rPr>
          <w:rFonts w:ascii="Times New Roman" w:hAnsi="Times New Roman"/>
          <w:szCs w:val="24"/>
        </w:rPr>
        <w:t xml:space="preserve">3. </w:t>
      </w:r>
      <w:proofErr w:type="gramStart"/>
      <w:r w:rsidRPr="00B026E5">
        <w:rPr>
          <w:rFonts w:ascii="Times New Roman" w:hAnsi="Times New Roman"/>
          <w:szCs w:val="24"/>
        </w:rPr>
        <w:t>Со дня опубликования постановления Администрации городского поселения Новосемейкино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городского поселения Новосемейкино предложения, касающиеся порядка, сроков подготовки и содержания документации по планировке территории.</w:t>
      </w:r>
      <w:proofErr w:type="gramEnd"/>
    </w:p>
    <w:p w:rsidR="00AB1C1E" w:rsidRPr="00B026E5" w:rsidRDefault="00AB1C1E" w:rsidP="00AB1C1E">
      <w:pPr>
        <w:pStyle w:val="aff4"/>
        <w:spacing w:line="276" w:lineRule="auto"/>
        <w:ind w:firstLine="540"/>
        <w:rPr>
          <w:rFonts w:ascii="Times New Roman" w:hAnsi="Times New Roman"/>
          <w:szCs w:val="24"/>
        </w:rPr>
      </w:pPr>
      <w:r w:rsidRPr="00B026E5">
        <w:rPr>
          <w:rFonts w:ascii="Times New Roman" w:hAnsi="Times New Roman"/>
          <w:szCs w:val="24"/>
        </w:rPr>
        <w:t xml:space="preserve">4. В срок не позднее пятнадцати рабочих дней со дня представления предложений заинтересованных лиц, предусмотренных </w:t>
      </w:r>
      <w:r w:rsidR="00C43AC3" w:rsidRPr="00B026E5">
        <w:rPr>
          <w:rFonts w:ascii="Times New Roman" w:hAnsi="Times New Roman"/>
          <w:szCs w:val="24"/>
        </w:rPr>
        <w:t>пунктом</w:t>
      </w:r>
      <w:r w:rsidRPr="00B026E5">
        <w:rPr>
          <w:rFonts w:ascii="Times New Roman" w:hAnsi="Times New Roman"/>
          <w:szCs w:val="24"/>
        </w:rPr>
        <w:t xml:space="preserve"> 3 настоящей статьи, Администрация городского поселения Новосемейкино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AB1C1E" w:rsidRPr="00B026E5" w:rsidRDefault="00AB1C1E" w:rsidP="00AB1C1E">
      <w:pPr>
        <w:pStyle w:val="aff4"/>
        <w:spacing w:line="276" w:lineRule="auto"/>
        <w:ind w:firstLine="540"/>
        <w:rPr>
          <w:rFonts w:ascii="Times New Roman" w:hAnsi="Times New Roman"/>
          <w:szCs w:val="24"/>
        </w:rPr>
      </w:pPr>
      <w:r w:rsidRPr="00B026E5">
        <w:rPr>
          <w:rFonts w:ascii="Times New Roman" w:hAnsi="Times New Roman"/>
          <w:szCs w:val="24"/>
        </w:rPr>
        <w:t xml:space="preserve">5. </w:t>
      </w:r>
      <w:proofErr w:type="gramStart"/>
      <w:r w:rsidRPr="00B026E5">
        <w:rPr>
          <w:rFonts w:ascii="Times New Roman" w:hAnsi="Times New Roman"/>
          <w:szCs w:val="24"/>
        </w:rPr>
        <w:t xml:space="preserve">Подготовка документации по планировке территории осуществляется Администрацией городского поселения Новосемейкино самостоятельно либо </w:t>
      </w:r>
      <w:r w:rsidRPr="00B026E5">
        <w:rPr>
          <w:rFonts w:ascii="Times New Roman" w:hAnsi="Times New Roman"/>
          <w:szCs w:val="24"/>
        </w:rPr>
        <w:lastRenderedPageBreak/>
        <w:t>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B026E5">
        <w:rPr>
          <w:rFonts w:ascii="Times New Roman" w:hAnsi="Times New Roman"/>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B1C1E" w:rsidRPr="00B026E5" w:rsidRDefault="00AB1C1E" w:rsidP="00AB1C1E">
      <w:pPr>
        <w:pStyle w:val="aff4"/>
        <w:spacing w:line="276" w:lineRule="auto"/>
        <w:ind w:firstLine="540"/>
        <w:rPr>
          <w:rFonts w:ascii="Times New Roman" w:hAnsi="Times New Roman"/>
          <w:szCs w:val="24"/>
        </w:rPr>
      </w:pPr>
      <w:r w:rsidRPr="00B026E5">
        <w:rPr>
          <w:rFonts w:ascii="Times New Roman" w:hAnsi="Times New Roman"/>
          <w:szCs w:val="24"/>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B1C1E" w:rsidRPr="00B026E5" w:rsidRDefault="00AB1C1E" w:rsidP="00AB1C1E">
      <w:pPr>
        <w:pStyle w:val="aff4"/>
        <w:spacing w:line="276" w:lineRule="auto"/>
        <w:ind w:firstLine="540"/>
        <w:rPr>
          <w:rFonts w:ascii="Times New Roman" w:hAnsi="Times New Roman"/>
          <w:szCs w:val="24"/>
        </w:rPr>
      </w:pPr>
      <w:r w:rsidRPr="00B026E5">
        <w:rPr>
          <w:rFonts w:ascii="Times New Roman" w:hAnsi="Times New Roman"/>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городского поселения Новосемейкино.</w:t>
      </w:r>
    </w:p>
    <w:p w:rsidR="00AB1C1E" w:rsidRPr="00B026E5" w:rsidRDefault="00AB1C1E" w:rsidP="00AB1C1E">
      <w:pPr>
        <w:pStyle w:val="aff4"/>
        <w:spacing w:line="276" w:lineRule="auto"/>
        <w:ind w:firstLine="540"/>
        <w:rPr>
          <w:rFonts w:ascii="Times New Roman" w:hAnsi="Times New Roman"/>
          <w:szCs w:val="24"/>
        </w:rPr>
      </w:pPr>
      <w:r w:rsidRPr="00B026E5">
        <w:rPr>
          <w:rFonts w:ascii="Times New Roman" w:hAnsi="Times New Roman"/>
          <w:szCs w:val="24"/>
        </w:rPr>
        <w:t>8. Администрация городского поселения Новосемейкино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9. По результатам проверки представленной документации по планировке территории Администрация городского поселения Новосемейкино принимает одно из следующих решений:</w:t>
      </w:r>
    </w:p>
    <w:p w:rsidR="00AB1C1E" w:rsidRPr="00B026E5" w:rsidRDefault="00AB1C1E" w:rsidP="00AB1C1E">
      <w:pPr>
        <w:pStyle w:val="aff4"/>
        <w:numPr>
          <w:ilvl w:val="0"/>
          <w:numId w:val="31"/>
        </w:numPr>
        <w:tabs>
          <w:tab w:val="left" w:pos="1134"/>
        </w:tabs>
        <w:suppressAutoHyphens/>
        <w:spacing w:line="276" w:lineRule="auto"/>
        <w:rPr>
          <w:rFonts w:ascii="Times New Roman" w:hAnsi="Times New Roman"/>
          <w:szCs w:val="24"/>
        </w:rPr>
      </w:pPr>
      <w:r w:rsidRPr="00B026E5">
        <w:rPr>
          <w:rFonts w:ascii="Times New Roman" w:hAnsi="Times New Roman"/>
          <w:szCs w:val="24"/>
        </w:rPr>
        <w:t>о направлении документации по планировке территории Главе городского поселения Новосемейкино;</w:t>
      </w:r>
    </w:p>
    <w:p w:rsidR="00AB1C1E" w:rsidRPr="00B026E5" w:rsidRDefault="00AB1C1E" w:rsidP="00AB1C1E">
      <w:pPr>
        <w:pStyle w:val="aff4"/>
        <w:numPr>
          <w:ilvl w:val="0"/>
          <w:numId w:val="31"/>
        </w:numPr>
        <w:tabs>
          <w:tab w:val="left" w:pos="1134"/>
        </w:tabs>
        <w:suppressAutoHyphens/>
        <w:spacing w:line="276" w:lineRule="auto"/>
        <w:rPr>
          <w:rFonts w:ascii="Times New Roman" w:hAnsi="Times New Roman"/>
          <w:szCs w:val="24"/>
        </w:rPr>
      </w:pPr>
      <w:r w:rsidRPr="00B026E5">
        <w:rPr>
          <w:rFonts w:ascii="Times New Roman" w:hAnsi="Times New Roman"/>
          <w:szCs w:val="24"/>
        </w:rPr>
        <w:t xml:space="preserve">о направлении документации по планировке территории на доработку, с указанием выявленных недостатков. </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10. </w:t>
      </w:r>
      <w:proofErr w:type="gramStart"/>
      <w:r w:rsidRPr="00B026E5">
        <w:rPr>
          <w:rFonts w:ascii="Times New Roman" w:hAnsi="Times New Roman"/>
          <w:szCs w:val="24"/>
        </w:rPr>
        <w:t xml:space="preserve">В случае принятия Администрацией городского поселения Новосемейкино решения, предусмотренного </w:t>
      </w:r>
      <w:r w:rsidR="00C43AC3" w:rsidRPr="00B026E5">
        <w:rPr>
          <w:rFonts w:ascii="Times New Roman" w:hAnsi="Times New Roman"/>
          <w:szCs w:val="24"/>
        </w:rPr>
        <w:t>подпунктом 1 пункта</w:t>
      </w:r>
      <w:r w:rsidRPr="00B026E5">
        <w:rPr>
          <w:rFonts w:ascii="Times New Roman" w:hAnsi="Times New Roman"/>
          <w:szCs w:val="24"/>
        </w:rPr>
        <w:t xml:space="preserve">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общественных обсуждениях или публичных слушаниях, проводимых в порядке, предусмотренном</w:t>
      </w:r>
      <w:r w:rsidRPr="00B026E5">
        <w:rPr>
          <w:rFonts w:ascii="Times New Roman" w:hAnsi="Times New Roman"/>
        </w:rPr>
        <w:t xml:space="preserve"> главой </w:t>
      </w:r>
      <w:r w:rsidRPr="00B026E5">
        <w:rPr>
          <w:rFonts w:ascii="Times New Roman" w:hAnsi="Times New Roman"/>
          <w:lang w:val="en-US"/>
        </w:rPr>
        <w:t>VII</w:t>
      </w:r>
      <w:r w:rsidRPr="00B026E5">
        <w:rPr>
          <w:rFonts w:ascii="Times New Roman" w:hAnsi="Times New Roman"/>
        </w:rPr>
        <w:t xml:space="preserve"> Правил</w:t>
      </w:r>
      <w:r w:rsidRPr="00B026E5">
        <w:rPr>
          <w:rFonts w:ascii="Times New Roman" w:hAnsi="Times New Roman"/>
          <w:szCs w:val="24"/>
        </w:rPr>
        <w:t>, за исключением случаев, установленных частью 5.1 статьи 46 и частью 12</w:t>
      </w:r>
      <w:proofErr w:type="gramEnd"/>
      <w:r w:rsidRPr="00B026E5">
        <w:rPr>
          <w:rFonts w:ascii="Times New Roman" w:hAnsi="Times New Roman"/>
          <w:szCs w:val="24"/>
        </w:rPr>
        <w:t xml:space="preserve"> статьи 43 Градостроительного кодекса Российской Федерации. </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DE49B2" w:rsidRPr="00B026E5" w:rsidRDefault="00DE49B2" w:rsidP="00E45945">
      <w:pPr>
        <w:pStyle w:val="aff4"/>
        <w:spacing w:line="276" w:lineRule="auto"/>
        <w:rPr>
          <w:rFonts w:ascii="Times New Roman" w:hAnsi="Times New Roman"/>
          <w:szCs w:val="24"/>
        </w:rPr>
      </w:pPr>
      <w:r w:rsidRPr="00B026E5">
        <w:rPr>
          <w:rFonts w:ascii="Times New Roman" w:hAnsi="Times New Roman"/>
          <w:szCs w:val="24"/>
        </w:rPr>
        <w:t xml:space="preserve">В случае, предусмотренном частью 12.10 статьи 45 Градостроительного кодекса Российской Федерации, документация по планировке направляется на согласование владельцу автомобильной дороги. </w:t>
      </w:r>
      <w:proofErr w:type="gramStart"/>
      <w:r w:rsidRPr="00B026E5">
        <w:rPr>
          <w:rFonts w:ascii="Times New Roman" w:hAnsi="Times New Roman"/>
          <w:szCs w:val="24"/>
        </w:rPr>
        <w:t xml:space="preserve">Предметом согласования являются обеспечение </w:t>
      </w:r>
      <w:proofErr w:type="spellStart"/>
      <w:r w:rsidRPr="00B026E5">
        <w:rPr>
          <w:rFonts w:ascii="Times New Roman" w:hAnsi="Times New Roman"/>
          <w:szCs w:val="24"/>
        </w:rPr>
        <w:t>неухудшения</w:t>
      </w:r>
      <w:proofErr w:type="spellEnd"/>
      <w:r w:rsidRPr="00B026E5">
        <w:rPr>
          <w:rFonts w:ascii="Times New Roman" w:hAnsi="Times New Roman"/>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w:t>
      </w:r>
      <w:r w:rsidRPr="00B026E5">
        <w:rPr>
          <w:rFonts w:ascii="Times New Roman" w:hAnsi="Times New Roman"/>
          <w:szCs w:val="24"/>
        </w:rPr>
        <w:lastRenderedPageBreak/>
        <w:t>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11. В соответствии с частью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3) территории для размещения линейных объектов в границах земель лесного фонда.</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12. </w:t>
      </w:r>
      <w:proofErr w:type="gramStart"/>
      <w:r w:rsidRPr="00B026E5">
        <w:rPr>
          <w:rFonts w:ascii="Times New Roman" w:hAnsi="Times New Roman"/>
          <w:szCs w:val="24"/>
        </w:rPr>
        <w:t>В соответствии с частью 12 статьи 43 Градостроительного кодекса Российской Федерации общественные обсуждения или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w:t>
      </w:r>
      <w:proofErr w:type="gramEnd"/>
      <w:r w:rsidRPr="00B026E5">
        <w:rPr>
          <w:rFonts w:ascii="Times New Roman" w:hAnsi="Times New Roman"/>
          <w:szCs w:val="24"/>
        </w:rPr>
        <w:t xml:space="preserve">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13. В соответствии с частью 10 статьи 46.9 Градостроительного кодекса Российской Федерации без проведения общественных обсуждений или публичных слушаний утверждается документация по планировке территории, подлежащей комплексному развитию по инициативе правообладателей.</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14. </w:t>
      </w:r>
      <w:proofErr w:type="gramStart"/>
      <w:r w:rsidRPr="00B026E5">
        <w:rPr>
          <w:rFonts w:ascii="Times New Roman" w:hAnsi="Times New Roman"/>
          <w:szCs w:val="24"/>
        </w:rPr>
        <w:t>Не позднее чем через пятнадцать дней со дня завершения общественных обсуждений или публичных слушаний Администрация городского поселения Новосемейкино направляет Главе городского поселения Новосемейкино подготовленную документацию по планировке территории, протокол общественных обсуждений или  публичных слушаний по проекту планировки территории и (или) проекту межевания территории и заключение о результатах общественных обсуждений или  публичных слушаний».</w:t>
      </w:r>
      <w:proofErr w:type="gramEnd"/>
    </w:p>
    <w:p w:rsidR="00A419B4" w:rsidRDefault="00A419B4" w:rsidP="00FA0649">
      <w:pPr>
        <w:pStyle w:val="aff6"/>
        <w:spacing w:line="276" w:lineRule="auto"/>
        <w:ind w:firstLine="0"/>
        <w:rPr>
          <w:rFonts w:ascii="Times New Roman" w:hAnsi="Times New Roman"/>
          <w:szCs w:val="24"/>
        </w:rPr>
      </w:pPr>
      <w:bookmarkStart w:id="53" w:name="_Toc131313931"/>
      <w:bookmarkStart w:id="54" w:name="_Toc168707844"/>
    </w:p>
    <w:p w:rsidR="00C45312" w:rsidRPr="00B026E5" w:rsidRDefault="00C45312" w:rsidP="00294AAE">
      <w:pPr>
        <w:pStyle w:val="aff6"/>
        <w:spacing w:line="276" w:lineRule="auto"/>
        <w:rPr>
          <w:rFonts w:ascii="Times New Roman" w:hAnsi="Times New Roman"/>
          <w:szCs w:val="24"/>
        </w:rPr>
      </w:pPr>
      <w:r w:rsidRPr="00B026E5">
        <w:rPr>
          <w:rFonts w:ascii="Times New Roman" w:hAnsi="Times New Roman"/>
          <w:szCs w:val="24"/>
        </w:rPr>
        <w:t xml:space="preserve">Статья </w:t>
      </w:r>
      <w:r w:rsidR="00335C83" w:rsidRPr="00B026E5">
        <w:rPr>
          <w:rFonts w:ascii="Times New Roman" w:hAnsi="Times New Roman"/>
          <w:szCs w:val="24"/>
        </w:rPr>
        <w:t>21</w:t>
      </w:r>
      <w:r w:rsidRPr="00B026E5">
        <w:rPr>
          <w:rFonts w:ascii="Times New Roman" w:hAnsi="Times New Roman"/>
          <w:szCs w:val="24"/>
        </w:rPr>
        <w:t xml:space="preserve">. Утверждение документации по планировке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bookmarkEnd w:id="53"/>
      <w:bookmarkEnd w:id="54"/>
      <w:r w:rsidR="00F621EF" w:rsidRPr="00B026E5">
        <w:rPr>
          <w:rFonts w:ascii="Times New Roman" w:hAnsi="Times New Roman"/>
          <w:szCs w:val="24"/>
        </w:rPr>
        <w:t xml:space="preserve"> муниципального района </w:t>
      </w:r>
      <w:proofErr w:type="gramStart"/>
      <w:r w:rsidR="00F621EF" w:rsidRPr="00B026E5">
        <w:rPr>
          <w:rFonts w:ascii="Times New Roman" w:hAnsi="Times New Roman"/>
          <w:szCs w:val="24"/>
        </w:rPr>
        <w:t>Красноярский</w:t>
      </w:r>
      <w:proofErr w:type="gramEnd"/>
      <w:r w:rsidR="00F621EF" w:rsidRPr="00B026E5">
        <w:rPr>
          <w:rFonts w:ascii="Times New Roman" w:hAnsi="Times New Roman"/>
          <w:szCs w:val="24"/>
        </w:rPr>
        <w:t xml:space="preserve"> Самарской области</w:t>
      </w:r>
    </w:p>
    <w:p w:rsidR="00AB1C1E" w:rsidRPr="00B026E5" w:rsidRDefault="00AB1C1E" w:rsidP="00AB1C1E">
      <w:pPr>
        <w:pStyle w:val="aff4"/>
        <w:spacing w:before="200" w:line="276" w:lineRule="auto"/>
        <w:rPr>
          <w:rFonts w:ascii="Times New Roman" w:hAnsi="Times New Roman"/>
          <w:szCs w:val="24"/>
        </w:rPr>
      </w:pPr>
      <w:r w:rsidRPr="00B026E5">
        <w:rPr>
          <w:rFonts w:ascii="Times New Roman" w:hAnsi="Times New Roman"/>
          <w:szCs w:val="24"/>
        </w:rPr>
        <w:t>1. Глава городского поселения Новосемейкино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течение 14 рабочих дней со дня поступления указанной документации принимает в форме постановления Администрации городского поселения Новосемейкино одно из следующих решений:</w:t>
      </w:r>
    </w:p>
    <w:p w:rsidR="00AB1C1E" w:rsidRPr="00B026E5" w:rsidRDefault="00AB1C1E" w:rsidP="00AB1C1E">
      <w:pPr>
        <w:pStyle w:val="aff4"/>
        <w:numPr>
          <w:ilvl w:val="0"/>
          <w:numId w:val="20"/>
        </w:numPr>
        <w:tabs>
          <w:tab w:val="left" w:pos="1134"/>
        </w:tabs>
        <w:spacing w:line="276" w:lineRule="auto"/>
        <w:rPr>
          <w:rFonts w:ascii="Times New Roman" w:hAnsi="Times New Roman"/>
          <w:szCs w:val="24"/>
        </w:rPr>
      </w:pPr>
      <w:r w:rsidRPr="00B026E5">
        <w:rPr>
          <w:rFonts w:ascii="Times New Roman" w:hAnsi="Times New Roman"/>
          <w:szCs w:val="24"/>
        </w:rPr>
        <w:lastRenderedPageBreak/>
        <w:t xml:space="preserve">об утверждении документации по планировке территории; </w:t>
      </w:r>
    </w:p>
    <w:p w:rsidR="00AB1C1E" w:rsidRPr="00B026E5" w:rsidRDefault="00AB1C1E" w:rsidP="00AB1C1E">
      <w:pPr>
        <w:pStyle w:val="aff4"/>
        <w:numPr>
          <w:ilvl w:val="0"/>
          <w:numId w:val="20"/>
        </w:numPr>
        <w:tabs>
          <w:tab w:val="left" w:pos="1134"/>
        </w:tabs>
        <w:spacing w:line="276" w:lineRule="auto"/>
        <w:rPr>
          <w:rFonts w:ascii="Times New Roman" w:hAnsi="Times New Roman"/>
          <w:szCs w:val="24"/>
        </w:rPr>
      </w:pPr>
      <w:r w:rsidRPr="00B026E5">
        <w:rPr>
          <w:rFonts w:ascii="Times New Roman" w:hAnsi="Times New Roman"/>
          <w:szCs w:val="24"/>
        </w:rPr>
        <w:t>об отклонении документации по планировке территории и направлении ее в Администрацию городского поселения Новосемейкино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AB1C1E" w:rsidRPr="00B026E5" w:rsidRDefault="00AB1C1E" w:rsidP="00AB1C1E">
      <w:pPr>
        <w:pStyle w:val="aff4"/>
        <w:tabs>
          <w:tab w:val="left" w:pos="1134"/>
        </w:tabs>
        <w:spacing w:line="276" w:lineRule="auto"/>
        <w:rPr>
          <w:rFonts w:ascii="Times New Roman" w:hAnsi="Times New Roman"/>
          <w:szCs w:val="24"/>
        </w:rPr>
      </w:pPr>
      <w:r w:rsidRPr="00B026E5">
        <w:rPr>
          <w:rFonts w:ascii="Times New Roman" w:hAnsi="Times New Roman"/>
          <w:szCs w:val="24"/>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1C1E" w:rsidRPr="00B026E5" w:rsidRDefault="00AB1C1E" w:rsidP="00AB1C1E">
      <w:pPr>
        <w:pStyle w:val="aff4"/>
        <w:tabs>
          <w:tab w:val="left" w:pos="1134"/>
        </w:tabs>
        <w:spacing w:line="276" w:lineRule="auto"/>
        <w:rPr>
          <w:rFonts w:ascii="Times New Roman" w:hAnsi="Times New Roman"/>
          <w:szCs w:val="24"/>
        </w:rPr>
      </w:pPr>
      <w:r w:rsidRPr="00B026E5">
        <w:rPr>
          <w:rFonts w:ascii="Times New Roman" w:hAnsi="Times New Roman"/>
          <w:szCs w:val="24"/>
        </w:rPr>
        <w:t xml:space="preserve">3. </w:t>
      </w:r>
      <w:proofErr w:type="gramStart"/>
      <w:r w:rsidRPr="00B026E5">
        <w:rPr>
          <w:rFonts w:ascii="Times New Roman" w:hAnsi="Times New Roman"/>
          <w:szCs w:val="24"/>
        </w:rPr>
        <w:t xml:space="preserve">Постановление Администрации городского поселения Новосемейкино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городского поселения Новосемейкино для официального опубликования муниципальных правовых актов, и размещаются на официальном сайте </w:t>
      </w:r>
      <w:r w:rsidR="00553A83" w:rsidRPr="00B026E5">
        <w:rPr>
          <w:rFonts w:ascii="Times New Roman" w:hAnsi="Times New Roman"/>
          <w:szCs w:val="24"/>
        </w:rPr>
        <w:t>городского поселения Новосемейкино или на официальном сайте муниципального</w:t>
      </w:r>
      <w:proofErr w:type="gramEnd"/>
      <w:r w:rsidR="00553A83" w:rsidRPr="00B026E5">
        <w:rPr>
          <w:rFonts w:ascii="Times New Roman" w:hAnsi="Times New Roman"/>
          <w:szCs w:val="24"/>
        </w:rPr>
        <w:t xml:space="preserve"> района Красноярский Самарской </w:t>
      </w:r>
      <w:r w:rsidR="00553A83" w:rsidRPr="00B026E5">
        <w:rPr>
          <w:rFonts w:ascii="Times New Roman" w:hAnsi="Times New Roman"/>
        </w:rPr>
        <w:t>области</w:t>
      </w:r>
      <w:r w:rsidR="00553A83" w:rsidRPr="00B026E5">
        <w:rPr>
          <w:rFonts w:ascii="Times New Roman" w:hAnsi="Times New Roman"/>
          <w:szCs w:val="24"/>
          <w:u w:color="FFFFFF"/>
        </w:rPr>
        <w:t xml:space="preserve"> в сети «Интернет»</w:t>
      </w:r>
      <w:r w:rsidR="00553A83" w:rsidRPr="00B026E5">
        <w:rPr>
          <w:rFonts w:ascii="Times New Roman" w:hAnsi="Times New Roman"/>
          <w:szCs w:val="24"/>
        </w:rPr>
        <w:t>.</w:t>
      </w:r>
    </w:p>
    <w:p w:rsidR="00AB1C1E" w:rsidRPr="00B026E5" w:rsidRDefault="00AB1C1E" w:rsidP="00AB1C1E">
      <w:pPr>
        <w:pStyle w:val="aff4"/>
        <w:tabs>
          <w:tab w:val="left" w:pos="1134"/>
        </w:tabs>
        <w:spacing w:line="276" w:lineRule="auto"/>
        <w:rPr>
          <w:rFonts w:ascii="Times New Roman" w:hAnsi="Times New Roman"/>
          <w:szCs w:val="24"/>
        </w:rPr>
      </w:pPr>
      <w:r w:rsidRPr="00B026E5">
        <w:rPr>
          <w:rFonts w:ascii="Times New Roman" w:hAnsi="Times New Roman"/>
          <w:szCs w:val="24"/>
        </w:rPr>
        <w:t>4. В случае принятия Главой городского поселения Новосемейкино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городского поселения Новосемейкино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городского поселения Новосемейкино.</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5. </w:t>
      </w:r>
      <w:proofErr w:type="gramStart"/>
      <w:r w:rsidRPr="00B026E5">
        <w:rPr>
          <w:rFonts w:ascii="Times New Roman" w:hAnsi="Times New Roman"/>
          <w:szCs w:val="24"/>
        </w:rPr>
        <w:t xml:space="preserve">Не позднее пяти дней со дня получения от разработчика документации по планировке территории в соответствии с </w:t>
      </w:r>
      <w:r w:rsidR="00C43AC3" w:rsidRPr="00B026E5">
        <w:rPr>
          <w:rFonts w:ascii="Times New Roman" w:hAnsi="Times New Roman"/>
          <w:szCs w:val="24"/>
        </w:rPr>
        <w:t>пунктом</w:t>
      </w:r>
      <w:r w:rsidRPr="00B026E5">
        <w:rPr>
          <w:rFonts w:ascii="Times New Roman" w:hAnsi="Times New Roman"/>
          <w:szCs w:val="24"/>
        </w:rPr>
        <w:t xml:space="preserve"> 4 настоящей статьи, Администрация городского поселения Новосемейкино направляет Главе городского поселения Новосемейкино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w:t>
      </w:r>
      <w:proofErr w:type="gramEnd"/>
      <w:r w:rsidRPr="00B026E5">
        <w:rPr>
          <w:rFonts w:ascii="Times New Roman" w:hAnsi="Times New Roman"/>
          <w:szCs w:val="24"/>
        </w:rPr>
        <w:t xml:space="preserve"> территории и проекту межевания территории и заключение о результатах общественных обсуждений  или публичных слушаний.</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6. После доработки документации по планировке территории в порядке, установленном </w:t>
      </w:r>
      <w:r w:rsidR="00C43AC3" w:rsidRPr="00B026E5">
        <w:rPr>
          <w:rFonts w:ascii="Times New Roman" w:hAnsi="Times New Roman"/>
          <w:szCs w:val="24"/>
        </w:rPr>
        <w:t>пунктом</w:t>
      </w:r>
      <w:r w:rsidRPr="00B026E5">
        <w:rPr>
          <w:rFonts w:ascii="Times New Roman" w:hAnsi="Times New Roman"/>
          <w:szCs w:val="24"/>
        </w:rPr>
        <w:t xml:space="preserve"> 4 настоящей статьи, Глава городского поселения Новосемейкино принимает решение в соответствии с </w:t>
      </w:r>
      <w:r w:rsidR="00C43AC3" w:rsidRPr="00B026E5">
        <w:rPr>
          <w:rFonts w:ascii="Times New Roman" w:hAnsi="Times New Roman"/>
          <w:szCs w:val="24"/>
        </w:rPr>
        <w:t>пунком</w:t>
      </w:r>
      <w:proofErr w:type="gramStart"/>
      <w:r w:rsidRPr="00B026E5">
        <w:rPr>
          <w:rFonts w:ascii="Times New Roman" w:hAnsi="Times New Roman"/>
          <w:szCs w:val="24"/>
        </w:rPr>
        <w:t>1</w:t>
      </w:r>
      <w:proofErr w:type="gramEnd"/>
      <w:r w:rsidRPr="00B026E5">
        <w:rPr>
          <w:rFonts w:ascii="Times New Roman" w:hAnsi="Times New Roman"/>
          <w:szCs w:val="24"/>
        </w:rPr>
        <w:t xml:space="preserve"> настоящей статьи. </w:t>
      </w:r>
    </w:p>
    <w:p w:rsidR="00AB1C1E" w:rsidRPr="00B026E5" w:rsidRDefault="00AB1C1E" w:rsidP="00AB1C1E">
      <w:pPr>
        <w:pStyle w:val="aff4"/>
        <w:spacing w:line="276" w:lineRule="auto"/>
        <w:rPr>
          <w:rFonts w:ascii="Times New Roman" w:hAnsi="Times New Roman"/>
          <w:szCs w:val="24"/>
        </w:rPr>
      </w:pPr>
      <w:r w:rsidRPr="00B026E5">
        <w:rPr>
          <w:rFonts w:ascii="Times New Roman" w:hAnsi="Times New Roman"/>
          <w:szCs w:val="24"/>
        </w:rPr>
        <w:t xml:space="preserve">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w:t>
      </w:r>
      <w:r w:rsidRPr="00B026E5">
        <w:rPr>
          <w:rFonts w:ascii="Times New Roman" w:hAnsi="Times New Roman"/>
          <w:szCs w:val="24"/>
        </w:rPr>
        <w:lastRenderedPageBreak/>
        <w:t>указанном случае согласование документации по планировке территории осуществляется применительно к утверждаемым частям».</w:t>
      </w:r>
    </w:p>
    <w:p w:rsidR="00AB1C1E" w:rsidRPr="00B026E5" w:rsidRDefault="00AB1C1E" w:rsidP="00553A83">
      <w:pPr>
        <w:pStyle w:val="aff4"/>
        <w:spacing w:line="276" w:lineRule="auto"/>
        <w:ind w:firstLine="0"/>
        <w:rPr>
          <w:rFonts w:ascii="Times New Roman" w:hAnsi="Times New Roman"/>
          <w:szCs w:val="24"/>
        </w:rPr>
      </w:pPr>
    </w:p>
    <w:p w:rsidR="00D6763C" w:rsidRPr="00B026E5" w:rsidRDefault="00313A85" w:rsidP="00294AAE">
      <w:pPr>
        <w:pStyle w:val="aff4"/>
        <w:spacing w:line="276" w:lineRule="auto"/>
        <w:rPr>
          <w:rFonts w:ascii="Times New Roman" w:hAnsi="Times New Roman"/>
          <w:b/>
          <w:i/>
          <w:szCs w:val="24"/>
        </w:rPr>
      </w:pPr>
      <w:r w:rsidRPr="00B026E5">
        <w:rPr>
          <w:rFonts w:ascii="Times New Roman" w:hAnsi="Times New Roman"/>
          <w:b/>
          <w:i/>
          <w:szCs w:val="24"/>
        </w:rPr>
        <w:t>Статья</w:t>
      </w:r>
      <w:r w:rsidR="00A53010" w:rsidRPr="00B026E5">
        <w:rPr>
          <w:rFonts w:ascii="Times New Roman" w:hAnsi="Times New Roman"/>
          <w:b/>
          <w:i/>
          <w:szCs w:val="24"/>
        </w:rPr>
        <w:t xml:space="preserve"> </w:t>
      </w:r>
      <w:r w:rsidR="00335C83" w:rsidRPr="00B026E5">
        <w:rPr>
          <w:rFonts w:ascii="Times New Roman" w:hAnsi="Times New Roman"/>
          <w:b/>
          <w:i/>
          <w:szCs w:val="24"/>
        </w:rPr>
        <w:t>22</w:t>
      </w:r>
      <w:r w:rsidR="00D6763C" w:rsidRPr="00B026E5">
        <w:rPr>
          <w:rFonts w:ascii="Times New Roman" w:hAnsi="Times New Roman"/>
          <w:b/>
          <w:i/>
          <w:szCs w:val="24"/>
        </w:rPr>
        <w:t>. Согласование документации по планировке территории</w:t>
      </w:r>
    </w:p>
    <w:p w:rsidR="00D6763C" w:rsidRPr="00B026E5" w:rsidRDefault="00D6763C" w:rsidP="00294AAE">
      <w:pPr>
        <w:spacing w:line="276" w:lineRule="auto"/>
        <w:ind w:firstLine="709"/>
        <w:jc w:val="both"/>
      </w:pPr>
      <w:r w:rsidRPr="00B026E5">
        <w:t xml:space="preserve">1. </w:t>
      </w:r>
      <w:proofErr w:type="gramStart"/>
      <w:r w:rsidRPr="00B026E5">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Красноярский Самарской области или в целях размещения иного объекта в границах городского поселения Новосемейкино,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Красноярский Самарской области, до ее</w:t>
      </w:r>
      <w:proofErr w:type="gramEnd"/>
      <w:r w:rsidRPr="00B026E5">
        <w:t xml:space="preserve"> утверждения подлежит согласованию с Главой городского поселения Новосемейкино. </w:t>
      </w:r>
      <w:proofErr w:type="gramStart"/>
      <w:r w:rsidRPr="00B026E5">
        <w:t>Предметом согласования является соответствие планируемого размещения указанных объектов настоящим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D6763C" w:rsidRPr="00B026E5" w:rsidRDefault="00D6763C" w:rsidP="00294AAE">
      <w:pPr>
        <w:spacing w:line="276" w:lineRule="auto"/>
        <w:ind w:firstLine="709"/>
        <w:jc w:val="both"/>
      </w:pPr>
      <w:r w:rsidRPr="00B026E5">
        <w:t xml:space="preserve">2. В течение тридцати дней со дня получения указанной в </w:t>
      </w:r>
      <w:hyperlink r:id="rId8" w:history="1">
        <w:r w:rsidRPr="00B026E5">
          <w:t>пункте 1</w:t>
        </w:r>
      </w:hyperlink>
      <w:r w:rsidRPr="00B026E5">
        <w:t xml:space="preserve"> настоящей статьи документации по планировке территории Глава городского поселения Новосемейкино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6763C" w:rsidRPr="00B026E5" w:rsidRDefault="00D6763C" w:rsidP="00294AAE">
      <w:pPr>
        <w:spacing w:line="276" w:lineRule="auto"/>
        <w:ind w:firstLine="709"/>
        <w:jc w:val="both"/>
      </w:pPr>
      <w:r w:rsidRPr="00B026E5">
        <w:t>1) несоответствие планируемого размещения объектов, указанных в настоящей статье,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6763C" w:rsidRDefault="00D6763C" w:rsidP="00294AAE">
      <w:pPr>
        <w:spacing w:line="276" w:lineRule="auto"/>
        <w:ind w:firstLine="709"/>
        <w:jc w:val="both"/>
      </w:pPr>
      <w:r w:rsidRPr="00B026E5">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45312" w:rsidRPr="00B026E5" w:rsidRDefault="00C45312" w:rsidP="00294AAE">
      <w:pPr>
        <w:pStyle w:val="aff4"/>
        <w:spacing w:line="276" w:lineRule="auto"/>
        <w:rPr>
          <w:rFonts w:ascii="Times New Roman" w:hAnsi="Times New Roman"/>
          <w:szCs w:val="24"/>
        </w:rPr>
      </w:pPr>
    </w:p>
    <w:p w:rsidR="00C45312" w:rsidRPr="00B026E5" w:rsidRDefault="00C45312" w:rsidP="00294AAE">
      <w:pPr>
        <w:pStyle w:val="aff6"/>
        <w:spacing w:line="276" w:lineRule="auto"/>
        <w:rPr>
          <w:rFonts w:ascii="Times New Roman" w:hAnsi="Times New Roman"/>
          <w:szCs w:val="24"/>
        </w:rPr>
      </w:pPr>
      <w:bookmarkStart w:id="55" w:name="_Toc131313932"/>
      <w:bookmarkStart w:id="56" w:name="_Toc168707845"/>
      <w:r w:rsidRPr="00B026E5">
        <w:rPr>
          <w:rFonts w:ascii="Times New Roman" w:hAnsi="Times New Roman"/>
          <w:szCs w:val="24"/>
        </w:rPr>
        <w:t xml:space="preserve">Статья </w:t>
      </w:r>
      <w:r w:rsidR="00335C83" w:rsidRPr="00B026E5">
        <w:rPr>
          <w:rFonts w:ascii="Times New Roman" w:hAnsi="Times New Roman"/>
          <w:szCs w:val="24"/>
        </w:rPr>
        <w:t>23</w:t>
      </w:r>
      <w:r w:rsidRPr="00B026E5">
        <w:rPr>
          <w:rFonts w:ascii="Times New Roman" w:hAnsi="Times New Roman"/>
          <w:szCs w:val="24"/>
        </w:rPr>
        <w:t>. Градостроительные планы земельных участков</w:t>
      </w:r>
      <w:bookmarkEnd w:id="55"/>
      <w:bookmarkEnd w:id="56"/>
    </w:p>
    <w:p w:rsidR="00A816A8" w:rsidRPr="00B026E5" w:rsidRDefault="00A816A8" w:rsidP="00294AAE">
      <w:pPr>
        <w:pStyle w:val="aff6"/>
        <w:spacing w:line="276" w:lineRule="auto"/>
        <w:rPr>
          <w:rFonts w:ascii="Times New Roman" w:hAnsi="Times New Roman"/>
          <w:b w:val="0"/>
          <w:i w:val="0"/>
          <w:szCs w:val="24"/>
        </w:rPr>
      </w:pPr>
      <w:bookmarkStart w:id="57" w:name="_Toc168707846"/>
      <w:r w:rsidRPr="00B026E5">
        <w:rPr>
          <w:rFonts w:ascii="Times New Roman" w:hAnsi="Times New Roman"/>
          <w:b w:val="0"/>
          <w:i w:val="0"/>
          <w:szCs w:val="24"/>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A816A8" w:rsidRPr="00B026E5" w:rsidRDefault="00A816A8" w:rsidP="00294AAE">
      <w:pPr>
        <w:pStyle w:val="aff6"/>
        <w:spacing w:line="276" w:lineRule="auto"/>
        <w:rPr>
          <w:rFonts w:ascii="Times New Roman" w:hAnsi="Times New Roman"/>
          <w:b w:val="0"/>
          <w:i w:val="0"/>
          <w:szCs w:val="24"/>
        </w:rPr>
      </w:pPr>
      <w:r w:rsidRPr="00B026E5">
        <w:rPr>
          <w:rFonts w:ascii="Times New Roman" w:hAnsi="Times New Roman"/>
          <w:b w:val="0"/>
          <w:i w:val="0"/>
          <w:szCs w:val="24"/>
        </w:rPr>
        <w:t xml:space="preserve">2. </w:t>
      </w:r>
      <w:proofErr w:type="gramStart"/>
      <w:r w:rsidRPr="00B026E5">
        <w:rPr>
          <w:rFonts w:ascii="Times New Roman" w:hAnsi="Times New Roman"/>
          <w:b w:val="0"/>
          <w:i w:val="0"/>
          <w:szCs w:val="24"/>
        </w:rPr>
        <w:t xml:space="preserve">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w:t>
      </w:r>
      <w:r w:rsidR="00E82424">
        <w:rPr>
          <w:rFonts w:ascii="Times New Roman" w:hAnsi="Times New Roman"/>
          <w:b w:val="0"/>
          <w:i w:val="0"/>
          <w:szCs w:val="24"/>
        </w:rPr>
        <w:t>Е</w:t>
      </w:r>
      <w:r w:rsidR="00EB19C3" w:rsidRPr="00B026E5">
        <w:rPr>
          <w:rFonts w:ascii="Times New Roman" w:hAnsi="Times New Roman"/>
          <w:b w:val="0"/>
          <w:i w:val="0"/>
          <w:szCs w:val="24"/>
        </w:rPr>
        <w:t>дином государственном реестре</w:t>
      </w:r>
      <w:r w:rsidRPr="00B026E5">
        <w:rPr>
          <w:rFonts w:ascii="Times New Roman" w:hAnsi="Times New Roman"/>
          <w:b w:val="0"/>
          <w:i w:val="0"/>
          <w:szCs w:val="24"/>
        </w:rPr>
        <w:t xml:space="preserve"> недвижимости, федеральной государственной информационной системе территориального планирования, </w:t>
      </w:r>
      <w:r w:rsidR="009F60ED" w:rsidRPr="00B026E5">
        <w:rPr>
          <w:rFonts w:ascii="Times New Roman" w:hAnsi="Times New Roman"/>
          <w:b w:val="0"/>
          <w:i w:val="0"/>
          <w:szCs w:val="24"/>
        </w:rPr>
        <w:t>государ</w:t>
      </w:r>
      <w:r w:rsidR="00E82424">
        <w:rPr>
          <w:rFonts w:ascii="Times New Roman" w:hAnsi="Times New Roman"/>
          <w:b w:val="0"/>
          <w:i w:val="0"/>
          <w:szCs w:val="24"/>
        </w:rPr>
        <w:t>ст</w:t>
      </w:r>
      <w:r w:rsidR="009F60ED" w:rsidRPr="00B026E5">
        <w:rPr>
          <w:rFonts w:ascii="Times New Roman" w:hAnsi="Times New Roman"/>
          <w:b w:val="0"/>
          <w:i w:val="0"/>
          <w:szCs w:val="24"/>
        </w:rPr>
        <w:t xml:space="preserve">венной </w:t>
      </w:r>
      <w:r w:rsidRPr="00B026E5">
        <w:rPr>
          <w:rFonts w:ascii="Times New Roman" w:hAnsi="Times New Roman"/>
          <w:b w:val="0"/>
          <w:i w:val="0"/>
          <w:szCs w:val="24"/>
        </w:rPr>
        <w:t xml:space="preserve">информационной системе обеспечения градостроительной деятельности, а </w:t>
      </w:r>
      <w:r w:rsidRPr="00B026E5">
        <w:rPr>
          <w:rFonts w:ascii="Times New Roman" w:hAnsi="Times New Roman"/>
          <w:b w:val="0"/>
          <w:i w:val="0"/>
          <w:szCs w:val="24"/>
        </w:rPr>
        <w:lastRenderedPageBreak/>
        <w:t>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A816A8" w:rsidRPr="00B026E5" w:rsidRDefault="00A816A8" w:rsidP="00294AAE">
      <w:pPr>
        <w:pStyle w:val="aff6"/>
        <w:spacing w:line="276" w:lineRule="auto"/>
        <w:rPr>
          <w:rFonts w:ascii="Times New Roman" w:hAnsi="Times New Roman"/>
          <w:b w:val="0"/>
          <w:i w:val="0"/>
          <w:szCs w:val="24"/>
        </w:rPr>
      </w:pPr>
      <w:r w:rsidRPr="00B026E5">
        <w:rPr>
          <w:rFonts w:ascii="Times New Roman" w:hAnsi="Times New Roman"/>
          <w:b w:val="0"/>
          <w:i w:val="0"/>
          <w:szCs w:val="24"/>
        </w:rPr>
        <w:t xml:space="preserve">3. В целях получения градостроительного плана земельного участка правообладатель земельного участка обращается с заявлением в Администрацию </w:t>
      </w:r>
      <w:r w:rsidR="00473438" w:rsidRPr="00B026E5">
        <w:rPr>
          <w:rFonts w:ascii="Times New Roman" w:hAnsi="Times New Roman"/>
          <w:b w:val="0"/>
          <w:i w:val="0"/>
          <w:szCs w:val="24"/>
        </w:rPr>
        <w:t>городского поселения Новосемейкино</w:t>
      </w:r>
      <w:r w:rsidRPr="00B026E5">
        <w:rPr>
          <w:rFonts w:ascii="Times New Roman" w:hAnsi="Times New Roman"/>
          <w:b w:val="0"/>
          <w:i w:val="0"/>
          <w:szCs w:val="24"/>
        </w:rPr>
        <w:t>. Заявление о выдаче градостроительного плана земельного участка может быть подано заявителем через многофункциональный центр.</w:t>
      </w:r>
    </w:p>
    <w:p w:rsidR="00A816A8" w:rsidRPr="00B026E5" w:rsidRDefault="00A816A8" w:rsidP="00294AAE">
      <w:pPr>
        <w:pStyle w:val="aff6"/>
        <w:spacing w:line="276" w:lineRule="auto"/>
        <w:rPr>
          <w:rFonts w:ascii="Times New Roman" w:hAnsi="Times New Roman"/>
          <w:b w:val="0"/>
          <w:i w:val="0"/>
          <w:szCs w:val="24"/>
        </w:rPr>
      </w:pPr>
      <w:r w:rsidRPr="00B026E5">
        <w:rPr>
          <w:rFonts w:ascii="Times New Roman" w:hAnsi="Times New Roman"/>
          <w:b w:val="0"/>
          <w:i w:val="0"/>
          <w:szCs w:val="24"/>
        </w:rPr>
        <w:t xml:space="preserve"> 4. Администрация </w:t>
      </w:r>
      <w:r w:rsidR="00473438" w:rsidRPr="00B026E5">
        <w:rPr>
          <w:rFonts w:ascii="Times New Roman" w:hAnsi="Times New Roman"/>
          <w:b w:val="0"/>
          <w:i w:val="0"/>
          <w:szCs w:val="24"/>
        </w:rPr>
        <w:t>городского поселения Новосемейкино</w:t>
      </w:r>
      <w:r w:rsidRPr="00B026E5">
        <w:rPr>
          <w:rFonts w:ascii="Times New Roman" w:hAnsi="Times New Roman"/>
          <w:b w:val="0"/>
          <w:i w:val="0"/>
          <w:szCs w:val="24"/>
        </w:rPr>
        <w:t xml:space="preserve"> в течение двадцати рабочих дней после получения заявления, указанного в </w:t>
      </w:r>
      <w:r w:rsidR="00C43AC3" w:rsidRPr="00B026E5">
        <w:rPr>
          <w:rFonts w:ascii="Times New Roman" w:hAnsi="Times New Roman"/>
          <w:b w:val="0"/>
          <w:i w:val="0"/>
          <w:szCs w:val="24"/>
        </w:rPr>
        <w:t>пункте</w:t>
      </w:r>
      <w:r w:rsidRPr="00B026E5">
        <w:rPr>
          <w:rFonts w:ascii="Times New Roman" w:hAnsi="Times New Roman"/>
          <w:b w:val="0"/>
          <w:i w:val="0"/>
          <w:szCs w:val="24"/>
        </w:rPr>
        <w:t xml:space="preserve"> </w:t>
      </w:r>
      <w:r w:rsidR="00D442BF" w:rsidRPr="00B026E5">
        <w:rPr>
          <w:rFonts w:ascii="Times New Roman" w:hAnsi="Times New Roman"/>
          <w:b w:val="0"/>
          <w:i w:val="0"/>
          <w:szCs w:val="24"/>
        </w:rPr>
        <w:t xml:space="preserve">3 </w:t>
      </w:r>
      <w:r w:rsidRPr="00B026E5">
        <w:rPr>
          <w:rFonts w:ascii="Times New Roman" w:hAnsi="Times New Roman"/>
          <w:b w:val="0"/>
          <w:i w:val="0"/>
          <w:szCs w:val="24"/>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816A8" w:rsidRPr="00B026E5" w:rsidRDefault="00A816A8" w:rsidP="00C30F05">
      <w:pPr>
        <w:pStyle w:val="aff6"/>
        <w:spacing w:line="276" w:lineRule="auto"/>
        <w:rPr>
          <w:rFonts w:ascii="Times New Roman" w:hAnsi="Times New Roman"/>
          <w:b w:val="0"/>
          <w:i w:val="0"/>
          <w:szCs w:val="24"/>
        </w:rPr>
      </w:pPr>
      <w:r w:rsidRPr="00B026E5">
        <w:rPr>
          <w:rFonts w:ascii="Times New Roman" w:hAnsi="Times New Roman"/>
          <w:b w:val="0"/>
          <w:i w:val="0"/>
          <w:szCs w:val="24"/>
        </w:rPr>
        <w:t xml:space="preserve"> 5. </w:t>
      </w:r>
      <w:proofErr w:type="gramStart"/>
      <w:r w:rsidRPr="00B026E5">
        <w:rPr>
          <w:rFonts w:ascii="Times New Roman" w:hAnsi="Times New Roman"/>
          <w:b w:val="0"/>
          <w:i w:val="0"/>
          <w:szCs w:val="24"/>
        </w:rPr>
        <w:t>При подготовке градостроительного плана земельного участка Администрация</w:t>
      </w:r>
      <w:r w:rsidRPr="00B026E5">
        <w:rPr>
          <w:rFonts w:ascii="Times New Roman" w:hAnsi="Times New Roman"/>
          <w:szCs w:val="24"/>
        </w:rPr>
        <w:t xml:space="preserve"> </w:t>
      </w:r>
      <w:r w:rsidR="00473438" w:rsidRPr="00B026E5">
        <w:rPr>
          <w:rFonts w:ascii="Times New Roman" w:hAnsi="Times New Roman"/>
          <w:b w:val="0"/>
          <w:i w:val="0"/>
          <w:szCs w:val="24"/>
        </w:rPr>
        <w:t xml:space="preserve">городского поселения Новосемейкино </w:t>
      </w:r>
      <w:r w:rsidRPr="00B026E5">
        <w:rPr>
          <w:rFonts w:ascii="Times New Roman" w:hAnsi="Times New Roman"/>
          <w:b w:val="0"/>
          <w:i w:val="0"/>
          <w:szCs w:val="24"/>
        </w:rPr>
        <w:t xml:space="preserve">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A816A8" w:rsidRPr="00B026E5" w:rsidRDefault="00A816A8" w:rsidP="00C30F05">
      <w:pPr>
        <w:pStyle w:val="aff6"/>
        <w:spacing w:line="276" w:lineRule="auto"/>
        <w:rPr>
          <w:rFonts w:ascii="Times New Roman" w:hAnsi="Times New Roman"/>
          <w:b w:val="0"/>
          <w:i w:val="0"/>
          <w:szCs w:val="24"/>
        </w:rPr>
      </w:pPr>
      <w:r w:rsidRPr="00B026E5">
        <w:rPr>
          <w:rFonts w:ascii="Times New Roman" w:hAnsi="Times New Roman"/>
          <w:b w:val="0"/>
          <w:i w:val="0"/>
          <w:szCs w:val="24"/>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w:t>
      </w:r>
      <w:r w:rsidR="007C3BE1" w:rsidRPr="00B026E5">
        <w:rPr>
          <w:rFonts w:ascii="Times New Roman" w:hAnsi="Times New Roman"/>
          <w:b w:val="0"/>
          <w:i w:val="0"/>
          <w:szCs w:val="24"/>
        </w:rPr>
        <w:t>им пунктом</w:t>
      </w:r>
      <w:r w:rsidRPr="00B026E5">
        <w:rPr>
          <w:rFonts w:ascii="Times New Roman" w:hAnsi="Times New Roman"/>
          <w:b w:val="0"/>
          <w:i w:val="0"/>
          <w:szCs w:val="24"/>
        </w:rPr>
        <w:t xml:space="preserve"> целях не допускается.</w:t>
      </w:r>
    </w:p>
    <w:p w:rsidR="00963635" w:rsidRPr="00B026E5" w:rsidRDefault="00963635" w:rsidP="00C30F05">
      <w:pPr>
        <w:pStyle w:val="aff6"/>
        <w:spacing w:line="276" w:lineRule="auto"/>
        <w:rPr>
          <w:rFonts w:ascii="Times New Roman" w:hAnsi="Times New Roman"/>
          <w:szCs w:val="24"/>
        </w:rPr>
      </w:pPr>
      <w:r w:rsidRPr="00B026E5">
        <w:rPr>
          <w:rFonts w:ascii="Times New Roman" w:hAnsi="Times New Roman"/>
          <w:szCs w:val="24"/>
        </w:rPr>
        <w:t xml:space="preserve">Статья </w:t>
      </w:r>
      <w:r w:rsidR="00335C83" w:rsidRPr="00B026E5">
        <w:rPr>
          <w:rFonts w:ascii="Times New Roman" w:hAnsi="Times New Roman"/>
          <w:szCs w:val="24"/>
        </w:rPr>
        <w:t>24</w:t>
      </w:r>
      <w:r w:rsidRPr="00B026E5">
        <w:rPr>
          <w:rFonts w:ascii="Times New Roman" w:hAnsi="Times New Roman"/>
          <w:szCs w:val="24"/>
        </w:rPr>
        <w:t xml:space="preserve">. Развитие застроенных территорий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bookmarkEnd w:id="57"/>
      <w:r w:rsidR="00F621EF" w:rsidRPr="00B026E5">
        <w:rPr>
          <w:rFonts w:ascii="Times New Roman" w:hAnsi="Times New Roman"/>
          <w:szCs w:val="24"/>
        </w:rPr>
        <w:t xml:space="preserve"> муниципального района </w:t>
      </w:r>
      <w:proofErr w:type="gramStart"/>
      <w:r w:rsidR="00F621EF" w:rsidRPr="00B026E5">
        <w:rPr>
          <w:rFonts w:ascii="Times New Roman" w:hAnsi="Times New Roman"/>
          <w:szCs w:val="24"/>
        </w:rPr>
        <w:t>Красноярский</w:t>
      </w:r>
      <w:proofErr w:type="gramEnd"/>
      <w:r w:rsidR="00F621EF" w:rsidRPr="00B026E5">
        <w:rPr>
          <w:rFonts w:ascii="Times New Roman" w:hAnsi="Times New Roman"/>
          <w:szCs w:val="24"/>
        </w:rPr>
        <w:t xml:space="preserve"> Самарской области</w:t>
      </w:r>
    </w:p>
    <w:p w:rsidR="00C30F05" w:rsidRPr="00B026E5" w:rsidRDefault="00C30F05" w:rsidP="00C30F05">
      <w:pPr>
        <w:autoSpaceDE w:val="0"/>
        <w:autoSpaceDN w:val="0"/>
        <w:adjustRightInd w:val="0"/>
        <w:spacing w:line="276" w:lineRule="auto"/>
        <w:ind w:firstLine="680"/>
        <w:jc w:val="both"/>
      </w:pPr>
      <w:r w:rsidRPr="00B026E5">
        <w:t>Развитие застроенных территорий городского поселения Новосемейкино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30F05" w:rsidRPr="00B026E5" w:rsidRDefault="00C30F05" w:rsidP="00C30F05">
      <w:pPr>
        <w:autoSpaceDE w:val="0"/>
        <w:autoSpaceDN w:val="0"/>
        <w:adjustRightInd w:val="0"/>
        <w:spacing w:line="276" w:lineRule="auto"/>
        <w:ind w:firstLine="680"/>
        <w:jc w:val="both"/>
      </w:pPr>
      <w:r w:rsidRPr="00B026E5">
        <w:t xml:space="preserve">2. </w:t>
      </w:r>
      <w:proofErr w:type="gramStart"/>
      <w:r w:rsidRPr="00B026E5">
        <w:t>Решение о развитии застроенной территории может быть принято, если на такой территории расположены:</w:t>
      </w:r>
      <w:proofErr w:type="gramEnd"/>
    </w:p>
    <w:p w:rsidR="00C30F05" w:rsidRPr="00B026E5" w:rsidRDefault="00C30F05" w:rsidP="00C30F05">
      <w:pPr>
        <w:autoSpaceDE w:val="0"/>
        <w:autoSpaceDN w:val="0"/>
        <w:adjustRightInd w:val="0"/>
        <w:spacing w:line="276" w:lineRule="auto"/>
        <w:ind w:firstLine="680"/>
        <w:jc w:val="both"/>
      </w:pPr>
      <w:r w:rsidRPr="00B026E5">
        <w:t>1) многоквартирные дома, признанные в установленном Правительством Российской Федерации порядке аварийными и подлежащими сносу;</w:t>
      </w:r>
    </w:p>
    <w:p w:rsidR="00C30F05" w:rsidRPr="00B026E5" w:rsidRDefault="00C30F05" w:rsidP="00C30F05">
      <w:pPr>
        <w:autoSpaceDE w:val="0"/>
        <w:autoSpaceDN w:val="0"/>
        <w:adjustRightInd w:val="0"/>
        <w:spacing w:line="276" w:lineRule="auto"/>
        <w:ind w:firstLine="680"/>
        <w:jc w:val="both"/>
      </w:pPr>
      <w:r w:rsidRPr="00B026E5">
        <w:t>2) многоквартирные дома, снос, реконструкция которых планируются на основании муниципальных адресных программ, утвержденных Собранием представителей городского поселения Новосемейкино.</w:t>
      </w:r>
    </w:p>
    <w:p w:rsidR="00C30F05" w:rsidRPr="00B026E5" w:rsidRDefault="00C30F05" w:rsidP="00C30F05">
      <w:pPr>
        <w:spacing w:line="276" w:lineRule="auto"/>
        <w:ind w:firstLine="680"/>
        <w:jc w:val="both"/>
      </w:pPr>
      <w:r w:rsidRPr="00B026E5">
        <w:t xml:space="preserve">3. </w:t>
      </w:r>
      <w:proofErr w:type="gramStart"/>
      <w:r w:rsidRPr="00B026E5">
        <w:t>На застроенной территории, в отношении которой принято решение о развитии, могут быть расположены объекты инженерной инфраструктуры, обеспечивающие исключительно функционирование многоквартирных домов, предусмотренных под</w:t>
      </w:r>
      <w:hyperlink r:id="rId9" w:history="1">
        <w:r w:rsidRPr="00B026E5">
          <w:t>пунктами 1</w:t>
        </w:r>
      </w:hyperlink>
      <w:r w:rsidRPr="00B026E5">
        <w:t xml:space="preserve"> и </w:t>
      </w:r>
      <w:hyperlink r:id="rId10" w:history="1">
        <w:r w:rsidRPr="00B026E5">
          <w:t>2 пункта 2</w:t>
        </w:r>
      </w:hyperlink>
      <w:r w:rsidRPr="00B026E5">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C30F05" w:rsidRPr="00B026E5" w:rsidRDefault="00C30F05" w:rsidP="00C30F05">
      <w:pPr>
        <w:autoSpaceDE w:val="0"/>
        <w:autoSpaceDN w:val="0"/>
        <w:adjustRightInd w:val="0"/>
        <w:spacing w:line="276" w:lineRule="auto"/>
        <w:ind w:firstLine="680"/>
        <w:jc w:val="both"/>
      </w:pPr>
      <w:r w:rsidRPr="00B026E5">
        <w:t>4. В постановлении о развитии застроенной территории должны быть определены в обязательном порядке сведения, указанные в п. 6 ст. 46.1 Градостроительного кодекса РФ.</w:t>
      </w:r>
    </w:p>
    <w:p w:rsidR="00553A83" w:rsidRPr="00B026E5" w:rsidRDefault="00C30F05">
      <w:pPr>
        <w:tabs>
          <w:tab w:val="left" w:pos="993"/>
        </w:tabs>
        <w:autoSpaceDE w:val="0"/>
        <w:autoSpaceDN w:val="0"/>
        <w:adjustRightInd w:val="0"/>
        <w:spacing w:line="276" w:lineRule="auto"/>
        <w:ind w:firstLine="680"/>
        <w:jc w:val="both"/>
      </w:pPr>
      <w:r w:rsidRPr="00B026E5">
        <w:lastRenderedPageBreak/>
        <w:t>5. Развитие застроенных территорий городского поселения Новосемейкино осуществляется на основании договора, заключенного в соответствии со ст. 46.2 Градостроительного кодекса РФ</w:t>
      </w:r>
      <w:r w:rsidR="00802AAC" w:rsidRPr="00B026E5">
        <w:t>.</w:t>
      </w:r>
    </w:p>
    <w:p w:rsidR="003815C2" w:rsidRPr="00B026E5" w:rsidRDefault="00602EEC" w:rsidP="0075167A">
      <w:pPr>
        <w:pStyle w:val="afc"/>
        <w:jc w:val="center"/>
      </w:pPr>
      <w:bookmarkStart w:id="58" w:name="_Toc103606945"/>
      <w:bookmarkStart w:id="59" w:name="_Toc131313939"/>
      <w:bookmarkStart w:id="60" w:name="_Toc168707856"/>
      <w:r w:rsidRPr="00B026E5">
        <w:t xml:space="preserve">Глава </w:t>
      </w:r>
      <w:r w:rsidR="00F46747">
        <w:rPr>
          <w:lang w:val="en-US"/>
        </w:rPr>
        <w:t>I</w:t>
      </w:r>
      <w:r w:rsidRPr="00B026E5">
        <w:t>V</w:t>
      </w:r>
      <w:r w:rsidR="00C45312" w:rsidRPr="00B026E5">
        <w:t>. Иные вопросы землепользования и застройки</w:t>
      </w:r>
      <w:bookmarkEnd w:id="58"/>
      <w:r w:rsidR="00C45312" w:rsidRPr="00B026E5">
        <w:t xml:space="preserve"> </w:t>
      </w:r>
      <w:r w:rsidR="007A4FDF" w:rsidRPr="00B026E5">
        <w:t>городского поселения</w:t>
      </w:r>
      <w:r w:rsidR="00C45312" w:rsidRPr="00B026E5">
        <w:t xml:space="preserve"> </w:t>
      </w:r>
      <w:r w:rsidR="007A4FDF" w:rsidRPr="00B026E5">
        <w:t>Новосемейкино</w:t>
      </w:r>
      <w:bookmarkEnd w:id="59"/>
      <w:bookmarkEnd w:id="60"/>
      <w:r w:rsidR="00F621EF" w:rsidRPr="00B026E5">
        <w:t xml:space="preserve"> муниципального района </w:t>
      </w:r>
      <w:proofErr w:type="gramStart"/>
      <w:r w:rsidR="00F621EF" w:rsidRPr="00B026E5">
        <w:t>Красноярский</w:t>
      </w:r>
      <w:proofErr w:type="gramEnd"/>
      <w:r w:rsidR="00F621EF" w:rsidRPr="00B026E5">
        <w:t xml:space="preserve"> Самарской области</w:t>
      </w:r>
    </w:p>
    <w:p w:rsidR="00BA3839" w:rsidRPr="00B026E5" w:rsidRDefault="00BA3839" w:rsidP="00294AAE">
      <w:pPr>
        <w:pStyle w:val="aff4"/>
        <w:tabs>
          <w:tab w:val="left" w:pos="1134"/>
        </w:tabs>
        <w:spacing w:line="276" w:lineRule="auto"/>
        <w:ind w:firstLine="0"/>
        <w:rPr>
          <w:rFonts w:ascii="Times New Roman" w:hAnsi="Times New Roman"/>
          <w:szCs w:val="24"/>
        </w:rPr>
      </w:pPr>
      <w:bookmarkStart w:id="61" w:name="_Toc131313940"/>
    </w:p>
    <w:p w:rsidR="00C45312" w:rsidRPr="00B026E5" w:rsidRDefault="00C45312" w:rsidP="00294AAE">
      <w:pPr>
        <w:pStyle w:val="aff6"/>
        <w:spacing w:line="276" w:lineRule="auto"/>
        <w:rPr>
          <w:rFonts w:ascii="Times New Roman" w:hAnsi="Times New Roman"/>
          <w:szCs w:val="24"/>
        </w:rPr>
      </w:pPr>
      <w:bookmarkStart w:id="62" w:name="_Toc168707858"/>
      <w:r w:rsidRPr="00B026E5">
        <w:rPr>
          <w:rFonts w:ascii="Times New Roman" w:hAnsi="Times New Roman"/>
          <w:szCs w:val="24"/>
        </w:rPr>
        <w:t xml:space="preserve">Статья </w:t>
      </w:r>
      <w:r w:rsidR="00E14C02" w:rsidRPr="00B026E5">
        <w:rPr>
          <w:rFonts w:ascii="Times New Roman" w:hAnsi="Times New Roman"/>
          <w:szCs w:val="24"/>
        </w:rPr>
        <w:t>2</w:t>
      </w:r>
      <w:r w:rsidR="00F46747">
        <w:rPr>
          <w:rFonts w:ascii="Times New Roman" w:hAnsi="Times New Roman"/>
          <w:szCs w:val="24"/>
        </w:rPr>
        <w:t>5</w:t>
      </w:r>
      <w:r w:rsidRPr="00B026E5">
        <w:rPr>
          <w:rFonts w:ascii="Times New Roman" w:hAnsi="Times New Roman"/>
          <w:szCs w:val="24"/>
        </w:rPr>
        <w:t>. Возведение ограждений на земельных участках</w:t>
      </w:r>
      <w:bookmarkEnd w:id="61"/>
      <w:bookmarkEnd w:id="62"/>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1. Правообладатель земельного участка имеет право возведения ограждения по периметру земельного участка.</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3. Возводимое ограждение земельного участка должно отвечать требованию соответствия сложившемуся культурно-историческому облику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4.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w:t>
      </w:r>
      <w:r w:rsidR="00C03B8F" w:rsidRPr="00B026E5">
        <w:rPr>
          <w:rFonts w:ascii="Times New Roman" w:hAnsi="Times New Roman"/>
          <w:szCs w:val="24"/>
        </w:rPr>
        <w:t>«</w:t>
      </w:r>
      <w:r w:rsidRPr="00B026E5">
        <w:rPr>
          <w:rFonts w:ascii="Times New Roman" w:hAnsi="Times New Roman"/>
          <w:szCs w:val="24"/>
        </w:rPr>
        <w:t>Егоза</w:t>
      </w:r>
      <w:r w:rsidR="00C03B8F" w:rsidRPr="00B026E5">
        <w:rPr>
          <w:rFonts w:ascii="Times New Roman" w:hAnsi="Times New Roman"/>
          <w:szCs w:val="24"/>
        </w:rPr>
        <w:t>»</w:t>
      </w:r>
      <w:r w:rsidRPr="00B026E5">
        <w:rPr>
          <w:rFonts w:ascii="Times New Roman" w:hAnsi="Times New Roman"/>
          <w:szCs w:val="24"/>
        </w:rPr>
        <w:t>,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5. Требования, предусмотренные пунктами 2 – 4 настоящей статьи, применяются к возводимым ограждениям. Требования пункта 4 настоящей статьи применяются и в отношении ограждений, возведенных до вступления в силу Правил.</w:t>
      </w:r>
    </w:p>
    <w:p w:rsidR="0014522D" w:rsidRPr="00B026E5" w:rsidRDefault="0014522D" w:rsidP="00294AAE">
      <w:pPr>
        <w:pStyle w:val="aff6"/>
        <w:spacing w:line="276" w:lineRule="auto"/>
        <w:rPr>
          <w:rFonts w:ascii="Times New Roman" w:hAnsi="Times New Roman"/>
          <w:szCs w:val="24"/>
        </w:rPr>
      </w:pPr>
      <w:bookmarkStart w:id="63" w:name="_Toc131313941"/>
    </w:p>
    <w:p w:rsidR="00C45312" w:rsidRPr="00B026E5" w:rsidRDefault="00802AAC" w:rsidP="00294AAE">
      <w:pPr>
        <w:pStyle w:val="aff6"/>
        <w:spacing w:line="276" w:lineRule="auto"/>
        <w:rPr>
          <w:rFonts w:ascii="Times New Roman" w:hAnsi="Times New Roman"/>
          <w:szCs w:val="24"/>
        </w:rPr>
      </w:pPr>
      <w:bookmarkStart w:id="64" w:name="_Toc168707859"/>
      <w:r w:rsidRPr="00B026E5">
        <w:rPr>
          <w:rFonts w:ascii="Times New Roman" w:hAnsi="Times New Roman"/>
          <w:szCs w:val="24"/>
        </w:rPr>
        <w:t xml:space="preserve">Статья </w:t>
      </w:r>
      <w:r w:rsidR="00E14C02" w:rsidRPr="00B026E5">
        <w:rPr>
          <w:rFonts w:ascii="Times New Roman" w:hAnsi="Times New Roman"/>
          <w:szCs w:val="24"/>
        </w:rPr>
        <w:t>2</w:t>
      </w:r>
      <w:r w:rsidR="00F46747">
        <w:rPr>
          <w:rFonts w:ascii="Times New Roman" w:hAnsi="Times New Roman"/>
          <w:szCs w:val="24"/>
        </w:rPr>
        <w:t>6</w:t>
      </w:r>
      <w:r w:rsidR="00C45312" w:rsidRPr="00B026E5">
        <w:rPr>
          <w:rFonts w:ascii="Times New Roman" w:hAnsi="Times New Roman"/>
          <w:szCs w:val="24"/>
        </w:rPr>
        <w:t>. Изъятие, в том числе путем выкупа, земельных участков для муниципальных нужд</w:t>
      </w:r>
      <w:bookmarkEnd w:id="63"/>
      <w:bookmarkEnd w:id="64"/>
    </w:p>
    <w:p w:rsidR="00A81E5F" w:rsidRPr="00B026E5" w:rsidRDefault="0060745C" w:rsidP="00294AAE">
      <w:pPr>
        <w:pStyle w:val="aff4"/>
        <w:spacing w:line="276" w:lineRule="auto"/>
        <w:rPr>
          <w:rFonts w:ascii="Times New Roman" w:hAnsi="Times New Roman"/>
          <w:szCs w:val="24"/>
        </w:rPr>
      </w:pPr>
      <w:r w:rsidRPr="00B026E5">
        <w:rPr>
          <w:rFonts w:ascii="Times New Roman" w:hAnsi="Times New Roman"/>
          <w:szCs w:val="24"/>
        </w:rPr>
        <w:t>1. Решения</w:t>
      </w:r>
      <w:r w:rsidR="00A81E5F" w:rsidRPr="00B026E5">
        <w:rPr>
          <w:rFonts w:ascii="Times New Roman" w:hAnsi="Times New Roman"/>
          <w:szCs w:val="24"/>
        </w:rPr>
        <w:t xml:space="preserve"> об изъятии, в том числе путем выкупа, земельных участков, расположенных в границах </w:t>
      </w:r>
      <w:r w:rsidR="007A4FDF" w:rsidRPr="00B026E5">
        <w:rPr>
          <w:rFonts w:ascii="Times New Roman" w:hAnsi="Times New Roman"/>
          <w:szCs w:val="24"/>
        </w:rPr>
        <w:t>городского поселения</w:t>
      </w:r>
      <w:r w:rsidR="00A81E5F" w:rsidRPr="00B026E5">
        <w:rPr>
          <w:rFonts w:ascii="Times New Roman" w:hAnsi="Times New Roman"/>
          <w:szCs w:val="24"/>
        </w:rPr>
        <w:t xml:space="preserve"> </w:t>
      </w:r>
      <w:r w:rsidR="007A4FDF" w:rsidRPr="00B026E5">
        <w:rPr>
          <w:rFonts w:ascii="Times New Roman" w:hAnsi="Times New Roman"/>
          <w:szCs w:val="24"/>
        </w:rPr>
        <w:t>Новосемейкино</w:t>
      </w:r>
      <w:r w:rsidR="00A81E5F" w:rsidRPr="00B026E5">
        <w:rPr>
          <w:rFonts w:ascii="Times New Roman" w:hAnsi="Times New Roman"/>
          <w:szCs w:val="24"/>
        </w:rPr>
        <w:t>,</w:t>
      </w:r>
      <w:r w:rsidRPr="00B026E5">
        <w:rPr>
          <w:rFonts w:ascii="Times New Roman" w:hAnsi="Times New Roman"/>
          <w:szCs w:val="24"/>
        </w:rPr>
        <w:t xml:space="preserve"> для муниципальных нужд принимаю</w:t>
      </w:r>
      <w:r w:rsidR="00A81E5F" w:rsidRPr="00B026E5">
        <w:rPr>
          <w:rFonts w:ascii="Times New Roman" w:hAnsi="Times New Roman"/>
          <w:szCs w:val="24"/>
        </w:rPr>
        <w:t xml:space="preserve">тся </w:t>
      </w:r>
      <w:r w:rsidR="007A4FDF" w:rsidRPr="00B026E5">
        <w:rPr>
          <w:rFonts w:ascii="Times New Roman" w:hAnsi="Times New Roman"/>
          <w:szCs w:val="24"/>
        </w:rPr>
        <w:t>Главой</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00A81E5F"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форме постановлений</w:t>
      </w:r>
      <w:r w:rsidR="00A81E5F" w:rsidRPr="00B026E5">
        <w:rPr>
          <w:rFonts w:ascii="Times New Roman" w:hAnsi="Times New Roman"/>
          <w:szCs w:val="24"/>
        </w:rPr>
        <w:t xml:space="preserve"> в случаях, предусмотренным земельным законодательством</w:t>
      </w:r>
      <w:r w:rsidR="004C0DB5" w:rsidRPr="00B026E5">
        <w:rPr>
          <w:rFonts w:ascii="Times New Roman" w:hAnsi="Times New Roman"/>
          <w:szCs w:val="24"/>
        </w:rPr>
        <w:t xml:space="preserve"> (Главой </w:t>
      </w:r>
      <w:r w:rsidR="004C0DB5" w:rsidRPr="00B026E5">
        <w:rPr>
          <w:rFonts w:ascii="Times New Roman" w:hAnsi="Times New Roman"/>
          <w:szCs w:val="24"/>
          <w:lang w:val="en-US"/>
        </w:rPr>
        <w:t>VII</w:t>
      </w:r>
      <w:r w:rsidR="004C0DB5" w:rsidRPr="00F22DE6">
        <w:rPr>
          <w:rFonts w:ascii="Times New Roman" w:hAnsi="Times New Roman"/>
          <w:szCs w:val="24"/>
        </w:rPr>
        <w:t>.</w:t>
      </w:r>
      <w:r w:rsidR="004C0DB5" w:rsidRPr="00B026E5">
        <w:rPr>
          <w:rFonts w:ascii="Times New Roman" w:hAnsi="Times New Roman"/>
          <w:szCs w:val="24"/>
          <w:lang w:val="en-US"/>
        </w:rPr>
        <w:t>I</w:t>
      </w:r>
      <w:r w:rsidR="004C0DB5" w:rsidRPr="00B026E5">
        <w:rPr>
          <w:rFonts w:ascii="Times New Roman" w:hAnsi="Times New Roman"/>
          <w:szCs w:val="24"/>
        </w:rPr>
        <w:t xml:space="preserve"> Земельного кодекса РФ)</w:t>
      </w:r>
      <w:r w:rsidR="00A81E5F" w:rsidRPr="00B026E5">
        <w:rPr>
          <w:rFonts w:ascii="Times New Roman" w:hAnsi="Times New Roman"/>
          <w:szCs w:val="24"/>
        </w:rPr>
        <w:t>.</w:t>
      </w:r>
    </w:p>
    <w:p w:rsidR="00A81E5F" w:rsidRPr="00B026E5" w:rsidRDefault="00A81E5F" w:rsidP="00553A83">
      <w:pPr>
        <w:pStyle w:val="aff4"/>
        <w:spacing w:line="276" w:lineRule="auto"/>
        <w:rPr>
          <w:rFonts w:ascii="Times New Roman" w:hAnsi="Times New Roman"/>
          <w:szCs w:val="24"/>
        </w:rPr>
      </w:pPr>
      <w:r w:rsidRPr="00B026E5">
        <w:rPr>
          <w:rFonts w:ascii="Times New Roman" w:hAnsi="Times New Roman"/>
          <w:szCs w:val="24"/>
        </w:rPr>
        <w:t xml:space="preserve">2. Изъятие земельных участков, в том числе путем выкупа, для муниципальных нужд производится Администрацией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порядке, предусмотренном гражданским и земельным законодательством.</w:t>
      </w:r>
    </w:p>
    <w:p w:rsidR="00D63E59" w:rsidRPr="00B026E5" w:rsidRDefault="00D63E59" w:rsidP="00294AAE">
      <w:pPr>
        <w:pStyle w:val="aff4"/>
        <w:spacing w:line="276" w:lineRule="auto"/>
        <w:rPr>
          <w:rFonts w:ascii="Times New Roman" w:hAnsi="Times New Roman"/>
          <w:szCs w:val="24"/>
        </w:rPr>
      </w:pPr>
    </w:p>
    <w:p w:rsidR="00D63E59" w:rsidRPr="00B026E5" w:rsidRDefault="00802AAC" w:rsidP="00294AAE">
      <w:pPr>
        <w:pStyle w:val="aff6"/>
        <w:spacing w:line="276" w:lineRule="auto"/>
        <w:rPr>
          <w:rFonts w:ascii="Times New Roman" w:hAnsi="Times New Roman"/>
          <w:szCs w:val="24"/>
        </w:rPr>
      </w:pPr>
      <w:bookmarkStart w:id="65" w:name="_Toc168707860"/>
      <w:r w:rsidRPr="00B026E5">
        <w:rPr>
          <w:rFonts w:ascii="Times New Roman" w:hAnsi="Times New Roman"/>
          <w:szCs w:val="24"/>
        </w:rPr>
        <w:t xml:space="preserve">Статья </w:t>
      </w:r>
      <w:r w:rsidR="00F46747">
        <w:rPr>
          <w:rFonts w:ascii="Times New Roman" w:hAnsi="Times New Roman"/>
          <w:szCs w:val="24"/>
        </w:rPr>
        <w:t>27</w:t>
      </w:r>
      <w:r w:rsidR="00D63E59" w:rsidRPr="00B026E5">
        <w:rPr>
          <w:rFonts w:ascii="Times New Roman" w:hAnsi="Times New Roman"/>
          <w:szCs w:val="24"/>
        </w:rPr>
        <w:t>. Резервирование земель для муниципальных нужд</w:t>
      </w:r>
      <w:bookmarkEnd w:id="65"/>
    </w:p>
    <w:p w:rsidR="00C45052" w:rsidRPr="00B026E5" w:rsidRDefault="00C45052" w:rsidP="00294AAE">
      <w:pPr>
        <w:autoSpaceDE w:val="0"/>
        <w:autoSpaceDN w:val="0"/>
        <w:adjustRightInd w:val="0"/>
        <w:spacing w:line="276" w:lineRule="auto"/>
        <w:ind w:firstLine="680"/>
        <w:sectPr w:rsidR="00C45052" w:rsidRPr="00B026E5" w:rsidSect="00B65804">
          <w:headerReference w:type="default" r:id="rId11"/>
          <w:footerReference w:type="default" r:id="rId12"/>
          <w:footnotePr>
            <w:numRestart w:val="eachPage"/>
          </w:footnotePr>
          <w:pgSz w:w="11906" w:h="16838"/>
          <w:pgMar w:top="1134" w:right="567" w:bottom="1134" w:left="1701" w:header="720" w:footer="720" w:gutter="0"/>
          <w:cols w:space="720"/>
          <w:titlePg/>
        </w:sectPr>
      </w:pPr>
    </w:p>
    <w:p w:rsidR="004C0DB5" w:rsidRPr="00B026E5" w:rsidRDefault="004C0DB5" w:rsidP="00294AAE">
      <w:pPr>
        <w:autoSpaceDE w:val="0"/>
        <w:autoSpaceDN w:val="0"/>
        <w:adjustRightInd w:val="0"/>
        <w:spacing w:line="276" w:lineRule="auto"/>
        <w:ind w:firstLine="680"/>
        <w:jc w:val="both"/>
      </w:pPr>
      <w:r w:rsidRPr="00B026E5">
        <w:lastRenderedPageBreak/>
        <w:t xml:space="preserve">1. </w:t>
      </w:r>
      <w:proofErr w:type="gramStart"/>
      <w:r w:rsidRPr="00B026E5">
        <w:t>Резервирование земель для муниципальных нужд осуществляется в случаях, предусмотренных статьей 49 ЗК РФ, а земель, находящихся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w:t>
      </w:r>
      <w:proofErr w:type="gramEnd"/>
      <w:r w:rsidRPr="00B026E5">
        <w:t xml:space="preserve"> обустройства и </w:t>
      </w:r>
      <w:r w:rsidRPr="00B026E5">
        <w:lastRenderedPageBreak/>
        <w:t>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C0DB5" w:rsidRPr="00B026E5" w:rsidRDefault="004C0DB5" w:rsidP="00294AAE">
      <w:pPr>
        <w:autoSpaceDE w:val="0"/>
        <w:autoSpaceDN w:val="0"/>
        <w:adjustRightInd w:val="0"/>
        <w:spacing w:line="276" w:lineRule="auto"/>
        <w:ind w:firstLine="680"/>
        <w:jc w:val="both"/>
      </w:pPr>
      <w:r w:rsidRPr="00B026E5">
        <w:t xml:space="preserve"> 2. </w:t>
      </w:r>
      <w:proofErr w:type="gramStart"/>
      <w:r w:rsidRPr="00B026E5">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sidR="00C30F05" w:rsidRPr="00B026E5">
        <w:t>№</w:t>
      </w:r>
      <w:r w:rsidRPr="00B026E5">
        <w:t xml:space="preserve">116-ФЗ </w:t>
      </w:r>
      <w:r w:rsidR="00C30F05" w:rsidRPr="00B026E5">
        <w:t>«</w:t>
      </w:r>
      <w:r w:rsidRPr="00B026E5">
        <w:t>Об особых экономических зонах в Российской Федерации</w:t>
      </w:r>
      <w:r w:rsidR="00C30F05" w:rsidRPr="00B026E5">
        <w:t>»</w:t>
      </w:r>
      <w:r w:rsidRPr="00B026E5">
        <w:t>, а также в пределах иных необходимых</w:t>
      </w:r>
      <w:proofErr w:type="gramEnd"/>
      <w:r w:rsidRPr="00B026E5">
        <w:t xml:space="preserve"> в соответствии с федеральными законами для обеспечения муниципальных нужд территорий.</w:t>
      </w:r>
    </w:p>
    <w:p w:rsidR="004C0DB5" w:rsidRPr="00B026E5" w:rsidRDefault="004C0DB5" w:rsidP="00294AAE">
      <w:pPr>
        <w:autoSpaceDE w:val="0"/>
        <w:autoSpaceDN w:val="0"/>
        <w:adjustRightInd w:val="0"/>
        <w:spacing w:line="276" w:lineRule="auto"/>
        <w:ind w:firstLine="680"/>
        <w:jc w:val="both"/>
      </w:pPr>
      <w:r w:rsidRPr="00B026E5">
        <w:t xml:space="preserve"> </w:t>
      </w:r>
      <w:proofErr w:type="gramStart"/>
      <w:r w:rsidRPr="00B026E5">
        <w:t xml:space="preserve">Земли для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sidR="00C30F05" w:rsidRPr="00B026E5">
        <w:t>№</w:t>
      </w:r>
      <w:r w:rsidRPr="00B026E5">
        <w:t xml:space="preserve"> 116-ФЗ </w:t>
      </w:r>
      <w:r w:rsidR="00C30F05" w:rsidRPr="00B026E5">
        <w:t>«</w:t>
      </w:r>
      <w:r w:rsidRPr="00B026E5">
        <w:t>Об особых экономических зонах в Российской Федерации</w:t>
      </w:r>
      <w:r w:rsidR="00C30F05" w:rsidRPr="00B026E5">
        <w:t>»</w:t>
      </w:r>
      <w:r w:rsidRPr="00B026E5">
        <w:t>, на срок не более чем два</w:t>
      </w:r>
      <w:proofErr w:type="gramEnd"/>
      <w:r w:rsidRPr="00B026E5">
        <w:t xml:space="preserve">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B026E5">
        <w:t>реконструкции</w:t>
      </w:r>
      <w:proofErr w:type="gramEnd"/>
      <w:r w:rsidRPr="00B026E5">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45052" w:rsidRPr="00B026E5" w:rsidRDefault="004C0DB5" w:rsidP="00294AAE">
      <w:pPr>
        <w:autoSpaceDE w:val="0"/>
        <w:autoSpaceDN w:val="0"/>
        <w:adjustRightInd w:val="0"/>
        <w:spacing w:line="276" w:lineRule="auto"/>
        <w:ind w:firstLine="680"/>
        <w:jc w:val="both"/>
      </w:pPr>
      <w:r w:rsidRPr="00B026E5">
        <w:t xml:space="preserve"> </w:t>
      </w:r>
      <w:r w:rsidRPr="00B026E5" w:rsidDel="004C0DB5">
        <w:t xml:space="preserve"> </w:t>
      </w:r>
      <w:r w:rsidR="007013F5" w:rsidRPr="00B026E5">
        <w:t>3</w:t>
      </w:r>
      <w:r w:rsidR="00C45052" w:rsidRPr="00B026E5">
        <w:t xml:space="preserve">. Резервирование земель для муниципальных нужд осуществляется Администрацией </w:t>
      </w:r>
      <w:r w:rsidR="007A4FDF" w:rsidRPr="00B026E5">
        <w:t>городского поселения</w:t>
      </w:r>
      <w:r w:rsidR="00C45052" w:rsidRPr="00B026E5">
        <w:t xml:space="preserve"> </w:t>
      </w:r>
      <w:r w:rsidR="007A4FDF" w:rsidRPr="00B026E5">
        <w:t>Новосемейкино</w:t>
      </w:r>
      <w:r w:rsidR="00C45052" w:rsidRPr="00B026E5">
        <w:t xml:space="preserve"> </w:t>
      </w:r>
      <w:r w:rsidR="007013F5" w:rsidRPr="00B026E5">
        <w:t>в</w:t>
      </w:r>
      <w:r w:rsidR="00C45052" w:rsidRPr="00B026E5">
        <w:t xml:space="preserve"> порядке, установленном Правительством Российской Федерации.</w:t>
      </w:r>
    </w:p>
    <w:p w:rsidR="00C45052" w:rsidRPr="00B026E5" w:rsidRDefault="00C45052" w:rsidP="00294AAE">
      <w:pPr>
        <w:pStyle w:val="aff6"/>
        <w:spacing w:line="276" w:lineRule="auto"/>
        <w:rPr>
          <w:rFonts w:ascii="Times New Roman" w:hAnsi="Times New Roman"/>
          <w:szCs w:val="24"/>
        </w:rPr>
        <w:sectPr w:rsidR="00C45052" w:rsidRPr="00B026E5" w:rsidSect="00C45052">
          <w:footnotePr>
            <w:numRestart w:val="eachPage"/>
          </w:footnotePr>
          <w:type w:val="continuous"/>
          <w:pgSz w:w="11906" w:h="16838"/>
          <w:pgMar w:top="1134" w:right="567" w:bottom="1134" w:left="1701" w:header="720" w:footer="720" w:gutter="0"/>
          <w:cols w:space="720"/>
          <w:titlePg/>
        </w:sectPr>
      </w:pPr>
    </w:p>
    <w:p w:rsidR="00C45312" w:rsidRPr="00B026E5" w:rsidRDefault="00C45312" w:rsidP="00294AAE">
      <w:pPr>
        <w:pStyle w:val="aff6"/>
        <w:spacing w:line="276" w:lineRule="auto"/>
        <w:rPr>
          <w:rFonts w:ascii="Times New Roman" w:hAnsi="Times New Roman"/>
          <w:szCs w:val="24"/>
        </w:rPr>
      </w:pPr>
      <w:bookmarkStart w:id="66" w:name="_Toc131313943"/>
      <w:bookmarkStart w:id="67" w:name="_Toc168707862"/>
      <w:bookmarkStart w:id="68" w:name="_Toc103606949"/>
      <w:r w:rsidRPr="00B026E5">
        <w:rPr>
          <w:rFonts w:ascii="Times New Roman" w:hAnsi="Times New Roman"/>
          <w:szCs w:val="24"/>
        </w:rPr>
        <w:lastRenderedPageBreak/>
        <w:t xml:space="preserve">Статья </w:t>
      </w:r>
      <w:r w:rsidR="004B5DB2">
        <w:rPr>
          <w:rFonts w:ascii="Times New Roman" w:hAnsi="Times New Roman"/>
          <w:szCs w:val="24"/>
        </w:rPr>
        <w:t>28</w:t>
      </w:r>
      <w:r w:rsidRPr="00B026E5">
        <w:rPr>
          <w:rFonts w:ascii="Times New Roman" w:hAnsi="Times New Roman"/>
          <w:szCs w:val="24"/>
        </w:rPr>
        <w:t xml:space="preserve">. Контроль </w:t>
      </w:r>
      <w:bookmarkEnd w:id="66"/>
      <w:r w:rsidRPr="00B026E5">
        <w:rPr>
          <w:rFonts w:ascii="Times New Roman" w:hAnsi="Times New Roman"/>
          <w:szCs w:val="24"/>
        </w:rPr>
        <w:t xml:space="preserve">в сфере землепользования и застройки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bookmarkEnd w:id="67"/>
      <w:r w:rsidR="00F621EF" w:rsidRPr="00B026E5">
        <w:rPr>
          <w:rFonts w:ascii="Times New Roman" w:hAnsi="Times New Roman"/>
          <w:szCs w:val="24"/>
        </w:rPr>
        <w:t xml:space="preserve"> муниципального района Красноярский           Самарской области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1. Контроль в сфере землепользования и застройки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осуществляется:</w:t>
      </w:r>
    </w:p>
    <w:p w:rsidR="00C45312" w:rsidRPr="00B026E5" w:rsidRDefault="001E1502" w:rsidP="00294AAE">
      <w:pPr>
        <w:pStyle w:val="aff4"/>
        <w:numPr>
          <w:ilvl w:val="0"/>
          <w:numId w:val="3"/>
        </w:numPr>
        <w:tabs>
          <w:tab w:val="left" w:pos="993"/>
        </w:tabs>
        <w:spacing w:line="276" w:lineRule="auto"/>
        <w:ind w:left="0"/>
        <w:rPr>
          <w:rFonts w:ascii="Times New Roman" w:hAnsi="Times New Roman"/>
          <w:szCs w:val="24"/>
        </w:rPr>
      </w:pPr>
      <w:r w:rsidRPr="00B026E5">
        <w:rPr>
          <w:rFonts w:ascii="Times New Roman" w:hAnsi="Times New Roman"/>
          <w:szCs w:val="24"/>
        </w:rPr>
        <w:t xml:space="preserve">Собранием </w:t>
      </w:r>
      <w:proofErr w:type="spellStart"/>
      <w:r w:rsidRPr="00B026E5">
        <w:rPr>
          <w:rFonts w:ascii="Times New Roman" w:hAnsi="Times New Roman"/>
          <w:szCs w:val="24"/>
        </w:rPr>
        <w:t>предстаивтелей</w:t>
      </w:r>
      <w:proofErr w:type="spellEnd"/>
      <w:r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r w:rsidR="00C45312" w:rsidRPr="00B026E5">
        <w:rPr>
          <w:rFonts w:ascii="Times New Roman" w:hAnsi="Times New Roman"/>
          <w:szCs w:val="24"/>
        </w:rPr>
        <w:t>;</w:t>
      </w:r>
    </w:p>
    <w:p w:rsidR="00C45312" w:rsidRPr="00B026E5" w:rsidRDefault="007A4FDF" w:rsidP="00294AAE">
      <w:pPr>
        <w:pStyle w:val="aff4"/>
        <w:numPr>
          <w:ilvl w:val="0"/>
          <w:numId w:val="3"/>
        </w:numPr>
        <w:tabs>
          <w:tab w:val="left" w:pos="993"/>
        </w:tabs>
        <w:spacing w:line="276" w:lineRule="auto"/>
        <w:ind w:left="0"/>
        <w:rPr>
          <w:rFonts w:ascii="Times New Roman" w:hAnsi="Times New Roman"/>
          <w:szCs w:val="24"/>
        </w:rPr>
      </w:pPr>
      <w:r w:rsidRPr="00B026E5">
        <w:rPr>
          <w:rFonts w:ascii="Times New Roman" w:hAnsi="Times New Roman"/>
          <w:szCs w:val="24"/>
        </w:rPr>
        <w:t>Главой</w:t>
      </w:r>
      <w:r w:rsidR="00341A92" w:rsidRPr="00B026E5">
        <w:rPr>
          <w:rFonts w:ascii="Times New Roman" w:hAnsi="Times New Roman"/>
          <w:szCs w:val="24"/>
        </w:rPr>
        <w:t xml:space="preserve"> </w:t>
      </w:r>
      <w:r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Pr="00B026E5">
        <w:rPr>
          <w:rFonts w:ascii="Times New Roman" w:hAnsi="Times New Roman"/>
          <w:szCs w:val="24"/>
        </w:rPr>
        <w:t>Новосемейкино</w:t>
      </w:r>
      <w:r w:rsidR="00C45312" w:rsidRPr="00B026E5">
        <w:rPr>
          <w:rFonts w:ascii="Times New Roman" w:hAnsi="Times New Roman"/>
          <w:szCs w:val="24"/>
        </w:rPr>
        <w:t>;</w:t>
      </w:r>
    </w:p>
    <w:p w:rsidR="00C45312" w:rsidRPr="00B026E5" w:rsidRDefault="00C45312" w:rsidP="00294AAE">
      <w:pPr>
        <w:pStyle w:val="aff4"/>
        <w:numPr>
          <w:ilvl w:val="0"/>
          <w:numId w:val="3"/>
        </w:numPr>
        <w:tabs>
          <w:tab w:val="left" w:pos="993"/>
        </w:tabs>
        <w:spacing w:line="276" w:lineRule="auto"/>
        <w:ind w:left="0"/>
        <w:rPr>
          <w:rFonts w:ascii="Times New Roman" w:hAnsi="Times New Roman"/>
          <w:szCs w:val="24"/>
        </w:rPr>
      </w:pPr>
      <w:r w:rsidRPr="00B026E5">
        <w:rPr>
          <w:rFonts w:ascii="Times New Roman" w:hAnsi="Times New Roman"/>
          <w:szCs w:val="24"/>
        </w:rPr>
        <w:t xml:space="preserve">Администрацией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p>
    <w:p w:rsidR="00C45312" w:rsidRPr="00B026E5" w:rsidRDefault="00C45312" w:rsidP="00294AAE">
      <w:pPr>
        <w:pStyle w:val="aff4"/>
        <w:numPr>
          <w:ilvl w:val="0"/>
          <w:numId w:val="3"/>
        </w:numPr>
        <w:tabs>
          <w:tab w:val="clear" w:pos="680"/>
          <w:tab w:val="num" w:pos="993"/>
        </w:tabs>
        <w:spacing w:line="276" w:lineRule="auto"/>
        <w:ind w:left="0"/>
        <w:rPr>
          <w:rFonts w:ascii="Times New Roman" w:hAnsi="Times New Roman"/>
          <w:szCs w:val="24"/>
        </w:rPr>
      </w:pPr>
      <w:r w:rsidRPr="00B026E5">
        <w:rPr>
          <w:rFonts w:ascii="Times New Roman" w:hAnsi="Times New Roman"/>
          <w:szCs w:val="24"/>
        </w:rPr>
        <w:t>уполномоченными органами государственной власти.</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3. </w:t>
      </w:r>
      <w:r w:rsidR="001E1502" w:rsidRPr="00B026E5">
        <w:rPr>
          <w:rFonts w:ascii="Times New Roman" w:hAnsi="Times New Roman"/>
          <w:szCs w:val="24"/>
        </w:rPr>
        <w:t xml:space="preserve">Собрание </w:t>
      </w:r>
      <w:proofErr w:type="spellStart"/>
      <w:r w:rsidR="001E1502" w:rsidRPr="00B026E5">
        <w:rPr>
          <w:rFonts w:ascii="Times New Roman" w:hAnsi="Times New Roman"/>
          <w:szCs w:val="24"/>
        </w:rPr>
        <w:t>предстаивтелей</w:t>
      </w:r>
      <w:proofErr w:type="spellEnd"/>
      <w:r w:rsidR="001E150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осуществляет </w:t>
      </w:r>
      <w:proofErr w:type="gramStart"/>
      <w:r w:rsidRPr="00B026E5">
        <w:rPr>
          <w:rFonts w:ascii="Times New Roman" w:hAnsi="Times New Roman"/>
          <w:szCs w:val="24"/>
        </w:rPr>
        <w:t>контроль за</w:t>
      </w:r>
      <w:proofErr w:type="gramEnd"/>
      <w:r w:rsidRPr="00B026E5">
        <w:rPr>
          <w:rFonts w:ascii="Times New Roman" w:hAnsi="Times New Roman"/>
          <w:szCs w:val="24"/>
        </w:rPr>
        <w:t xml:space="preserve"> соблюдением </w:t>
      </w:r>
      <w:r w:rsidR="007A4FDF" w:rsidRPr="00B026E5">
        <w:rPr>
          <w:rFonts w:ascii="Times New Roman" w:hAnsi="Times New Roman"/>
          <w:szCs w:val="24"/>
        </w:rPr>
        <w:t>Главой</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Администрацией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lastRenderedPageBreak/>
        <w:t xml:space="preserve">4. </w:t>
      </w:r>
      <w:r w:rsidR="007A4FDF" w:rsidRPr="00B026E5">
        <w:rPr>
          <w:rFonts w:ascii="Times New Roman" w:hAnsi="Times New Roman"/>
          <w:szCs w:val="24"/>
        </w:rPr>
        <w:t>Глава</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осуществляет </w:t>
      </w:r>
      <w:proofErr w:type="gramStart"/>
      <w:r w:rsidRPr="00B026E5">
        <w:rPr>
          <w:rFonts w:ascii="Times New Roman" w:hAnsi="Times New Roman"/>
          <w:szCs w:val="24"/>
        </w:rPr>
        <w:t>контроль за</w:t>
      </w:r>
      <w:proofErr w:type="gramEnd"/>
      <w:r w:rsidRPr="00B026E5">
        <w:rPr>
          <w:rFonts w:ascii="Times New Roman" w:hAnsi="Times New Roman"/>
          <w:szCs w:val="24"/>
        </w:rPr>
        <w:t xml:space="preserve"> соблюдением Администрацией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5. Администрация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осуществляет </w:t>
      </w:r>
      <w:proofErr w:type="gramStart"/>
      <w:r w:rsidRPr="00B026E5">
        <w:rPr>
          <w:rFonts w:ascii="Times New Roman" w:hAnsi="Times New Roman"/>
          <w:szCs w:val="24"/>
        </w:rPr>
        <w:t>контроль за</w:t>
      </w:r>
      <w:proofErr w:type="gramEnd"/>
      <w:r w:rsidRPr="00B026E5">
        <w:rPr>
          <w:rFonts w:ascii="Times New Roman" w:hAnsi="Times New Roman"/>
          <w:szCs w:val="24"/>
        </w:rPr>
        <w:t xml:space="preserve"> соблюдением физическими и юридическими лицами земельного законодательства и законодательства о градостроительной деятельности, Правил и иных муниципальных правовых актов в сфере землепользования и застройки, в том числе земельный контроль за использованием земель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 xml:space="preserve">6. Предметом земельного </w:t>
      </w:r>
      <w:proofErr w:type="gramStart"/>
      <w:r w:rsidRPr="00B026E5">
        <w:rPr>
          <w:rFonts w:ascii="Times New Roman" w:hAnsi="Times New Roman"/>
          <w:szCs w:val="24"/>
        </w:rPr>
        <w:t>контроля за</w:t>
      </w:r>
      <w:proofErr w:type="gramEnd"/>
      <w:r w:rsidRPr="00B026E5">
        <w:rPr>
          <w:rFonts w:ascii="Times New Roman" w:hAnsi="Times New Roman"/>
          <w:szCs w:val="24"/>
        </w:rPr>
        <w:t xml:space="preserve"> использованием земель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является соблюдение Правил в части землепользования, земельного законодательства, требований охраны и использования земель юридическими лицами независимо от их организационно-правовых форм и форм собственности, их руководителями, должностными лицами, а также гражданами.</w:t>
      </w:r>
    </w:p>
    <w:p w:rsidR="00553A83" w:rsidRPr="00B026E5" w:rsidRDefault="00C45312">
      <w:pPr>
        <w:pStyle w:val="aff4"/>
        <w:spacing w:line="276" w:lineRule="auto"/>
        <w:rPr>
          <w:rFonts w:ascii="Times New Roman" w:hAnsi="Times New Roman"/>
          <w:szCs w:val="24"/>
        </w:rPr>
      </w:pPr>
      <w:r w:rsidRPr="00B026E5">
        <w:rPr>
          <w:rFonts w:ascii="Times New Roman" w:hAnsi="Times New Roman"/>
          <w:szCs w:val="24"/>
        </w:rPr>
        <w:t xml:space="preserve">7. Порядок осуществления земельного </w:t>
      </w:r>
      <w:proofErr w:type="gramStart"/>
      <w:r w:rsidRPr="00B026E5">
        <w:rPr>
          <w:rFonts w:ascii="Times New Roman" w:hAnsi="Times New Roman"/>
          <w:szCs w:val="24"/>
        </w:rPr>
        <w:t>контроля за</w:t>
      </w:r>
      <w:proofErr w:type="gramEnd"/>
      <w:r w:rsidRPr="00B026E5">
        <w:rPr>
          <w:rFonts w:ascii="Times New Roman" w:hAnsi="Times New Roman"/>
          <w:szCs w:val="24"/>
        </w:rPr>
        <w:t xml:space="preserve"> использованием земель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определяется действующим законодательством Российской Федерации и муниципальными правовыми актами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bookmarkStart w:id="69" w:name="_Toc131313944"/>
    </w:p>
    <w:p w:rsidR="00553A83" w:rsidRPr="00B026E5" w:rsidRDefault="00553A83" w:rsidP="00641260">
      <w:pPr>
        <w:pStyle w:val="aff4"/>
        <w:spacing w:line="276" w:lineRule="auto"/>
        <w:rPr>
          <w:rFonts w:ascii="Times New Roman" w:hAnsi="Times New Roman"/>
          <w:szCs w:val="24"/>
        </w:rPr>
      </w:pPr>
    </w:p>
    <w:p w:rsidR="00C45312" w:rsidRPr="00B026E5" w:rsidRDefault="00802AAC" w:rsidP="00294AAE">
      <w:pPr>
        <w:pStyle w:val="aff6"/>
        <w:spacing w:line="276" w:lineRule="auto"/>
        <w:rPr>
          <w:rFonts w:ascii="Times New Roman" w:hAnsi="Times New Roman"/>
          <w:szCs w:val="24"/>
        </w:rPr>
      </w:pPr>
      <w:bookmarkStart w:id="70" w:name="_Toc168707863"/>
      <w:r w:rsidRPr="00B026E5">
        <w:rPr>
          <w:rFonts w:ascii="Times New Roman" w:hAnsi="Times New Roman"/>
          <w:szCs w:val="24"/>
        </w:rPr>
        <w:t xml:space="preserve">Статья </w:t>
      </w:r>
      <w:r w:rsidR="004B5DB2">
        <w:rPr>
          <w:rFonts w:ascii="Times New Roman" w:hAnsi="Times New Roman"/>
          <w:szCs w:val="24"/>
        </w:rPr>
        <w:t>29</w:t>
      </w:r>
      <w:r w:rsidR="00C45312" w:rsidRPr="00B026E5">
        <w:rPr>
          <w:rFonts w:ascii="Times New Roman" w:hAnsi="Times New Roman"/>
          <w:szCs w:val="24"/>
        </w:rPr>
        <w:t>. Ответственность за нарушение Правил</w:t>
      </w:r>
      <w:bookmarkEnd w:id="69"/>
      <w:bookmarkEnd w:id="70"/>
    </w:p>
    <w:p w:rsidR="00C45312" w:rsidRPr="00B026E5" w:rsidRDefault="00C45312" w:rsidP="00294AAE">
      <w:pPr>
        <w:pStyle w:val="aff4"/>
        <w:spacing w:line="276" w:lineRule="auto"/>
        <w:rPr>
          <w:rFonts w:ascii="Times New Roman" w:hAnsi="Times New Roman"/>
          <w:szCs w:val="24"/>
        </w:rPr>
      </w:pPr>
      <w:r w:rsidRPr="00B026E5">
        <w:rPr>
          <w:rFonts w:ascii="Times New Roman" w:hAnsi="Times New Roman"/>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Самарской области.</w:t>
      </w:r>
    </w:p>
    <w:p w:rsidR="008256F3" w:rsidRPr="00B026E5" w:rsidRDefault="008256F3" w:rsidP="00641260">
      <w:pPr>
        <w:pStyle w:val="aff4"/>
        <w:spacing w:line="276" w:lineRule="auto"/>
        <w:ind w:firstLine="0"/>
        <w:rPr>
          <w:rFonts w:ascii="Times New Roman" w:hAnsi="Times New Roman"/>
          <w:szCs w:val="24"/>
        </w:rPr>
      </w:pPr>
    </w:p>
    <w:p w:rsidR="00C45312" w:rsidRPr="00B026E5" w:rsidRDefault="009C01DB" w:rsidP="00641260">
      <w:pPr>
        <w:pStyle w:val="afc"/>
      </w:pPr>
      <w:bookmarkStart w:id="71" w:name="_Toc131313945"/>
      <w:bookmarkStart w:id="72" w:name="_Toc168707864"/>
      <w:r w:rsidRPr="00B026E5">
        <w:t>Глава V</w:t>
      </w:r>
      <w:r w:rsidR="00C45312" w:rsidRPr="00B026E5">
        <w:t>. Внесение изменений</w:t>
      </w:r>
      <w:bookmarkEnd w:id="71"/>
      <w:r w:rsidR="00C45312" w:rsidRPr="00B026E5">
        <w:t xml:space="preserve"> </w:t>
      </w:r>
      <w:bookmarkEnd w:id="68"/>
      <w:r w:rsidR="00C45312" w:rsidRPr="00B026E5">
        <w:t xml:space="preserve">в Правила землепользования и застройки </w:t>
      </w:r>
      <w:r w:rsidR="007A4FDF" w:rsidRPr="00B026E5">
        <w:t>городского поселения</w:t>
      </w:r>
      <w:r w:rsidR="00C45312" w:rsidRPr="00B026E5">
        <w:t xml:space="preserve"> </w:t>
      </w:r>
      <w:r w:rsidR="007A4FDF" w:rsidRPr="00B026E5">
        <w:t>Новосемейкино</w:t>
      </w:r>
      <w:bookmarkEnd w:id="72"/>
      <w:r w:rsidR="00C45312" w:rsidRPr="00B026E5">
        <w:t xml:space="preserve"> </w:t>
      </w:r>
      <w:r w:rsidR="00F621EF" w:rsidRPr="00B026E5">
        <w:t xml:space="preserve">муниципального района </w:t>
      </w:r>
      <w:proofErr w:type="gramStart"/>
      <w:r w:rsidR="00F621EF" w:rsidRPr="00B026E5">
        <w:t>Красноярский</w:t>
      </w:r>
      <w:proofErr w:type="gramEnd"/>
      <w:r w:rsidR="00F621EF" w:rsidRPr="00B026E5">
        <w:t xml:space="preserve">  Самарской области</w:t>
      </w:r>
    </w:p>
    <w:p w:rsidR="00C45312" w:rsidRPr="00B026E5" w:rsidRDefault="00C45312" w:rsidP="00641260">
      <w:pPr>
        <w:pStyle w:val="aff6"/>
        <w:spacing w:line="276" w:lineRule="auto"/>
        <w:rPr>
          <w:rFonts w:ascii="Times New Roman" w:hAnsi="Times New Roman"/>
          <w:szCs w:val="24"/>
        </w:rPr>
      </w:pPr>
      <w:bookmarkStart w:id="73" w:name="_Toc131313946"/>
      <w:bookmarkStart w:id="74" w:name="_Toc168707865"/>
      <w:r w:rsidRPr="00B026E5">
        <w:rPr>
          <w:rFonts w:ascii="Times New Roman" w:hAnsi="Times New Roman"/>
          <w:szCs w:val="24"/>
        </w:rPr>
        <w:t xml:space="preserve">Статья </w:t>
      </w:r>
      <w:r w:rsidR="00335C83" w:rsidRPr="00B026E5">
        <w:rPr>
          <w:rFonts w:ascii="Times New Roman" w:hAnsi="Times New Roman"/>
          <w:szCs w:val="24"/>
        </w:rPr>
        <w:t>3</w:t>
      </w:r>
      <w:r w:rsidR="004B5DB2">
        <w:rPr>
          <w:rFonts w:ascii="Times New Roman" w:hAnsi="Times New Roman"/>
          <w:szCs w:val="24"/>
        </w:rPr>
        <w:t>0</w:t>
      </w:r>
      <w:r w:rsidRPr="00B026E5">
        <w:rPr>
          <w:rFonts w:ascii="Times New Roman" w:hAnsi="Times New Roman"/>
          <w:szCs w:val="24"/>
        </w:rPr>
        <w:t xml:space="preserve"> Основания для внесения изменений в Правила</w:t>
      </w:r>
      <w:bookmarkEnd w:id="73"/>
      <w:bookmarkEnd w:id="74"/>
      <w:r w:rsidRPr="00B026E5">
        <w:rPr>
          <w:rFonts w:ascii="Times New Roman" w:hAnsi="Times New Roman"/>
          <w:szCs w:val="24"/>
        </w:rPr>
        <w:t xml:space="preserve"> </w:t>
      </w:r>
    </w:p>
    <w:p w:rsidR="00C45312" w:rsidRPr="00B026E5" w:rsidRDefault="00C45312" w:rsidP="00641260">
      <w:pPr>
        <w:pStyle w:val="aff4"/>
        <w:spacing w:line="276" w:lineRule="auto"/>
        <w:rPr>
          <w:rFonts w:ascii="Times New Roman" w:hAnsi="Times New Roman"/>
          <w:szCs w:val="24"/>
        </w:rPr>
      </w:pPr>
      <w:bookmarkStart w:id="75" w:name="_Toc103606951"/>
      <w:r w:rsidRPr="00B026E5">
        <w:rPr>
          <w:rFonts w:ascii="Times New Roman" w:hAnsi="Times New Roman"/>
          <w:szCs w:val="24"/>
        </w:rPr>
        <w:t xml:space="preserve">1. Основаниями для рассмотрения </w:t>
      </w:r>
      <w:r w:rsidR="007A4FDF" w:rsidRPr="00B026E5">
        <w:rPr>
          <w:rFonts w:ascii="Times New Roman" w:hAnsi="Times New Roman"/>
          <w:szCs w:val="24"/>
        </w:rPr>
        <w:t>Главой</w:t>
      </w:r>
      <w:r w:rsidR="00341A92" w:rsidRPr="00B026E5">
        <w:rPr>
          <w:rFonts w:ascii="Times New Roman" w:hAnsi="Times New Roman"/>
          <w:szCs w:val="24"/>
        </w:rPr>
        <w:t xml:space="preserve">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вопроса о внесении изменений в Правила являются:</w:t>
      </w:r>
    </w:p>
    <w:p w:rsidR="00C45312" w:rsidRPr="00B026E5" w:rsidRDefault="00C45312" w:rsidP="00935F34">
      <w:pPr>
        <w:pStyle w:val="aff4"/>
        <w:spacing w:line="276" w:lineRule="auto"/>
        <w:rPr>
          <w:rFonts w:ascii="Times New Roman" w:hAnsi="Times New Roman"/>
          <w:szCs w:val="24"/>
        </w:rPr>
      </w:pPr>
      <w:r w:rsidRPr="00B026E5">
        <w:rPr>
          <w:rFonts w:ascii="Times New Roman" w:hAnsi="Times New Roman"/>
          <w:szCs w:val="24"/>
        </w:rPr>
        <w:t xml:space="preserve">1) несоответствие Правил генеральному плану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w:t>
      </w:r>
      <w:r w:rsidR="00935F34" w:rsidRPr="00B026E5">
        <w:rPr>
          <w:rFonts w:ascii="Times New Roman" w:hAnsi="Times New Roman"/>
          <w:szCs w:val="24"/>
        </w:rPr>
        <w:t xml:space="preserve">схеме территориального планирования муниципального района </w:t>
      </w:r>
      <w:proofErr w:type="gramStart"/>
      <w:r w:rsidR="00935F34" w:rsidRPr="00B026E5">
        <w:rPr>
          <w:rFonts w:ascii="Times New Roman" w:hAnsi="Times New Roman"/>
          <w:szCs w:val="24"/>
        </w:rPr>
        <w:t>Красноярский</w:t>
      </w:r>
      <w:proofErr w:type="gramEnd"/>
      <w:r w:rsidR="00935F34" w:rsidRPr="00B026E5">
        <w:rPr>
          <w:rFonts w:ascii="Times New Roman" w:hAnsi="Times New Roman"/>
          <w:szCs w:val="24"/>
        </w:rPr>
        <w:t xml:space="preserve"> Самарской области, </w:t>
      </w:r>
      <w:r w:rsidRPr="00B026E5">
        <w:rPr>
          <w:rFonts w:ascii="Times New Roman" w:hAnsi="Times New Roman"/>
          <w:szCs w:val="24"/>
        </w:rPr>
        <w:t>возникшее в результате внесения изменений в указанные документы;</w:t>
      </w:r>
    </w:p>
    <w:p w:rsidR="004C0B6B" w:rsidRPr="00B026E5" w:rsidRDefault="004C0B6B" w:rsidP="004C0B6B">
      <w:pPr>
        <w:pStyle w:val="aff4"/>
        <w:spacing w:line="276" w:lineRule="auto"/>
        <w:rPr>
          <w:rFonts w:ascii="Times New Roman" w:hAnsi="Times New Roman"/>
          <w:szCs w:val="24"/>
        </w:rPr>
      </w:pPr>
      <w:r w:rsidRPr="00B026E5">
        <w:rPr>
          <w:rFonts w:ascii="Times New Roman" w:hAnsi="Times New Roman"/>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026E5">
        <w:rPr>
          <w:rFonts w:ascii="Times New Roman" w:hAnsi="Times New Roman"/>
          <w:szCs w:val="24"/>
        </w:rPr>
        <w:t>приаэродромной</w:t>
      </w:r>
      <w:proofErr w:type="spellEnd"/>
      <w:r w:rsidRPr="00B026E5">
        <w:rPr>
          <w:rFonts w:ascii="Times New Roman" w:hAnsi="Times New Roman"/>
          <w:szCs w:val="24"/>
        </w:rPr>
        <w:t xml:space="preserve"> территории, которые допущены в правилах землепользования и застройки городского поселения Новосемейкино;</w:t>
      </w:r>
    </w:p>
    <w:p w:rsidR="00C45312" w:rsidRPr="00B026E5" w:rsidRDefault="00C45312" w:rsidP="00641260">
      <w:pPr>
        <w:pStyle w:val="aff4"/>
        <w:spacing w:line="276" w:lineRule="auto"/>
        <w:rPr>
          <w:rFonts w:ascii="Times New Roman" w:hAnsi="Times New Roman"/>
          <w:szCs w:val="24"/>
        </w:rPr>
      </w:pPr>
      <w:r w:rsidRPr="00B026E5">
        <w:rPr>
          <w:rFonts w:ascii="Times New Roman" w:hAnsi="Times New Roman"/>
          <w:szCs w:val="24"/>
        </w:rPr>
        <w:t>2) поступление предложений об изменении границ территориальных зон, изменени</w:t>
      </w:r>
      <w:r w:rsidR="00B34567" w:rsidRPr="00B026E5">
        <w:rPr>
          <w:rFonts w:ascii="Times New Roman" w:hAnsi="Times New Roman"/>
          <w:szCs w:val="24"/>
        </w:rPr>
        <w:t>и градостроительных регламентов;</w:t>
      </w:r>
    </w:p>
    <w:p w:rsidR="00B34567" w:rsidRPr="00B026E5" w:rsidRDefault="00B34567" w:rsidP="00641260">
      <w:pPr>
        <w:spacing w:line="276" w:lineRule="auto"/>
        <w:ind w:firstLine="680"/>
        <w:jc w:val="both"/>
      </w:pPr>
      <w:r w:rsidRPr="00B026E5">
        <w:t xml:space="preserve">3) поступления от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требования о внесении изменений в Правила в целях обеспечения </w:t>
      </w:r>
      <w:r w:rsidRPr="00B026E5">
        <w:lastRenderedPageBreak/>
        <w:t xml:space="preserve">размещения объектов </w:t>
      </w:r>
      <w:r w:rsidR="003647CB" w:rsidRPr="00B026E5">
        <w:t>указанных, в части 3.1 статьи 31</w:t>
      </w:r>
      <w:r w:rsidRPr="00B026E5">
        <w:t xml:space="preserve"> </w:t>
      </w:r>
      <w:r w:rsidR="001F01D8">
        <w:t xml:space="preserve">Градостроительного кодекса Российской Федерации </w:t>
      </w:r>
      <w:r w:rsidR="0088581A" w:rsidRPr="00B026E5">
        <w:t>(за исключением линейных объектов)</w:t>
      </w:r>
      <w:r w:rsidRPr="00B026E5">
        <w:t>.</w:t>
      </w:r>
    </w:p>
    <w:p w:rsidR="00377B99" w:rsidRPr="00B026E5" w:rsidRDefault="004C0B6B" w:rsidP="00377B99">
      <w:pPr>
        <w:spacing w:line="276" w:lineRule="auto"/>
        <w:ind w:firstLine="680"/>
        <w:jc w:val="both"/>
      </w:pPr>
      <w:r w:rsidRPr="00B026E5">
        <w:t>4</w:t>
      </w:r>
      <w:r w:rsidR="00377B99" w:rsidRPr="00B026E5">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77B99" w:rsidRPr="00B026E5" w:rsidRDefault="00377B99" w:rsidP="00377B99">
      <w:pPr>
        <w:spacing w:line="276" w:lineRule="auto"/>
        <w:ind w:firstLine="680"/>
        <w:jc w:val="both"/>
      </w:pPr>
      <w:r w:rsidRPr="00B026E5">
        <w:t xml:space="preserve"> </w:t>
      </w:r>
      <w:r w:rsidR="004C0B6B" w:rsidRPr="00B026E5">
        <w:t>5</w:t>
      </w:r>
      <w:r w:rsidRPr="00B026E5">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77B99" w:rsidRPr="00B026E5" w:rsidRDefault="00377B99" w:rsidP="004C0B6B">
      <w:pPr>
        <w:spacing w:line="276" w:lineRule="auto"/>
        <w:ind w:firstLine="680"/>
        <w:jc w:val="both"/>
      </w:pPr>
      <w:r w:rsidRPr="00B026E5">
        <w:t xml:space="preserve"> </w:t>
      </w:r>
      <w:r w:rsidR="004C0B6B" w:rsidRPr="00B026E5">
        <w:t>6</w:t>
      </w:r>
      <w:r w:rsidRPr="00B026E5">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45312" w:rsidRPr="00B026E5" w:rsidRDefault="00C45312" w:rsidP="00641260">
      <w:pPr>
        <w:spacing w:line="276" w:lineRule="auto"/>
        <w:ind w:firstLine="680"/>
        <w:jc w:val="both"/>
      </w:pPr>
      <w:r w:rsidRPr="00B026E5">
        <w:t>2. Предложения о внесении изменений в Правила в Комиссию направляются:</w:t>
      </w:r>
    </w:p>
    <w:p w:rsidR="00C45312" w:rsidRPr="00B026E5" w:rsidRDefault="00C45312" w:rsidP="00641260">
      <w:pPr>
        <w:spacing w:line="276" w:lineRule="auto"/>
        <w:ind w:firstLine="680"/>
        <w:jc w:val="both"/>
      </w:pPr>
      <w:r w:rsidRPr="00B026E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45312" w:rsidRPr="00B026E5" w:rsidRDefault="00C45312" w:rsidP="00641260">
      <w:pPr>
        <w:spacing w:line="276" w:lineRule="auto"/>
        <w:ind w:firstLine="680"/>
        <w:jc w:val="both"/>
      </w:pPr>
      <w:r w:rsidRPr="00B026E5">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45312" w:rsidRPr="00B026E5" w:rsidRDefault="00C45312" w:rsidP="00641260">
      <w:pPr>
        <w:pStyle w:val="aff4"/>
        <w:spacing w:line="276" w:lineRule="auto"/>
        <w:rPr>
          <w:rFonts w:ascii="Times New Roman" w:hAnsi="Times New Roman"/>
          <w:szCs w:val="24"/>
        </w:rPr>
      </w:pPr>
      <w:r w:rsidRPr="00B026E5">
        <w:rPr>
          <w:rFonts w:ascii="Times New Roman" w:hAnsi="Times New Roman"/>
          <w:szCs w:val="24"/>
        </w:rPr>
        <w:t xml:space="preserve">3) органами местного самоуправления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в случаях, если необходимо совершенствовать порядок регулирования землепользования и застройки на территории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w:t>
      </w:r>
    </w:p>
    <w:p w:rsidR="00C45312" w:rsidRPr="00B026E5" w:rsidRDefault="00C45312" w:rsidP="00641260">
      <w:pPr>
        <w:pStyle w:val="aff4"/>
        <w:spacing w:line="276" w:lineRule="auto"/>
        <w:rPr>
          <w:rFonts w:ascii="Times New Roman" w:hAnsi="Times New Roman"/>
          <w:szCs w:val="24"/>
        </w:rPr>
      </w:pPr>
      <w:r w:rsidRPr="00B026E5">
        <w:rPr>
          <w:rFonts w:ascii="Times New Roman" w:hAnsi="Times New Roman"/>
          <w:szCs w:val="24"/>
        </w:rPr>
        <w:t xml:space="preserve">4) физическими или юридическими лицами в инициативном порядке либо в случаях, если в результате применения </w:t>
      </w:r>
      <w:proofErr w:type="gramStart"/>
      <w:r w:rsidRPr="00B026E5">
        <w:rPr>
          <w:rFonts w:ascii="Times New Roman" w:hAnsi="Times New Roman"/>
          <w:szCs w:val="24"/>
        </w:rPr>
        <w:t>Правил</w:t>
      </w:r>
      <w:proofErr w:type="gramEnd"/>
      <w:r w:rsidRPr="00B026E5">
        <w:rPr>
          <w:rFonts w:ascii="Times New Roman" w:hAnsi="Times New Roman"/>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12317" w:rsidRPr="00B026E5" w:rsidRDefault="00412317" w:rsidP="008E59BB">
      <w:pPr>
        <w:pStyle w:val="aff4"/>
        <w:spacing w:line="276" w:lineRule="auto"/>
        <w:rPr>
          <w:rFonts w:ascii="Times New Roman" w:hAnsi="Times New Roman"/>
          <w:szCs w:val="24"/>
        </w:rPr>
      </w:pPr>
      <w:r w:rsidRPr="00B026E5">
        <w:rPr>
          <w:rFonts w:ascii="Times New Roman" w:hAnsi="Times New Roman"/>
          <w:szCs w:val="24"/>
        </w:rPr>
        <w:t>3. Со дня поступления</w:t>
      </w:r>
      <w:r w:rsidR="00F81384" w:rsidRPr="00B026E5">
        <w:rPr>
          <w:rFonts w:ascii="Times New Roman" w:hAnsi="Times New Roman"/>
          <w:szCs w:val="24"/>
        </w:rPr>
        <w:t xml:space="preserve"> </w:t>
      </w:r>
      <w:r w:rsidR="00902B84" w:rsidRPr="00B026E5">
        <w:rPr>
          <w:rFonts w:ascii="Times New Roman" w:hAnsi="Times New Roman"/>
          <w:szCs w:val="24"/>
        </w:rPr>
        <w:t xml:space="preserve">в Администрацию г.п. </w:t>
      </w:r>
      <w:proofErr w:type="gramStart"/>
      <w:r w:rsidR="00902B84" w:rsidRPr="00B026E5">
        <w:rPr>
          <w:rFonts w:ascii="Times New Roman" w:hAnsi="Times New Roman"/>
          <w:szCs w:val="24"/>
        </w:rPr>
        <w:t xml:space="preserve">Новосемейкино </w:t>
      </w:r>
      <w:r w:rsidRPr="00B026E5">
        <w:rPr>
          <w:rFonts w:ascii="Times New Roman" w:hAnsi="Times New Roman"/>
          <w:szCs w:val="24"/>
        </w:rPr>
        <w:t xml:space="preserve">уведомления о выявлении самовольной постройки от </w:t>
      </w:r>
      <w:proofErr w:type="spellStart"/>
      <w:r w:rsidR="00F81384" w:rsidRPr="00B026E5">
        <w:rPr>
          <w:rFonts w:ascii="Times New Roman" w:hAnsi="Times New Roman"/>
          <w:szCs w:val="24"/>
        </w:rPr>
        <w:t>уполномоченныъ</w:t>
      </w:r>
      <w:proofErr w:type="spellEnd"/>
      <w:r w:rsidR="00F81384" w:rsidRPr="00B026E5">
        <w:rPr>
          <w:rFonts w:ascii="Times New Roman" w:hAnsi="Times New Roman"/>
          <w:szCs w:val="24"/>
        </w:rPr>
        <w:t xml:space="preserve"> органов</w:t>
      </w:r>
      <w:r w:rsidRPr="00B026E5">
        <w:rPr>
          <w:rFonts w:ascii="Times New Roman" w:hAnsi="Times New Roman"/>
          <w:szCs w:val="24"/>
        </w:rPr>
        <w:t xml:space="preserve">, указанных в части 2 статьи 55.32 </w:t>
      </w:r>
      <w:r w:rsidR="00F81384" w:rsidRPr="00B026E5">
        <w:rPr>
          <w:rFonts w:ascii="Times New Roman" w:hAnsi="Times New Roman"/>
          <w:szCs w:val="24"/>
        </w:rPr>
        <w:t>Градостроительного</w:t>
      </w:r>
      <w:r w:rsidRPr="00B026E5">
        <w:rPr>
          <w:rFonts w:ascii="Times New Roman" w:hAnsi="Times New Roman"/>
          <w:szCs w:val="24"/>
        </w:rPr>
        <w:t xml:space="preserve"> Кодекса</w:t>
      </w:r>
      <w:r w:rsidR="00F81384" w:rsidRPr="00B026E5">
        <w:rPr>
          <w:rFonts w:ascii="Times New Roman" w:hAnsi="Times New Roman"/>
          <w:szCs w:val="24"/>
        </w:rPr>
        <w:t xml:space="preserve"> Российской Федерации</w:t>
      </w:r>
      <w:r w:rsidRPr="00B026E5">
        <w:rPr>
          <w:rFonts w:ascii="Times New Roman" w:hAnsi="Times New Roman"/>
          <w:szCs w:val="24"/>
        </w:rPr>
        <w:t xml:space="preserve">, не допускается внесение </w:t>
      </w:r>
      <w:r w:rsidR="00F81384" w:rsidRPr="00B026E5">
        <w:rPr>
          <w:rFonts w:ascii="Times New Roman" w:hAnsi="Times New Roman"/>
          <w:szCs w:val="24"/>
        </w:rPr>
        <w:t xml:space="preserve">изменений </w:t>
      </w:r>
      <w:r w:rsidRPr="00B026E5">
        <w:rPr>
          <w:rFonts w:ascii="Times New Roman" w:hAnsi="Times New Roman"/>
          <w:szCs w:val="24"/>
        </w:rPr>
        <w:t xml:space="preserve">в </w:t>
      </w:r>
      <w:r w:rsidR="00F81384" w:rsidRPr="00B026E5">
        <w:rPr>
          <w:rFonts w:ascii="Times New Roman" w:hAnsi="Times New Roman"/>
          <w:szCs w:val="24"/>
        </w:rPr>
        <w:t>Правила</w:t>
      </w:r>
      <w:r w:rsidRPr="00B026E5">
        <w:rPr>
          <w:rFonts w:ascii="Times New Roman" w:hAnsi="Times New Roman"/>
          <w:szCs w:val="24"/>
        </w:rPr>
        <w:t>,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w:t>
      </w:r>
      <w:proofErr w:type="gramEnd"/>
      <w:r w:rsidRPr="00B026E5">
        <w:rPr>
          <w:rFonts w:ascii="Times New Roman" w:hAnsi="Times New Roman"/>
          <w:szCs w:val="24"/>
        </w:rPr>
        <w:t xml:space="preserve">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w:t>
      </w:r>
      <w:r w:rsidR="00902B84" w:rsidRPr="00B026E5">
        <w:rPr>
          <w:rFonts w:ascii="Times New Roman" w:hAnsi="Times New Roman"/>
          <w:szCs w:val="24"/>
        </w:rPr>
        <w:t xml:space="preserve"> Администрацией </w:t>
      </w:r>
      <w:proofErr w:type="gramStart"/>
      <w:r w:rsidR="00902B84" w:rsidRPr="00B026E5">
        <w:rPr>
          <w:rFonts w:ascii="Times New Roman" w:hAnsi="Times New Roman"/>
          <w:szCs w:val="24"/>
        </w:rPr>
        <w:t>г</w:t>
      </w:r>
      <w:proofErr w:type="gramEnd"/>
      <w:r w:rsidR="00902B84" w:rsidRPr="00B026E5">
        <w:rPr>
          <w:rFonts w:ascii="Times New Roman" w:hAnsi="Times New Roman"/>
          <w:szCs w:val="24"/>
        </w:rPr>
        <w:t xml:space="preserve">.п. </w:t>
      </w:r>
      <w:proofErr w:type="gramStart"/>
      <w:r w:rsidR="00902B84" w:rsidRPr="00B026E5">
        <w:rPr>
          <w:rFonts w:ascii="Times New Roman" w:hAnsi="Times New Roman"/>
          <w:szCs w:val="24"/>
        </w:rPr>
        <w:t>Новосемейкино в уполномоченные о</w:t>
      </w:r>
      <w:r w:rsidR="008E59BB" w:rsidRPr="00B026E5">
        <w:rPr>
          <w:rFonts w:ascii="Times New Roman" w:hAnsi="Times New Roman"/>
          <w:szCs w:val="24"/>
        </w:rPr>
        <w:t>рган</w:t>
      </w:r>
      <w:r w:rsidR="00902B84" w:rsidRPr="00B026E5">
        <w:rPr>
          <w:rFonts w:ascii="Times New Roman" w:hAnsi="Times New Roman"/>
          <w:szCs w:val="24"/>
        </w:rPr>
        <w:t>ы</w:t>
      </w:r>
      <w:r w:rsidRPr="00B026E5">
        <w:rPr>
          <w:rFonts w:ascii="Times New Roman" w:hAnsi="Times New Roman"/>
          <w:szCs w:val="24"/>
        </w:rPr>
        <w:t xml:space="preserve">, которые указаны в части 2 статьи 55.32 </w:t>
      </w:r>
      <w:r w:rsidR="008E59BB" w:rsidRPr="00B026E5">
        <w:rPr>
          <w:rFonts w:ascii="Times New Roman" w:hAnsi="Times New Roman"/>
          <w:szCs w:val="24"/>
        </w:rPr>
        <w:t>Градостроительного Кодекса Российской Федерации</w:t>
      </w:r>
      <w:r w:rsidRPr="00B026E5">
        <w:rPr>
          <w:rFonts w:ascii="Times New Roman" w:hAnsi="Times New Roman"/>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B026E5">
        <w:rPr>
          <w:rFonts w:ascii="Times New Roman" w:hAnsi="Times New Roman"/>
          <w:szCs w:val="24"/>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C03B8F" w:rsidRPr="00B026E5" w:rsidRDefault="00C03B8F" w:rsidP="00641260">
      <w:pPr>
        <w:pStyle w:val="aff6"/>
        <w:spacing w:line="276" w:lineRule="auto"/>
        <w:rPr>
          <w:rFonts w:ascii="Times New Roman" w:hAnsi="Times New Roman"/>
          <w:szCs w:val="24"/>
        </w:rPr>
      </w:pPr>
      <w:bookmarkStart w:id="76" w:name="_Toc131313947"/>
    </w:p>
    <w:p w:rsidR="00C45312" w:rsidRPr="00B026E5" w:rsidRDefault="00802AAC" w:rsidP="00641260">
      <w:pPr>
        <w:pStyle w:val="aff6"/>
        <w:spacing w:line="276" w:lineRule="auto"/>
        <w:rPr>
          <w:rFonts w:ascii="Times New Roman" w:hAnsi="Times New Roman"/>
          <w:szCs w:val="24"/>
        </w:rPr>
      </w:pPr>
      <w:bookmarkStart w:id="77" w:name="_Toc168707866"/>
      <w:r w:rsidRPr="00B026E5">
        <w:rPr>
          <w:rFonts w:ascii="Times New Roman" w:hAnsi="Times New Roman"/>
          <w:szCs w:val="24"/>
        </w:rPr>
        <w:t xml:space="preserve">Статья </w:t>
      </w:r>
      <w:r w:rsidR="00335C83" w:rsidRPr="00B026E5">
        <w:rPr>
          <w:rFonts w:ascii="Times New Roman" w:hAnsi="Times New Roman"/>
          <w:szCs w:val="24"/>
        </w:rPr>
        <w:t>3</w:t>
      </w:r>
      <w:r w:rsidR="004B5DB2">
        <w:rPr>
          <w:rFonts w:ascii="Times New Roman" w:hAnsi="Times New Roman"/>
          <w:szCs w:val="24"/>
        </w:rPr>
        <w:t>1</w:t>
      </w:r>
      <w:r w:rsidR="00C45312" w:rsidRPr="00B026E5">
        <w:rPr>
          <w:rFonts w:ascii="Times New Roman" w:hAnsi="Times New Roman"/>
          <w:szCs w:val="24"/>
        </w:rPr>
        <w:t>. Порядок рассмотрения предложений и инициатив по внесению изменений в Правила</w:t>
      </w:r>
      <w:bookmarkEnd w:id="75"/>
      <w:bookmarkEnd w:id="76"/>
      <w:bookmarkEnd w:id="77"/>
    </w:p>
    <w:p w:rsidR="00F642B1" w:rsidRPr="00B026E5" w:rsidRDefault="00F642B1" w:rsidP="00641260">
      <w:pPr>
        <w:pStyle w:val="aff4"/>
        <w:tabs>
          <w:tab w:val="left" w:pos="567"/>
        </w:tabs>
        <w:spacing w:line="276" w:lineRule="auto"/>
        <w:rPr>
          <w:rFonts w:ascii="Times New Roman" w:hAnsi="Times New Roman"/>
          <w:szCs w:val="24"/>
        </w:rPr>
      </w:pPr>
      <w:bookmarkStart w:id="78" w:name="_Toc103606952"/>
      <w:bookmarkStart w:id="79" w:name="_Toc131313948"/>
      <w:r w:rsidRPr="00B026E5">
        <w:rPr>
          <w:rFonts w:ascii="Times New Roman" w:hAnsi="Times New Roman"/>
          <w:szCs w:val="24"/>
        </w:rPr>
        <w:t>1. Рассмотрение предложений и инициатив по внесению изменений в Правила в случаях, указанных в подпунктах 1,2 п</w:t>
      </w:r>
      <w:r w:rsidR="00E46EB0" w:rsidRPr="00B026E5">
        <w:rPr>
          <w:rFonts w:ascii="Times New Roman" w:hAnsi="Times New Roman"/>
          <w:szCs w:val="24"/>
        </w:rPr>
        <w:t>ункта</w:t>
      </w:r>
      <w:r w:rsidRPr="00B026E5">
        <w:rPr>
          <w:rFonts w:ascii="Times New Roman" w:hAnsi="Times New Roman"/>
          <w:szCs w:val="24"/>
        </w:rPr>
        <w:t xml:space="preserve"> 1 ст. </w:t>
      </w:r>
      <w:r w:rsidR="001E2D58">
        <w:rPr>
          <w:rFonts w:ascii="Times New Roman" w:hAnsi="Times New Roman"/>
          <w:szCs w:val="24"/>
        </w:rPr>
        <w:t>30</w:t>
      </w:r>
      <w:r w:rsidRPr="00B026E5">
        <w:rPr>
          <w:rFonts w:ascii="Times New Roman" w:hAnsi="Times New Roman"/>
          <w:szCs w:val="24"/>
        </w:rPr>
        <w:t xml:space="preserve"> настоящих Правил, производится Комиссией в течение тридцати дней со дня внесения такого предложения и (или) инициативы.</w:t>
      </w:r>
    </w:p>
    <w:p w:rsidR="00F642B1" w:rsidRPr="00B026E5" w:rsidRDefault="00F642B1" w:rsidP="00641260">
      <w:pPr>
        <w:pStyle w:val="aff4"/>
        <w:tabs>
          <w:tab w:val="left" w:pos="567"/>
        </w:tabs>
        <w:spacing w:line="276" w:lineRule="auto"/>
        <w:rPr>
          <w:rFonts w:ascii="Times New Roman" w:hAnsi="Times New Roman"/>
          <w:szCs w:val="24"/>
        </w:rPr>
      </w:pPr>
      <w:r w:rsidRPr="00B026E5">
        <w:rPr>
          <w:rFonts w:ascii="Times New Roman" w:hAnsi="Times New Roman"/>
          <w:szCs w:val="24"/>
        </w:rPr>
        <w:t>2. По результатам рассмотрения предложения и (или) инициативы по внесению изменений в Правила Комиссией принимается заключение, содержащее одну из следующих рекомендаций:</w:t>
      </w:r>
    </w:p>
    <w:p w:rsidR="00F642B1" w:rsidRPr="00B026E5" w:rsidRDefault="00F642B1" w:rsidP="00641260">
      <w:pPr>
        <w:pStyle w:val="aff4"/>
        <w:numPr>
          <w:ilvl w:val="0"/>
          <w:numId w:val="21"/>
        </w:numPr>
        <w:tabs>
          <w:tab w:val="left" w:pos="567"/>
          <w:tab w:val="left" w:pos="1134"/>
        </w:tabs>
        <w:spacing w:line="276" w:lineRule="auto"/>
        <w:ind w:firstLine="680"/>
        <w:rPr>
          <w:rFonts w:ascii="Times New Roman" w:hAnsi="Times New Roman"/>
          <w:szCs w:val="24"/>
        </w:rPr>
      </w:pPr>
      <w:r w:rsidRPr="00B026E5">
        <w:rPr>
          <w:rFonts w:ascii="Times New Roman" w:hAnsi="Times New Roman"/>
          <w:szCs w:val="24"/>
        </w:rPr>
        <w:t>о принятии предложения и (или) инициативы по внесению изменений в Правила и о внесении соответствующих изменений в Правила;</w:t>
      </w:r>
    </w:p>
    <w:p w:rsidR="00F642B1" w:rsidRPr="00B026E5" w:rsidRDefault="00F642B1" w:rsidP="00641260">
      <w:pPr>
        <w:pStyle w:val="aff4"/>
        <w:numPr>
          <w:ilvl w:val="0"/>
          <w:numId w:val="21"/>
        </w:numPr>
        <w:tabs>
          <w:tab w:val="left" w:pos="567"/>
          <w:tab w:val="left" w:pos="1134"/>
        </w:tabs>
        <w:spacing w:line="276" w:lineRule="auto"/>
        <w:ind w:firstLine="680"/>
        <w:rPr>
          <w:rFonts w:ascii="Times New Roman" w:hAnsi="Times New Roman"/>
          <w:szCs w:val="24"/>
        </w:rPr>
      </w:pPr>
      <w:r w:rsidRPr="00B026E5">
        <w:rPr>
          <w:rFonts w:ascii="Times New Roman" w:hAnsi="Times New Roman"/>
          <w:szCs w:val="24"/>
        </w:rPr>
        <w:t>об отклонении предложения и (или) инициативы по внесению изменений в Правила.</w:t>
      </w:r>
    </w:p>
    <w:p w:rsidR="00F642B1" w:rsidRPr="00B026E5" w:rsidRDefault="00F642B1" w:rsidP="00641260">
      <w:pPr>
        <w:pStyle w:val="aff4"/>
        <w:spacing w:line="276" w:lineRule="auto"/>
        <w:rPr>
          <w:rFonts w:ascii="Times New Roman" w:hAnsi="Times New Roman"/>
          <w:szCs w:val="24"/>
        </w:rPr>
      </w:pPr>
      <w:r w:rsidRPr="00B026E5">
        <w:rPr>
          <w:rFonts w:ascii="Times New Roman" w:hAnsi="Times New Roman"/>
          <w:szCs w:val="24"/>
        </w:rPr>
        <w:t xml:space="preserve">3. Комиссия направляет заключение, предусмотренное пунктом 2 настоящей статьи, Главе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который в течение тридцати дней со дня получения такого заключения с учетом рекомендаций, содержащихся в заключени</w:t>
      </w:r>
      <w:proofErr w:type="gramStart"/>
      <w:r w:rsidRPr="00B026E5">
        <w:rPr>
          <w:rFonts w:ascii="Times New Roman" w:hAnsi="Times New Roman"/>
          <w:szCs w:val="24"/>
        </w:rPr>
        <w:t>и</w:t>
      </w:r>
      <w:proofErr w:type="gramEnd"/>
      <w:r w:rsidRPr="00B026E5">
        <w:rPr>
          <w:rFonts w:ascii="Times New Roman" w:hAnsi="Times New Roman"/>
          <w:szCs w:val="24"/>
        </w:rPr>
        <w:t xml:space="preserve"> комиссии, издает постановление Администрации городского поселения Новосемейкино о подготовке проекта решения Собрания представителей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 внесении изменений в Правила или об отклонении предложения о внесении изменений в Правила с указанием причин отклонения.</w:t>
      </w:r>
    </w:p>
    <w:p w:rsidR="00F642B1" w:rsidRPr="00B026E5" w:rsidRDefault="00F642B1" w:rsidP="00641260">
      <w:pPr>
        <w:pStyle w:val="aff4"/>
        <w:spacing w:line="276" w:lineRule="auto"/>
        <w:rPr>
          <w:rFonts w:ascii="Times New Roman" w:hAnsi="Times New Roman"/>
          <w:szCs w:val="24"/>
        </w:rPr>
      </w:pPr>
      <w:r w:rsidRPr="00B026E5">
        <w:rPr>
          <w:rFonts w:ascii="Times New Roman" w:hAnsi="Times New Roman"/>
          <w:szCs w:val="24"/>
        </w:rPr>
        <w:t>3.1</w:t>
      </w:r>
      <w:proofErr w:type="gramStart"/>
      <w:r w:rsidRPr="00B026E5">
        <w:rPr>
          <w:rFonts w:ascii="Times New Roman" w:hAnsi="Times New Roman"/>
          <w:szCs w:val="24"/>
        </w:rPr>
        <w:t xml:space="preserve"> </w:t>
      </w:r>
      <w:r w:rsidRPr="00B026E5">
        <w:rPr>
          <w:rFonts w:ascii="Times New Roman" w:hAnsi="Times New Roman" w:hint="eastAsia"/>
          <w:szCs w:val="24"/>
        </w:rPr>
        <w:t>В</w:t>
      </w:r>
      <w:proofErr w:type="gramEnd"/>
      <w:r w:rsidRPr="00B026E5">
        <w:rPr>
          <w:rFonts w:ascii="Times New Roman" w:hAnsi="Times New Roman"/>
          <w:szCs w:val="24"/>
        </w:rPr>
        <w:t xml:space="preserve"> случае, если в соответствии частью 3.1 статьи 33 Градостроительного кодекса Российской Федерации </w:t>
      </w:r>
      <w:r w:rsidRPr="00B026E5">
        <w:rPr>
          <w:rFonts w:ascii="Times New Roman" w:hAnsi="Times New Roman" w:hint="eastAsia"/>
          <w:szCs w:val="24"/>
        </w:rPr>
        <w:t>уполномоченным федеральны</w:t>
      </w:r>
      <w:r w:rsidRPr="00B026E5">
        <w:rPr>
          <w:rFonts w:ascii="Times New Roman" w:hAnsi="Times New Roman"/>
          <w:szCs w:val="24"/>
        </w:rPr>
        <w:t>м</w:t>
      </w:r>
      <w:r w:rsidRPr="00B026E5">
        <w:rPr>
          <w:rFonts w:ascii="Times New Roman" w:hAnsi="Times New Roman" w:hint="eastAsia"/>
          <w:szCs w:val="24"/>
        </w:rPr>
        <w:t xml:space="preserve"> орган</w:t>
      </w:r>
      <w:r w:rsidRPr="00B026E5">
        <w:rPr>
          <w:rFonts w:ascii="Times New Roman" w:hAnsi="Times New Roman"/>
          <w:szCs w:val="24"/>
        </w:rPr>
        <w:t>ом</w:t>
      </w:r>
      <w:r w:rsidRPr="00B026E5">
        <w:rPr>
          <w:rFonts w:ascii="Times New Roman" w:hAnsi="Times New Roman" w:hint="eastAsia"/>
          <w:szCs w:val="24"/>
        </w:rPr>
        <w:t xml:space="preserve"> исполнительной власти, уполномоченным орган</w:t>
      </w:r>
      <w:r w:rsidRPr="00B026E5">
        <w:rPr>
          <w:rFonts w:ascii="Times New Roman" w:hAnsi="Times New Roman"/>
          <w:szCs w:val="24"/>
        </w:rPr>
        <w:t>ом</w:t>
      </w:r>
      <w:r w:rsidRPr="00B026E5">
        <w:rPr>
          <w:rFonts w:ascii="Times New Roman" w:hAnsi="Times New Roman" w:hint="eastAsia"/>
          <w:szCs w:val="24"/>
        </w:rPr>
        <w:t xml:space="preserve"> исполнительной власти </w:t>
      </w:r>
      <w:r w:rsidRPr="00B026E5">
        <w:rPr>
          <w:rFonts w:ascii="Times New Roman" w:hAnsi="Times New Roman"/>
          <w:szCs w:val="24"/>
        </w:rPr>
        <w:t>Самарской области</w:t>
      </w:r>
      <w:r w:rsidRPr="00B026E5">
        <w:rPr>
          <w:rFonts w:ascii="Times New Roman" w:hAnsi="Times New Roman" w:hint="eastAsia"/>
          <w:szCs w:val="24"/>
        </w:rPr>
        <w:t>, уполномоченным орган</w:t>
      </w:r>
      <w:r w:rsidRPr="00B026E5">
        <w:rPr>
          <w:rFonts w:ascii="Times New Roman" w:hAnsi="Times New Roman"/>
          <w:szCs w:val="24"/>
        </w:rPr>
        <w:t>ом</w:t>
      </w:r>
      <w:r w:rsidRPr="00B026E5">
        <w:rPr>
          <w:rFonts w:ascii="Times New Roman" w:hAnsi="Times New Roman" w:hint="eastAsia"/>
          <w:szCs w:val="24"/>
        </w:rPr>
        <w:t xml:space="preserve"> местного самоуправления муниципального района</w:t>
      </w:r>
      <w:r w:rsidRPr="00B026E5">
        <w:rPr>
          <w:rFonts w:ascii="Times New Roman" w:hAnsi="Times New Roman"/>
          <w:szCs w:val="24"/>
        </w:rPr>
        <w:t xml:space="preserve"> Красноярский Самарской области</w:t>
      </w:r>
      <w:r w:rsidRPr="00B026E5">
        <w:rPr>
          <w:rFonts w:ascii="Times New Roman" w:hAnsi="Times New Roman" w:hint="eastAsia"/>
          <w:szCs w:val="24"/>
        </w:rPr>
        <w:t xml:space="preserve"> Главе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направлено </w:t>
      </w:r>
      <w:r w:rsidRPr="00B026E5">
        <w:rPr>
          <w:rFonts w:ascii="Times New Roman" w:hAnsi="Times New Roman" w:hint="eastAsia"/>
          <w:szCs w:val="24"/>
        </w:rPr>
        <w:t xml:space="preserve">требование о внесении изменений в </w:t>
      </w:r>
      <w:r w:rsidRPr="00B026E5">
        <w:rPr>
          <w:rFonts w:ascii="Times New Roman" w:hAnsi="Times New Roman"/>
          <w:szCs w:val="24"/>
        </w:rPr>
        <w:t>Правила</w:t>
      </w:r>
      <w:r w:rsidRPr="00B026E5">
        <w:rPr>
          <w:rFonts w:ascii="Times New Roman" w:hAnsi="Times New Roman" w:hint="eastAsia"/>
          <w:szCs w:val="24"/>
        </w:rPr>
        <w:t xml:space="preserve"> в целях обеспечения размещения на территории </w:t>
      </w:r>
      <w:r w:rsidR="00E93588" w:rsidRPr="00B026E5">
        <w:rPr>
          <w:rFonts w:ascii="Times New Roman" w:hAnsi="Times New Roman"/>
          <w:szCs w:val="24"/>
        </w:rPr>
        <w:t>городского поселения Новосемейкино</w:t>
      </w:r>
      <w:r w:rsidRPr="00B026E5">
        <w:rPr>
          <w:rFonts w:ascii="Times New Roman" w:hAnsi="Times New Roman" w:hint="eastAsia"/>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w:t>
      </w:r>
      <w:r w:rsidRPr="00B026E5">
        <w:rPr>
          <w:rFonts w:ascii="Times New Roman" w:hAnsi="Times New Roman"/>
          <w:szCs w:val="24"/>
        </w:rPr>
        <w:t xml:space="preserve"> </w:t>
      </w:r>
      <w:proofErr w:type="gramStart"/>
      <w:r w:rsidRPr="00B026E5">
        <w:rPr>
          <w:rFonts w:ascii="Times New Roman" w:hAnsi="Times New Roman"/>
          <w:szCs w:val="24"/>
        </w:rPr>
        <w:t>Красноярский</w:t>
      </w:r>
      <w:proofErr w:type="gramEnd"/>
      <w:r w:rsidRPr="00B026E5">
        <w:rPr>
          <w:rFonts w:ascii="Times New Roman" w:hAnsi="Times New Roman"/>
          <w:szCs w:val="24"/>
        </w:rPr>
        <w:t xml:space="preserve"> Самарской области</w:t>
      </w:r>
      <w:r w:rsidRPr="00B026E5">
        <w:rPr>
          <w:rFonts w:ascii="Times New Roman" w:hAnsi="Times New Roman" w:hint="eastAsia"/>
          <w:szCs w:val="24"/>
        </w:rPr>
        <w:t xml:space="preserve"> (за исключением линейных объектов), Глава </w:t>
      </w:r>
      <w:r w:rsidRPr="00B026E5">
        <w:rPr>
          <w:rFonts w:ascii="Times New Roman" w:hAnsi="Times New Roman"/>
          <w:szCs w:val="24"/>
        </w:rPr>
        <w:t xml:space="preserve">городского поселения Новосемейкино </w:t>
      </w:r>
      <w:r w:rsidRPr="00B026E5">
        <w:rPr>
          <w:rFonts w:ascii="Times New Roman" w:hAnsi="Times New Roman" w:hint="eastAsia"/>
          <w:szCs w:val="24"/>
        </w:rPr>
        <w:t xml:space="preserve">обеспечивает внесение изменений в </w:t>
      </w:r>
      <w:r w:rsidRPr="00B026E5">
        <w:rPr>
          <w:rFonts w:ascii="Times New Roman" w:hAnsi="Times New Roman"/>
          <w:szCs w:val="24"/>
        </w:rPr>
        <w:t>Правила</w:t>
      </w:r>
      <w:r w:rsidRPr="00B026E5">
        <w:rPr>
          <w:rFonts w:ascii="Times New Roman" w:hAnsi="Times New Roman" w:hint="eastAsia"/>
          <w:szCs w:val="24"/>
        </w:rPr>
        <w:t xml:space="preserve"> в течение тридцати дней со дня получения указанного требования.</w:t>
      </w:r>
      <w:r w:rsidRPr="00B026E5">
        <w:rPr>
          <w:rFonts w:ascii="Times New Roman" w:hAnsi="Times New Roman"/>
          <w:szCs w:val="24"/>
        </w:rPr>
        <w:t xml:space="preserve"> </w:t>
      </w:r>
    </w:p>
    <w:p w:rsidR="004C0B6B" w:rsidRPr="00B026E5" w:rsidRDefault="004C0B6B" w:rsidP="007F1D9A">
      <w:pPr>
        <w:pStyle w:val="aff4"/>
        <w:spacing w:line="276" w:lineRule="auto"/>
        <w:rPr>
          <w:rFonts w:ascii="Times New Roman" w:hAnsi="Times New Roman"/>
          <w:szCs w:val="24"/>
        </w:rPr>
      </w:pPr>
      <w:r w:rsidRPr="00B026E5">
        <w:rPr>
          <w:rFonts w:ascii="Times New Roman" w:hAnsi="Times New Roman"/>
          <w:szCs w:val="24"/>
        </w:rPr>
        <w:t xml:space="preserve">3.2. В случаях предусмотренных </w:t>
      </w:r>
      <w:r w:rsidR="007F1D9A" w:rsidRPr="00B026E5">
        <w:rPr>
          <w:rFonts w:ascii="Times New Roman" w:hAnsi="Times New Roman"/>
          <w:szCs w:val="24"/>
        </w:rPr>
        <w:t>под</w:t>
      </w:r>
      <w:r w:rsidRPr="00B026E5">
        <w:rPr>
          <w:rFonts w:ascii="Times New Roman" w:hAnsi="Times New Roman"/>
          <w:szCs w:val="24"/>
        </w:rPr>
        <w:t xml:space="preserve">пунктами </w:t>
      </w:r>
      <w:r w:rsidR="007F1D9A" w:rsidRPr="00B026E5">
        <w:rPr>
          <w:rFonts w:ascii="Times New Roman" w:hAnsi="Times New Roman"/>
          <w:szCs w:val="24"/>
        </w:rPr>
        <w:t>3</w:t>
      </w:r>
      <w:r w:rsidRPr="00B026E5">
        <w:rPr>
          <w:rFonts w:ascii="Times New Roman" w:hAnsi="Times New Roman"/>
          <w:szCs w:val="24"/>
        </w:rPr>
        <w:t xml:space="preserve"> - 6 пункта 1 ст. </w:t>
      </w:r>
      <w:r w:rsidR="001E2D58">
        <w:rPr>
          <w:rFonts w:ascii="Times New Roman" w:hAnsi="Times New Roman"/>
          <w:szCs w:val="24"/>
        </w:rPr>
        <w:t xml:space="preserve">30 </w:t>
      </w:r>
      <w:r w:rsidRPr="00B026E5">
        <w:rPr>
          <w:rFonts w:ascii="Times New Roman" w:hAnsi="Times New Roman"/>
          <w:szCs w:val="24"/>
        </w:rPr>
        <w:t xml:space="preserve">настоящих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w:t>
      </w:r>
      <w:r w:rsidR="007F1D9A" w:rsidRPr="00B026E5">
        <w:rPr>
          <w:rFonts w:ascii="Times New Roman" w:hAnsi="Times New Roman"/>
          <w:szCs w:val="24"/>
        </w:rPr>
        <w:t xml:space="preserve">городского поселения Новосемейкино </w:t>
      </w:r>
      <w:r w:rsidRPr="00B026E5">
        <w:rPr>
          <w:rFonts w:ascii="Times New Roman" w:hAnsi="Times New Roman"/>
          <w:szCs w:val="24"/>
        </w:rPr>
        <w:t xml:space="preserve">и подготовка предусмотренного </w:t>
      </w:r>
      <w:r w:rsidR="007F1D9A" w:rsidRPr="00B026E5">
        <w:rPr>
          <w:rFonts w:ascii="Times New Roman" w:hAnsi="Times New Roman"/>
          <w:szCs w:val="24"/>
        </w:rPr>
        <w:t>пунктом 2</w:t>
      </w:r>
      <w:r w:rsidRPr="00B026E5">
        <w:rPr>
          <w:rFonts w:ascii="Times New Roman" w:hAnsi="Times New Roman"/>
          <w:szCs w:val="24"/>
        </w:rPr>
        <w:t xml:space="preserve"> настоящей статьи заключения </w:t>
      </w:r>
      <w:r w:rsidR="007F1D9A" w:rsidRPr="00B026E5">
        <w:rPr>
          <w:rFonts w:ascii="Times New Roman" w:hAnsi="Times New Roman"/>
          <w:szCs w:val="24"/>
        </w:rPr>
        <w:t>К</w:t>
      </w:r>
      <w:r w:rsidRPr="00B026E5">
        <w:rPr>
          <w:rFonts w:ascii="Times New Roman" w:hAnsi="Times New Roman"/>
          <w:szCs w:val="24"/>
        </w:rPr>
        <w:t>омиссии не требуются.</w:t>
      </w:r>
    </w:p>
    <w:p w:rsidR="007F1D9A" w:rsidRPr="00B026E5" w:rsidRDefault="007F1D9A" w:rsidP="007F1D9A">
      <w:pPr>
        <w:pStyle w:val="aff4"/>
        <w:spacing w:line="276" w:lineRule="auto"/>
        <w:rPr>
          <w:rFonts w:ascii="Times New Roman" w:hAnsi="Times New Roman"/>
          <w:szCs w:val="24"/>
        </w:rPr>
      </w:pPr>
      <w:r w:rsidRPr="00B026E5">
        <w:rPr>
          <w:rFonts w:ascii="Times New Roman" w:hAnsi="Times New Roman"/>
          <w:szCs w:val="24"/>
        </w:rPr>
        <w:t xml:space="preserve">3.3. </w:t>
      </w:r>
      <w:proofErr w:type="gramStart"/>
      <w:r w:rsidRPr="00B026E5">
        <w:rPr>
          <w:rFonts w:ascii="Times New Roman" w:hAnsi="Times New Roman"/>
          <w:szCs w:val="24"/>
        </w:rPr>
        <w:t xml:space="preserve">В случаях, предусмотренных подпунктами </w:t>
      </w:r>
      <w:r w:rsidR="002215E0" w:rsidRPr="00B026E5">
        <w:rPr>
          <w:rFonts w:ascii="Times New Roman" w:hAnsi="Times New Roman"/>
          <w:szCs w:val="24"/>
        </w:rPr>
        <w:t>4</w:t>
      </w:r>
      <w:r w:rsidRPr="00B026E5">
        <w:rPr>
          <w:rFonts w:ascii="Times New Roman" w:hAnsi="Times New Roman"/>
          <w:szCs w:val="24"/>
        </w:rPr>
        <w:t xml:space="preserve"> - 6 пункта 1 ст. </w:t>
      </w:r>
      <w:r w:rsidR="001E2D58">
        <w:rPr>
          <w:rFonts w:ascii="Times New Roman" w:hAnsi="Times New Roman"/>
          <w:szCs w:val="24"/>
        </w:rPr>
        <w:t>30</w:t>
      </w:r>
      <w:r w:rsidR="001E2D58" w:rsidRPr="00B026E5">
        <w:rPr>
          <w:rFonts w:ascii="Times New Roman" w:hAnsi="Times New Roman"/>
          <w:szCs w:val="24"/>
        </w:rPr>
        <w:t xml:space="preserve"> </w:t>
      </w:r>
      <w:r w:rsidRPr="00B026E5">
        <w:rPr>
          <w:rFonts w:ascii="Times New Roman" w:hAnsi="Times New Roman"/>
          <w:szCs w:val="24"/>
        </w:rPr>
        <w:t>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городского поселения Новосемейкино  требование о внесении изменений в правила землепользования и застройки в</w:t>
      </w:r>
      <w:proofErr w:type="gramEnd"/>
      <w:r w:rsidRPr="00B026E5">
        <w:rPr>
          <w:rFonts w:ascii="Times New Roman" w:hAnsi="Times New Roman"/>
          <w:szCs w:val="24"/>
        </w:rPr>
        <w:t xml:space="preserve"> части отображения границ зон с особыми условиями использования территорий, территорий объектов культурного наследия, территорий </w:t>
      </w:r>
      <w:r w:rsidRPr="00B026E5">
        <w:rPr>
          <w:rFonts w:ascii="Times New Roman" w:hAnsi="Times New Roman"/>
          <w:szCs w:val="24"/>
        </w:rPr>
        <w:lastRenderedPageBreak/>
        <w:t>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F1D9A" w:rsidRPr="00B026E5" w:rsidRDefault="007F1D9A" w:rsidP="007F1D9A">
      <w:pPr>
        <w:pStyle w:val="aff4"/>
        <w:spacing w:line="276" w:lineRule="auto"/>
        <w:rPr>
          <w:rFonts w:ascii="Times New Roman" w:hAnsi="Times New Roman"/>
          <w:szCs w:val="24"/>
        </w:rPr>
      </w:pPr>
      <w:r w:rsidRPr="00B026E5">
        <w:rPr>
          <w:rFonts w:ascii="Times New Roman" w:hAnsi="Times New Roman"/>
          <w:szCs w:val="24"/>
        </w:rPr>
        <w:t xml:space="preserve">3.4. </w:t>
      </w:r>
      <w:proofErr w:type="gramStart"/>
      <w:r w:rsidRPr="00B026E5">
        <w:rPr>
          <w:rFonts w:ascii="Times New Roman" w:hAnsi="Times New Roman"/>
          <w:szCs w:val="24"/>
        </w:rPr>
        <w:t xml:space="preserve">В случае поступления требования, предусмотренного пунктом 3.3.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w:t>
      </w:r>
      <w:r w:rsidR="002215E0" w:rsidRPr="00B026E5">
        <w:rPr>
          <w:rFonts w:ascii="Times New Roman" w:hAnsi="Times New Roman"/>
          <w:szCs w:val="24"/>
        </w:rPr>
        <w:t>4</w:t>
      </w:r>
      <w:r w:rsidRPr="00B026E5">
        <w:rPr>
          <w:rFonts w:ascii="Times New Roman" w:hAnsi="Times New Roman"/>
          <w:szCs w:val="24"/>
        </w:rPr>
        <w:t xml:space="preserve"> - 6 пункта 1 ст. </w:t>
      </w:r>
      <w:r w:rsidR="001E2D58">
        <w:rPr>
          <w:rFonts w:ascii="Times New Roman" w:hAnsi="Times New Roman"/>
          <w:szCs w:val="24"/>
        </w:rPr>
        <w:t>30</w:t>
      </w:r>
      <w:r w:rsidR="001E2D58" w:rsidRPr="00B026E5">
        <w:rPr>
          <w:rFonts w:ascii="Times New Roman" w:hAnsi="Times New Roman"/>
          <w:szCs w:val="24"/>
        </w:rPr>
        <w:t xml:space="preserve"> </w:t>
      </w:r>
      <w:r w:rsidRPr="00B026E5">
        <w:rPr>
          <w:rFonts w:ascii="Times New Roman" w:hAnsi="Times New Roman"/>
          <w:szCs w:val="24"/>
        </w:rPr>
        <w:t>настоящих Правил оснований для внесения изменений в правила землепользования и застройки городского поселения Новосемейкино  глава</w:t>
      </w:r>
      <w:proofErr w:type="gramEnd"/>
      <w:r w:rsidRPr="00B026E5">
        <w:rPr>
          <w:rFonts w:ascii="Times New Roman" w:hAnsi="Times New Roman"/>
          <w:szCs w:val="24"/>
        </w:rPr>
        <w:t xml:space="preserve"> городского поселения Новосемейкино  обязан принять решение о подготовке проекта о внесении изменений в правила землепользования и застройки городского поселения Новосемейкино</w:t>
      </w:r>
      <w:proofErr w:type="gramStart"/>
      <w:r w:rsidRPr="00B026E5">
        <w:rPr>
          <w:rFonts w:ascii="Times New Roman" w:hAnsi="Times New Roman"/>
          <w:szCs w:val="24"/>
        </w:rPr>
        <w:t xml:space="preserve"> .</w:t>
      </w:r>
      <w:proofErr w:type="gramEnd"/>
    </w:p>
    <w:p w:rsidR="007F1D9A" w:rsidRPr="00B026E5" w:rsidRDefault="007F1D9A" w:rsidP="007F1D9A">
      <w:pPr>
        <w:pStyle w:val="aff4"/>
        <w:spacing w:line="276" w:lineRule="auto"/>
        <w:rPr>
          <w:rFonts w:ascii="Times New Roman" w:hAnsi="Times New Roman"/>
          <w:szCs w:val="24"/>
        </w:rPr>
      </w:pPr>
      <w:r w:rsidRPr="00B026E5">
        <w:rPr>
          <w:rFonts w:ascii="Times New Roman" w:hAnsi="Times New Roman"/>
          <w:szCs w:val="24"/>
        </w:rPr>
        <w:t xml:space="preserve"> 3.5. </w:t>
      </w:r>
      <w:proofErr w:type="gramStart"/>
      <w:r w:rsidRPr="00B026E5">
        <w:rPr>
          <w:rFonts w:ascii="Times New Roman" w:hAnsi="Times New Roman"/>
          <w:szCs w:val="24"/>
        </w:rPr>
        <w:t>Срок внесения изменений в утвержденные правила землепользования и застройки городского поселения Новосемейкино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w:t>
      </w:r>
      <w:proofErr w:type="gramEnd"/>
      <w:r w:rsidRPr="00B026E5">
        <w:rPr>
          <w:rFonts w:ascii="Times New Roman" w:hAnsi="Times New Roman"/>
          <w:szCs w:val="24"/>
        </w:rPr>
        <w:t xml:space="preserve"> </w:t>
      </w:r>
      <w:proofErr w:type="gramStart"/>
      <w:r w:rsidR="002215E0" w:rsidRPr="00B026E5">
        <w:rPr>
          <w:rFonts w:ascii="Times New Roman" w:hAnsi="Times New Roman"/>
          <w:szCs w:val="24"/>
        </w:rPr>
        <w:t>пунктом 3.3</w:t>
      </w:r>
      <w:r w:rsidRPr="00B026E5">
        <w:rPr>
          <w:rFonts w:ascii="Times New Roman" w:hAnsi="Times New Roman"/>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215E0" w:rsidRPr="00B026E5">
        <w:rPr>
          <w:rFonts w:ascii="Times New Roman" w:hAnsi="Times New Roman"/>
          <w:szCs w:val="24"/>
        </w:rPr>
        <w:t xml:space="preserve">подпунктами 4 - 6 пункта 1 ст. </w:t>
      </w:r>
      <w:r w:rsidR="001E2D58">
        <w:rPr>
          <w:rFonts w:ascii="Times New Roman" w:hAnsi="Times New Roman"/>
          <w:szCs w:val="24"/>
        </w:rPr>
        <w:t>30</w:t>
      </w:r>
      <w:r w:rsidR="001E2D58" w:rsidRPr="00B026E5">
        <w:rPr>
          <w:rFonts w:ascii="Times New Roman" w:hAnsi="Times New Roman"/>
          <w:szCs w:val="24"/>
        </w:rPr>
        <w:t xml:space="preserve"> </w:t>
      </w:r>
      <w:r w:rsidR="002215E0" w:rsidRPr="00B026E5">
        <w:rPr>
          <w:rFonts w:ascii="Times New Roman" w:hAnsi="Times New Roman"/>
          <w:szCs w:val="24"/>
        </w:rPr>
        <w:t>настоящих Правил</w:t>
      </w:r>
      <w:r w:rsidRPr="00B026E5">
        <w:rPr>
          <w:rFonts w:ascii="Times New Roman" w:hAnsi="Times New Roman"/>
          <w:szCs w:val="24"/>
        </w:rPr>
        <w:t xml:space="preserve"> оснований для внесения изменений в правила землепользования и застройки</w:t>
      </w:r>
      <w:r w:rsidR="002215E0" w:rsidRPr="00B026E5">
        <w:rPr>
          <w:rFonts w:ascii="Times New Roman" w:hAnsi="Times New Roman"/>
          <w:szCs w:val="24"/>
        </w:rPr>
        <w:t xml:space="preserve"> городского поселения Новосемейкино</w:t>
      </w:r>
      <w:r w:rsidRPr="00B026E5">
        <w:rPr>
          <w:rFonts w:ascii="Times New Roman" w:hAnsi="Times New Roman"/>
          <w:szCs w:val="24"/>
        </w:rPr>
        <w:t>.</w:t>
      </w:r>
      <w:proofErr w:type="gramEnd"/>
    </w:p>
    <w:p w:rsidR="00F642B1" w:rsidRPr="00B026E5" w:rsidRDefault="00F642B1" w:rsidP="00641260">
      <w:pPr>
        <w:pStyle w:val="aff4"/>
        <w:spacing w:line="276" w:lineRule="auto"/>
        <w:rPr>
          <w:rFonts w:ascii="Times New Roman" w:hAnsi="Times New Roman"/>
          <w:szCs w:val="24"/>
        </w:rPr>
      </w:pPr>
      <w:r w:rsidRPr="00B026E5">
        <w:rPr>
          <w:rFonts w:ascii="Times New Roman" w:hAnsi="Times New Roman"/>
          <w:szCs w:val="24"/>
        </w:rPr>
        <w:t xml:space="preserve">4. </w:t>
      </w:r>
      <w:proofErr w:type="gramStart"/>
      <w:r w:rsidRPr="00B026E5">
        <w:rPr>
          <w:rFonts w:ascii="Times New Roman" w:hAnsi="Times New Roman"/>
          <w:szCs w:val="24"/>
        </w:rPr>
        <w:t xml:space="preserve">Копия постановления Администрации городского поселения Новосемейкино о подготовке проекта решения Собрания представителей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 внесении изменений в Правила или об отклонении предложения о внесении изменений в Правила направляется Администрацией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заявителям не позднее тридцати дней со дня получения Главой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заключения комиссии, предусмотренного пунктом 2 настоящей статьи.</w:t>
      </w:r>
      <w:proofErr w:type="gramEnd"/>
    </w:p>
    <w:p w:rsidR="00F642B1" w:rsidRPr="00B026E5" w:rsidRDefault="00F642B1" w:rsidP="00641260">
      <w:pPr>
        <w:pStyle w:val="aff4"/>
        <w:spacing w:line="276" w:lineRule="auto"/>
        <w:rPr>
          <w:rFonts w:ascii="Times New Roman" w:hAnsi="Times New Roman"/>
          <w:szCs w:val="24"/>
        </w:rPr>
      </w:pPr>
      <w:r w:rsidRPr="00B026E5">
        <w:rPr>
          <w:rFonts w:ascii="Times New Roman" w:hAnsi="Times New Roman"/>
          <w:szCs w:val="24"/>
        </w:rPr>
        <w:t xml:space="preserve">5. Подготовка </w:t>
      </w:r>
      <w:proofErr w:type="gramStart"/>
      <w:r w:rsidRPr="00B026E5">
        <w:rPr>
          <w:rFonts w:ascii="Times New Roman" w:hAnsi="Times New Roman"/>
          <w:szCs w:val="24"/>
        </w:rPr>
        <w:t xml:space="preserve">проекта решения Собрания представителей </w:t>
      </w:r>
      <w:r w:rsidR="00E93588" w:rsidRPr="00B026E5">
        <w:rPr>
          <w:rFonts w:ascii="Times New Roman" w:hAnsi="Times New Roman"/>
          <w:szCs w:val="24"/>
        </w:rPr>
        <w:t>городского поселения</w:t>
      </w:r>
      <w:proofErr w:type="gramEnd"/>
      <w:r w:rsidR="00E93588" w:rsidRPr="00B026E5">
        <w:rPr>
          <w:rFonts w:ascii="Times New Roman" w:hAnsi="Times New Roman"/>
          <w:szCs w:val="24"/>
        </w:rPr>
        <w:t xml:space="preserve"> Новосемейкино</w:t>
      </w:r>
      <w:r w:rsidRPr="00B026E5">
        <w:rPr>
          <w:rFonts w:ascii="Times New Roman" w:hAnsi="Times New Roman"/>
          <w:szCs w:val="24"/>
        </w:rPr>
        <w:t xml:space="preserve"> о внесении изменений в Правила осуществляется Комиссией в сроки, установленные постановлением Администрации городского поселения Новосемейкино о подготовке проекта решения собрания представителей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 внесении изменений в Правила.</w:t>
      </w:r>
    </w:p>
    <w:p w:rsidR="00F642B1" w:rsidRPr="00B026E5" w:rsidRDefault="00F642B1" w:rsidP="00641260">
      <w:pPr>
        <w:pStyle w:val="aff4"/>
        <w:spacing w:line="276" w:lineRule="auto"/>
        <w:rPr>
          <w:rFonts w:ascii="Times New Roman" w:hAnsi="Times New Roman"/>
          <w:szCs w:val="24"/>
        </w:rPr>
      </w:pPr>
      <w:r w:rsidRPr="00B026E5">
        <w:rPr>
          <w:rFonts w:ascii="Times New Roman" w:hAnsi="Times New Roman"/>
          <w:szCs w:val="24"/>
        </w:rPr>
        <w:t>6. Проект решения Собрания представителей городского поселения Новосемейкино о внесении изменений в Правила подлежит обсуждению на</w:t>
      </w:r>
      <w:r w:rsidR="00E46EB0" w:rsidRPr="00B026E5">
        <w:rPr>
          <w:rFonts w:ascii="Times New Roman" w:hAnsi="Times New Roman"/>
          <w:szCs w:val="24"/>
        </w:rPr>
        <w:t xml:space="preserve"> общественных обсуждениях или</w:t>
      </w:r>
      <w:r w:rsidRPr="00B026E5">
        <w:rPr>
          <w:rFonts w:ascii="Times New Roman" w:hAnsi="Times New Roman"/>
          <w:szCs w:val="24"/>
        </w:rPr>
        <w:t xml:space="preserve"> публичных слушаниях, проводимых в порядке, установленном главой </w:t>
      </w:r>
      <w:r w:rsidRPr="00B026E5">
        <w:rPr>
          <w:rFonts w:ascii="Times New Roman" w:hAnsi="Times New Roman"/>
          <w:szCs w:val="24"/>
          <w:lang w:val="en-US"/>
        </w:rPr>
        <w:t>V</w:t>
      </w:r>
      <w:r w:rsidR="00E46F28" w:rsidRPr="00B026E5">
        <w:rPr>
          <w:rFonts w:ascii="Times New Roman" w:hAnsi="Times New Roman"/>
          <w:szCs w:val="24"/>
          <w:lang w:val="en-US"/>
        </w:rPr>
        <w:t>I</w:t>
      </w:r>
      <w:r w:rsidR="001E2D58">
        <w:rPr>
          <w:rFonts w:ascii="Times New Roman" w:hAnsi="Times New Roman"/>
          <w:szCs w:val="24"/>
        </w:rPr>
        <w:t xml:space="preserve"> </w:t>
      </w:r>
      <w:r w:rsidRPr="00B026E5">
        <w:rPr>
          <w:rFonts w:ascii="Times New Roman" w:hAnsi="Times New Roman"/>
          <w:szCs w:val="24"/>
        </w:rPr>
        <w:t>Правил.</w:t>
      </w:r>
    </w:p>
    <w:p w:rsidR="00F642B1" w:rsidRPr="00B026E5" w:rsidRDefault="00F642B1" w:rsidP="00641260">
      <w:pPr>
        <w:pStyle w:val="aff4"/>
        <w:spacing w:line="276" w:lineRule="auto"/>
        <w:rPr>
          <w:rFonts w:ascii="Times New Roman" w:hAnsi="Times New Roman"/>
          <w:szCs w:val="24"/>
        </w:rPr>
      </w:pPr>
      <w:r w:rsidRPr="00B026E5">
        <w:rPr>
          <w:rFonts w:ascii="Times New Roman" w:hAnsi="Times New Roman"/>
          <w:szCs w:val="24"/>
        </w:rPr>
        <w:t xml:space="preserve">7. </w:t>
      </w:r>
      <w:proofErr w:type="gramStart"/>
      <w:r w:rsidRPr="00B026E5">
        <w:rPr>
          <w:rFonts w:ascii="Times New Roman" w:hAnsi="Times New Roman"/>
          <w:szCs w:val="24"/>
        </w:rPr>
        <w:t xml:space="preserve">Глава городского поселения Новосемейкино не позднее десяти дней после представления ему проекта решения Собрания представителей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о внесении изменений в Правила, протокола</w:t>
      </w:r>
      <w:r w:rsidR="00E46EB0" w:rsidRPr="00B026E5">
        <w:rPr>
          <w:rFonts w:ascii="Times New Roman" w:hAnsi="Times New Roman"/>
          <w:szCs w:val="24"/>
        </w:rPr>
        <w:t xml:space="preserve"> общественных обсуждений или</w:t>
      </w:r>
      <w:r w:rsidRPr="00B026E5">
        <w:rPr>
          <w:rFonts w:ascii="Times New Roman" w:hAnsi="Times New Roman"/>
          <w:szCs w:val="24"/>
        </w:rPr>
        <w:t xml:space="preserve"> публичных слушаний и заключения о результатах</w:t>
      </w:r>
      <w:r w:rsidR="00E46EB0" w:rsidRPr="00B026E5">
        <w:rPr>
          <w:rFonts w:ascii="Times New Roman" w:hAnsi="Times New Roman"/>
          <w:szCs w:val="24"/>
        </w:rPr>
        <w:t xml:space="preserve"> общественных обсуждений или</w:t>
      </w:r>
      <w:r w:rsidRPr="00B026E5">
        <w:rPr>
          <w:rFonts w:ascii="Times New Roman" w:hAnsi="Times New Roman"/>
          <w:szCs w:val="24"/>
        </w:rPr>
        <w:t xml:space="preserve"> публичных слушаний принимает решение о направлении указанного проекта в Собрание представителей </w:t>
      </w:r>
      <w:r w:rsidR="00E93588"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или об отклонении проекта и о направлении его на доработку</w:t>
      </w:r>
      <w:proofErr w:type="gramEnd"/>
      <w:r w:rsidRPr="00B026E5">
        <w:rPr>
          <w:rFonts w:ascii="Times New Roman" w:hAnsi="Times New Roman"/>
          <w:szCs w:val="24"/>
        </w:rPr>
        <w:t xml:space="preserve"> с указанием даты его повторного представления.</w:t>
      </w:r>
    </w:p>
    <w:p w:rsidR="009C706D" w:rsidRPr="00B026E5" w:rsidRDefault="00F642B1" w:rsidP="00641260">
      <w:pPr>
        <w:pStyle w:val="aff4"/>
        <w:spacing w:line="276" w:lineRule="auto"/>
        <w:rPr>
          <w:rFonts w:ascii="Times New Roman" w:hAnsi="Times New Roman"/>
          <w:szCs w:val="24"/>
        </w:rPr>
      </w:pPr>
      <w:r w:rsidRPr="00B026E5">
        <w:rPr>
          <w:rFonts w:ascii="Times New Roman" w:hAnsi="Times New Roman"/>
          <w:szCs w:val="24"/>
        </w:rPr>
        <w:lastRenderedPageBreak/>
        <w:t>8. Внесение изменений в Правила осуществляется путем принятия Собранием представителей</w:t>
      </w:r>
      <w:r w:rsidR="00E93588" w:rsidRPr="00B026E5">
        <w:rPr>
          <w:rFonts w:ascii="Times New Roman" w:hAnsi="Times New Roman"/>
          <w:szCs w:val="24"/>
        </w:rPr>
        <w:t xml:space="preserve"> городского поселения Новосемейкино </w:t>
      </w:r>
      <w:r w:rsidRPr="00B026E5">
        <w:rPr>
          <w:rFonts w:ascii="Times New Roman" w:hAnsi="Times New Roman"/>
          <w:szCs w:val="24"/>
        </w:rPr>
        <w:t>решения о внесении изменений в Правила.</w:t>
      </w:r>
    </w:p>
    <w:p w:rsidR="00F642B1" w:rsidRPr="00B026E5" w:rsidRDefault="00F642B1" w:rsidP="00641260">
      <w:pPr>
        <w:pStyle w:val="aff4"/>
        <w:spacing w:line="276" w:lineRule="auto"/>
        <w:rPr>
          <w:rFonts w:ascii="Times New Roman" w:hAnsi="Times New Roman"/>
          <w:szCs w:val="24"/>
        </w:rPr>
      </w:pPr>
    </w:p>
    <w:p w:rsidR="009C706D" w:rsidRPr="00B026E5" w:rsidRDefault="009C706D" w:rsidP="00641260">
      <w:pPr>
        <w:spacing w:line="276" w:lineRule="auto"/>
        <w:ind w:firstLine="680"/>
        <w:jc w:val="center"/>
        <w:rPr>
          <w:b/>
        </w:rPr>
      </w:pPr>
      <w:bookmarkStart w:id="80" w:name="_Toc311542539"/>
      <w:r w:rsidRPr="00B026E5">
        <w:rPr>
          <w:b/>
        </w:rPr>
        <w:t>Глава VI</w:t>
      </w:r>
      <w:r w:rsidR="00F46747">
        <w:rPr>
          <w:b/>
        </w:rPr>
        <w:t>.</w:t>
      </w:r>
      <w:r w:rsidRPr="00B026E5">
        <w:rPr>
          <w:b/>
        </w:rPr>
        <w:t xml:space="preserve"> Порядок организации и проведения  </w:t>
      </w:r>
      <w:proofErr w:type="spellStart"/>
      <w:r w:rsidR="00641260" w:rsidRPr="00B026E5">
        <w:rPr>
          <w:b/>
        </w:rPr>
        <w:t>общественых</w:t>
      </w:r>
      <w:proofErr w:type="spellEnd"/>
      <w:r w:rsidR="00641260" w:rsidRPr="00B026E5">
        <w:rPr>
          <w:b/>
        </w:rPr>
        <w:t xml:space="preserve"> обсуждений или </w:t>
      </w:r>
      <w:r w:rsidRPr="00B026E5">
        <w:rPr>
          <w:b/>
        </w:rPr>
        <w:t>публичных слушаний по вопросам градостроительной деятельности в поселении</w:t>
      </w:r>
      <w:bookmarkEnd w:id="80"/>
    </w:p>
    <w:p w:rsidR="00641260" w:rsidRPr="00B026E5" w:rsidRDefault="00641260" w:rsidP="00641260">
      <w:pPr>
        <w:pStyle w:val="1"/>
        <w:tabs>
          <w:tab w:val="num" w:pos="2204"/>
        </w:tabs>
        <w:ind w:firstLine="680"/>
      </w:pPr>
      <w:bookmarkStart w:id="81" w:name="_Toc311542540"/>
      <w:bookmarkStart w:id="82" w:name="_Toc168707867"/>
      <w:r w:rsidRPr="00B026E5">
        <w:rPr>
          <w:i/>
        </w:rPr>
        <w:t xml:space="preserve">Статья </w:t>
      </w:r>
      <w:r w:rsidR="00335C83" w:rsidRPr="00B026E5">
        <w:rPr>
          <w:i/>
        </w:rPr>
        <w:t>3</w:t>
      </w:r>
      <w:r w:rsidR="004B5DB2">
        <w:rPr>
          <w:i/>
        </w:rPr>
        <w:t>2</w:t>
      </w:r>
      <w:r w:rsidRPr="00B026E5">
        <w:rPr>
          <w:i/>
        </w:rPr>
        <w:t>.</w:t>
      </w:r>
      <w:r w:rsidRPr="00B026E5">
        <w:t xml:space="preserve"> Общие положения об организации и проведении общественных обсуждений или публичных слушаний по вопросам градостроительной деятельности </w:t>
      </w:r>
      <w:bookmarkEnd w:id="81"/>
      <w:r w:rsidR="00E93588" w:rsidRPr="00B026E5">
        <w:t>в городском поселении Новосемейкино</w:t>
      </w:r>
    </w:p>
    <w:p w:rsidR="00641260" w:rsidRPr="00B026E5" w:rsidRDefault="00641260" w:rsidP="00641260">
      <w:pPr>
        <w:autoSpaceDE w:val="0"/>
        <w:autoSpaceDN w:val="0"/>
        <w:adjustRightInd w:val="0"/>
        <w:spacing w:line="276" w:lineRule="auto"/>
        <w:ind w:firstLine="680"/>
        <w:jc w:val="both"/>
        <w:outlineLvl w:val="3"/>
      </w:pPr>
      <w:r w:rsidRPr="00B026E5">
        <w:t xml:space="preserve">1. Осуществление жителями </w:t>
      </w:r>
      <w:r w:rsidR="00E93588" w:rsidRPr="00B026E5">
        <w:t>городского поселения Новосемейкино</w:t>
      </w:r>
      <w:r w:rsidRPr="00B026E5">
        <w:t xml:space="preserve"> права на участие в общественных  обсуждениях или  публичных слушаниях по вопросам градостроительной деятельности основывается на принципах законности и добровольности такого участия.</w:t>
      </w:r>
    </w:p>
    <w:p w:rsidR="00641260" w:rsidRPr="00B026E5" w:rsidRDefault="00641260" w:rsidP="00CD6C64">
      <w:pPr>
        <w:autoSpaceDE w:val="0"/>
        <w:autoSpaceDN w:val="0"/>
        <w:adjustRightInd w:val="0"/>
        <w:spacing w:line="276" w:lineRule="auto"/>
        <w:ind w:firstLine="680"/>
        <w:jc w:val="both"/>
        <w:outlineLvl w:val="3"/>
      </w:pPr>
      <w:r w:rsidRPr="00B026E5">
        <w:t xml:space="preserve">2. Общественные обсуждения или публичные слушания проводятся в </w:t>
      </w:r>
      <w:r w:rsidR="00E93588" w:rsidRPr="00B026E5">
        <w:t>городском поселении Новосемейкино</w:t>
      </w:r>
      <w:r w:rsidRPr="00B026E5">
        <w:t xml:space="preserve"> по следующим вопросам градостроительной деятельности:</w:t>
      </w:r>
    </w:p>
    <w:p w:rsidR="00641260" w:rsidRPr="00B026E5" w:rsidRDefault="00641260" w:rsidP="00B32C09">
      <w:pPr>
        <w:numPr>
          <w:ilvl w:val="4"/>
          <w:numId w:val="30"/>
        </w:numPr>
        <w:tabs>
          <w:tab w:val="left" w:pos="1134"/>
        </w:tabs>
        <w:spacing w:before="100" w:beforeAutospacing="1" w:after="100" w:afterAutospacing="1" w:line="276" w:lineRule="auto"/>
        <w:ind w:firstLine="709"/>
        <w:contextualSpacing/>
        <w:jc w:val="both"/>
      </w:pPr>
      <w:r w:rsidRPr="00B026E5">
        <w:t>проект правил благоустройства территорий</w:t>
      </w:r>
      <w:r w:rsidR="00CD6C64" w:rsidRPr="00B026E5">
        <w:t>, проект внесения изменений в правила благоустройства</w:t>
      </w:r>
      <w:r w:rsidRPr="00B026E5">
        <w:t>;</w:t>
      </w:r>
    </w:p>
    <w:p w:rsidR="00641260" w:rsidRPr="00B026E5" w:rsidRDefault="00641260" w:rsidP="00641260">
      <w:pPr>
        <w:numPr>
          <w:ilvl w:val="4"/>
          <w:numId w:val="30"/>
        </w:numPr>
        <w:tabs>
          <w:tab w:val="left" w:pos="1134"/>
        </w:tabs>
        <w:spacing w:before="100" w:beforeAutospacing="1" w:after="100" w:afterAutospacing="1" w:line="276" w:lineRule="auto"/>
        <w:ind w:firstLine="680"/>
        <w:contextualSpacing/>
        <w:jc w:val="both"/>
      </w:pPr>
      <w:r w:rsidRPr="00B026E5">
        <w:t xml:space="preserve">проект Правил, внесение изменений в Правила, за исключением случая, предусмотренного пунктом 3.1 статьи </w:t>
      </w:r>
      <w:r w:rsidR="0000035F" w:rsidRPr="00B026E5">
        <w:t>3</w:t>
      </w:r>
      <w:r w:rsidR="0000035F">
        <w:t>1</w:t>
      </w:r>
      <w:r w:rsidR="0000035F" w:rsidRPr="00B026E5">
        <w:t xml:space="preserve"> </w:t>
      </w:r>
      <w:r w:rsidRPr="00B026E5">
        <w:t>Правил;</w:t>
      </w:r>
    </w:p>
    <w:p w:rsidR="00641260" w:rsidRPr="00B026E5" w:rsidRDefault="00641260" w:rsidP="00641260">
      <w:pPr>
        <w:autoSpaceDE w:val="0"/>
        <w:autoSpaceDN w:val="0"/>
        <w:adjustRightInd w:val="0"/>
        <w:spacing w:line="276" w:lineRule="auto"/>
        <w:ind w:firstLine="680"/>
        <w:jc w:val="both"/>
        <w:outlineLvl w:val="3"/>
      </w:pPr>
      <w:r w:rsidRPr="00B026E5">
        <w:t xml:space="preserve">3) проект генерального плана </w:t>
      </w:r>
      <w:r w:rsidR="00E93588" w:rsidRPr="00B026E5">
        <w:t>городского поселения Новосемейкино</w:t>
      </w:r>
      <w:r w:rsidRPr="00B026E5">
        <w:t xml:space="preserve">, внесение изменений в генеральный план </w:t>
      </w:r>
      <w:r w:rsidR="00E93588" w:rsidRPr="00B026E5">
        <w:t>городского поселения Новосемейкино</w:t>
      </w:r>
      <w:r w:rsidRPr="00B026E5">
        <w:t>;</w:t>
      </w:r>
    </w:p>
    <w:p w:rsidR="00641260" w:rsidRPr="00B026E5" w:rsidRDefault="00641260" w:rsidP="00641260">
      <w:pPr>
        <w:autoSpaceDE w:val="0"/>
        <w:autoSpaceDN w:val="0"/>
        <w:adjustRightInd w:val="0"/>
        <w:spacing w:line="276" w:lineRule="auto"/>
        <w:ind w:firstLine="680"/>
        <w:jc w:val="both"/>
        <w:outlineLvl w:val="3"/>
      </w:pPr>
      <w:r w:rsidRPr="00B026E5">
        <w:t xml:space="preserve">4) проект планировки территории </w:t>
      </w:r>
      <w:r w:rsidR="00E93588" w:rsidRPr="00B026E5">
        <w:t>городского поселения Новосемейкино</w:t>
      </w:r>
      <w:r w:rsidRPr="00B026E5">
        <w:t xml:space="preserve"> и (или) проект межевания территории </w:t>
      </w:r>
      <w:r w:rsidR="00E93588" w:rsidRPr="00B026E5">
        <w:t>городского поселения Новосемейкино</w:t>
      </w:r>
      <w:r w:rsidRPr="00B026E5">
        <w:t xml:space="preserve">, </w:t>
      </w:r>
      <w:r w:rsidR="00CD6C64" w:rsidRPr="00B026E5">
        <w:t xml:space="preserve">проект внесения изменений в проект планировки и (или) проект межевания </w:t>
      </w:r>
      <w:r w:rsidRPr="00B026E5">
        <w:t xml:space="preserve">за исключением случаев, предусмотренных пунктами 11- 13 статьи </w:t>
      </w:r>
      <w:r w:rsidR="000F736D" w:rsidRPr="00B026E5">
        <w:t xml:space="preserve">20 </w:t>
      </w:r>
      <w:r w:rsidRPr="00B026E5">
        <w:t>Правил;</w:t>
      </w:r>
    </w:p>
    <w:p w:rsidR="00641260" w:rsidRPr="00B026E5" w:rsidRDefault="00CD6C64" w:rsidP="00641260">
      <w:pPr>
        <w:autoSpaceDE w:val="0"/>
        <w:autoSpaceDN w:val="0"/>
        <w:adjustRightInd w:val="0"/>
        <w:spacing w:line="276" w:lineRule="auto"/>
        <w:ind w:firstLine="680"/>
        <w:jc w:val="both"/>
        <w:outlineLvl w:val="3"/>
      </w:pPr>
      <w:r w:rsidRPr="00B026E5">
        <w:t>5</w:t>
      </w:r>
      <w:r w:rsidR="00641260" w:rsidRPr="00B026E5">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641260" w:rsidRPr="00B026E5" w:rsidRDefault="00CD6C64" w:rsidP="00641260">
      <w:pPr>
        <w:autoSpaceDE w:val="0"/>
        <w:autoSpaceDN w:val="0"/>
        <w:adjustRightInd w:val="0"/>
        <w:spacing w:line="276" w:lineRule="auto"/>
        <w:ind w:firstLine="680"/>
        <w:jc w:val="both"/>
        <w:outlineLvl w:val="3"/>
      </w:pPr>
      <w:r w:rsidRPr="00B026E5">
        <w:t>6</w:t>
      </w:r>
      <w:r w:rsidR="00641260" w:rsidRPr="00B026E5">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D5ABB">
        <w:t>.</w:t>
      </w:r>
    </w:p>
    <w:p w:rsidR="00641260" w:rsidRPr="00B026E5" w:rsidRDefault="00690969" w:rsidP="00641260">
      <w:pPr>
        <w:autoSpaceDE w:val="0"/>
        <w:autoSpaceDN w:val="0"/>
        <w:adjustRightInd w:val="0"/>
        <w:spacing w:line="276" w:lineRule="auto"/>
        <w:ind w:firstLine="680"/>
        <w:jc w:val="both"/>
        <w:outlineLvl w:val="3"/>
      </w:pPr>
      <w:r>
        <w:t>3</w:t>
      </w:r>
      <w:r w:rsidR="00641260" w:rsidRPr="00B026E5">
        <w:t xml:space="preserve">. </w:t>
      </w:r>
      <w:r>
        <w:t>О</w:t>
      </w:r>
      <w:r w:rsidR="00641260" w:rsidRPr="00B026E5">
        <w:t>рганизаци</w:t>
      </w:r>
      <w:r>
        <w:t>я</w:t>
      </w:r>
      <w:r w:rsidR="00641260" w:rsidRPr="00B026E5">
        <w:t xml:space="preserve"> и проведени</w:t>
      </w:r>
      <w:r>
        <w:t>е</w:t>
      </w:r>
      <w:r w:rsidR="00641260" w:rsidRPr="00B026E5">
        <w:t xml:space="preserve"> общественных обсуждений  или публичных слушаний </w:t>
      </w:r>
      <w:r>
        <w:t>осуществляются в соответствии со следующими принципами:</w:t>
      </w:r>
    </w:p>
    <w:p w:rsidR="00641260" w:rsidRPr="00B026E5" w:rsidRDefault="00641260" w:rsidP="00641260">
      <w:pPr>
        <w:autoSpaceDE w:val="0"/>
        <w:autoSpaceDN w:val="0"/>
        <w:adjustRightInd w:val="0"/>
        <w:spacing w:line="276" w:lineRule="auto"/>
        <w:ind w:firstLine="680"/>
        <w:jc w:val="both"/>
        <w:outlineLvl w:val="3"/>
      </w:pPr>
      <w:r w:rsidRPr="00B026E5">
        <w:t xml:space="preserve">1) принцип заблаговременного оповещения </w:t>
      </w:r>
      <w:r w:rsidR="00690969">
        <w:t>участников общественных обсуждений или публичных слушаний</w:t>
      </w:r>
      <w:r w:rsidRPr="00B026E5">
        <w:t xml:space="preserve"> о времени и месте проведения общественных обсуждений или публичных слушаний;</w:t>
      </w:r>
    </w:p>
    <w:p w:rsidR="00641260" w:rsidRPr="00B026E5" w:rsidRDefault="00641260" w:rsidP="00641260">
      <w:pPr>
        <w:autoSpaceDE w:val="0"/>
        <w:autoSpaceDN w:val="0"/>
        <w:adjustRightInd w:val="0"/>
        <w:spacing w:line="276" w:lineRule="auto"/>
        <w:ind w:firstLine="680"/>
        <w:jc w:val="both"/>
        <w:outlineLvl w:val="3"/>
      </w:pPr>
      <w:r w:rsidRPr="00B026E5">
        <w:t xml:space="preserve">2) принцип заблаговременного ознакомления </w:t>
      </w:r>
      <w:r w:rsidR="00690969">
        <w:t xml:space="preserve">участников общественных обсуждений или публичных слушаний </w:t>
      </w:r>
      <w:r w:rsidRPr="00B026E5">
        <w:t>с проектом</w:t>
      </w:r>
      <w:r w:rsidR="00690969">
        <w:t>, вынесенным на публичные слушания</w:t>
      </w:r>
      <w:r w:rsidRPr="00B026E5">
        <w:t>;</w:t>
      </w:r>
    </w:p>
    <w:p w:rsidR="00641260" w:rsidRPr="00B026E5" w:rsidRDefault="00641260" w:rsidP="00641260">
      <w:pPr>
        <w:autoSpaceDE w:val="0"/>
        <w:autoSpaceDN w:val="0"/>
        <w:adjustRightInd w:val="0"/>
        <w:spacing w:line="276" w:lineRule="auto"/>
        <w:ind w:firstLine="680"/>
        <w:jc w:val="both"/>
        <w:outlineLvl w:val="3"/>
      </w:pPr>
      <w:r w:rsidRPr="00B026E5">
        <w:t xml:space="preserve">3) принцип обеспечения </w:t>
      </w:r>
      <w:r w:rsidR="00690969">
        <w:t>участникам общественных обсуждений или публичных слушаний</w:t>
      </w:r>
      <w:r w:rsidRPr="00B026E5">
        <w:t xml:space="preserve"> равных возможностей для выражения своего мнения в отношении вопросов, выносимых на публичные слушания;</w:t>
      </w:r>
    </w:p>
    <w:p w:rsidR="00641260" w:rsidRPr="00B026E5" w:rsidRDefault="00641260" w:rsidP="00641260">
      <w:pPr>
        <w:autoSpaceDE w:val="0"/>
        <w:autoSpaceDN w:val="0"/>
        <w:adjustRightInd w:val="0"/>
        <w:spacing w:line="276" w:lineRule="auto"/>
        <w:ind w:firstLine="680"/>
        <w:jc w:val="both"/>
        <w:outlineLvl w:val="3"/>
      </w:pPr>
      <w:r w:rsidRPr="00B026E5">
        <w:t xml:space="preserve">4) принцип обеспечения волеизъявления </w:t>
      </w:r>
      <w:r w:rsidR="00690969">
        <w:t xml:space="preserve">участников общественных обсуждений или публичных слушаний </w:t>
      </w:r>
      <w:r w:rsidRPr="00B026E5">
        <w:t>на общественных обсуждениях  или публичных слушаниях;</w:t>
      </w:r>
    </w:p>
    <w:p w:rsidR="00641260" w:rsidRPr="00B026E5" w:rsidRDefault="00641260" w:rsidP="00641260">
      <w:pPr>
        <w:autoSpaceDE w:val="0"/>
        <w:autoSpaceDN w:val="0"/>
        <w:adjustRightInd w:val="0"/>
        <w:spacing w:line="276" w:lineRule="auto"/>
        <w:ind w:firstLine="680"/>
        <w:jc w:val="both"/>
        <w:outlineLvl w:val="3"/>
      </w:pPr>
      <w:r w:rsidRPr="00B026E5">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w:t>
      </w:r>
      <w:r w:rsidR="00690969">
        <w:t>общественных обсуждений или публичных слушаний</w:t>
      </w:r>
      <w:r w:rsidRPr="00B026E5">
        <w:t>.</w:t>
      </w:r>
    </w:p>
    <w:p w:rsidR="00641260" w:rsidRPr="00B026E5" w:rsidRDefault="00690969" w:rsidP="00641260">
      <w:pPr>
        <w:autoSpaceDE w:val="0"/>
        <w:autoSpaceDN w:val="0"/>
        <w:adjustRightInd w:val="0"/>
        <w:spacing w:line="276" w:lineRule="auto"/>
        <w:ind w:firstLine="680"/>
        <w:jc w:val="both"/>
        <w:outlineLvl w:val="3"/>
      </w:pPr>
      <w:r>
        <w:t>4</w:t>
      </w:r>
      <w:r w:rsidR="00641260" w:rsidRPr="00B026E5">
        <w:t>. Процедура проведения публичных слушаний состоит из следующих этапов:</w:t>
      </w:r>
    </w:p>
    <w:p w:rsidR="00641260" w:rsidRPr="00B026E5" w:rsidRDefault="00641260" w:rsidP="00641260">
      <w:pPr>
        <w:autoSpaceDE w:val="0"/>
        <w:autoSpaceDN w:val="0"/>
        <w:adjustRightInd w:val="0"/>
        <w:spacing w:line="276" w:lineRule="auto"/>
        <w:ind w:firstLine="680"/>
        <w:jc w:val="both"/>
        <w:outlineLvl w:val="3"/>
      </w:pPr>
      <w:r w:rsidRPr="00B026E5">
        <w:lastRenderedPageBreak/>
        <w:t>1) оповещение о начале публичных слушаний;</w:t>
      </w:r>
    </w:p>
    <w:p w:rsidR="00641260" w:rsidRPr="00B026E5" w:rsidRDefault="00641260" w:rsidP="00641260">
      <w:pPr>
        <w:autoSpaceDE w:val="0"/>
        <w:autoSpaceDN w:val="0"/>
        <w:adjustRightInd w:val="0"/>
        <w:spacing w:line="276" w:lineRule="auto"/>
        <w:ind w:firstLine="680"/>
        <w:jc w:val="both"/>
        <w:outlineLvl w:val="3"/>
      </w:pPr>
      <w:r w:rsidRPr="00B026E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41260" w:rsidRPr="00B026E5" w:rsidRDefault="00641260" w:rsidP="00641260">
      <w:pPr>
        <w:autoSpaceDE w:val="0"/>
        <w:autoSpaceDN w:val="0"/>
        <w:adjustRightInd w:val="0"/>
        <w:spacing w:line="276" w:lineRule="auto"/>
        <w:ind w:firstLine="680"/>
        <w:jc w:val="both"/>
        <w:outlineLvl w:val="3"/>
      </w:pPr>
      <w:r w:rsidRPr="00B026E5">
        <w:t>3) проведение экспозиции или экспозиций проекта, подлежащего рассмотрению на публичных слушаниях;</w:t>
      </w:r>
    </w:p>
    <w:p w:rsidR="00641260" w:rsidRPr="00B026E5" w:rsidRDefault="00641260" w:rsidP="00641260">
      <w:pPr>
        <w:autoSpaceDE w:val="0"/>
        <w:autoSpaceDN w:val="0"/>
        <w:adjustRightInd w:val="0"/>
        <w:spacing w:line="276" w:lineRule="auto"/>
        <w:ind w:firstLine="680"/>
        <w:jc w:val="both"/>
        <w:outlineLvl w:val="3"/>
      </w:pPr>
      <w:r w:rsidRPr="00B026E5">
        <w:t>4) проведение собрания или собраний участников публичных слушаний;</w:t>
      </w:r>
    </w:p>
    <w:p w:rsidR="00641260" w:rsidRPr="00B026E5" w:rsidRDefault="00641260" w:rsidP="00641260">
      <w:pPr>
        <w:autoSpaceDE w:val="0"/>
        <w:autoSpaceDN w:val="0"/>
        <w:adjustRightInd w:val="0"/>
        <w:spacing w:line="276" w:lineRule="auto"/>
        <w:ind w:firstLine="680"/>
        <w:jc w:val="both"/>
        <w:outlineLvl w:val="3"/>
      </w:pPr>
      <w:r w:rsidRPr="00B026E5">
        <w:t>5) подготовка и оформление протокола публичных слушаний;</w:t>
      </w:r>
    </w:p>
    <w:p w:rsidR="00641260" w:rsidRPr="00B026E5" w:rsidRDefault="00641260" w:rsidP="00641260">
      <w:pPr>
        <w:autoSpaceDE w:val="0"/>
        <w:autoSpaceDN w:val="0"/>
        <w:adjustRightInd w:val="0"/>
        <w:spacing w:line="276" w:lineRule="auto"/>
        <w:ind w:firstLine="680"/>
        <w:jc w:val="both"/>
        <w:outlineLvl w:val="3"/>
      </w:pPr>
      <w:r w:rsidRPr="00B026E5">
        <w:t>6) подготовка и опубликование заключения о результатах публичных слушаний.</w:t>
      </w:r>
    </w:p>
    <w:p w:rsidR="00641260" w:rsidRPr="00B026E5" w:rsidRDefault="00641260" w:rsidP="00641260">
      <w:pPr>
        <w:autoSpaceDE w:val="0"/>
        <w:autoSpaceDN w:val="0"/>
        <w:adjustRightInd w:val="0"/>
        <w:spacing w:line="276" w:lineRule="auto"/>
        <w:ind w:firstLine="680"/>
        <w:jc w:val="both"/>
        <w:outlineLvl w:val="3"/>
      </w:pPr>
      <w:r w:rsidRPr="00B026E5">
        <w:t>5. Процедура проведения общественных обсуждений состоит из следующих этапов:</w:t>
      </w:r>
    </w:p>
    <w:p w:rsidR="00641260" w:rsidRPr="00B026E5" w:rsidRDefault="00641260" w:rsidP="00641260">
      <w:pPr>
        <w:autoSpaceDE w:val="0"/>
        <w:autoSpaceDN w:val="0"/>
        <w:adjustRightInd w:val="0"/>
        <w:spacing w:line="276" w:lineRule="auto"/>
        <w:ind w:firstLine="680"/>
        <w:jc w:val="both"/>
        <w:outlineLvl w:val="3"/>
      </w:pPr>
      <w:r w:rsidRPr="00B026E5">
        <w:t xml:space="preserve"> 1) оповещение о начале общественных обсуждений;</w:t>
      </w:r>
    </w:p>
    <w:p w:rsidR="00641260" w:rsidRPr="00B026E5" w:rsidRDefault="00641260" w:rsidP="00641260">
      <w:pPr>
        <w:autoSpaceDE w:val="0"/>
        <w:autoSpaceDN w:val="0"/>
        <w:adjustRightInd w:val="0"/>
        <w:spacing w:line="276" w:lineRule="auto"/>
        <w:ind w:firstLine="680"/>
        <w:jc w:val="both"/>
        <w:outlineLvl w:val="3"/>
      </w:pPr>
      <w:r w:rsidRPr="00B026E5">
        <w:t xml:space="preserve"> </w:t>
      </w:r>
      <w:proofErr w:type="gramStart"/>
      <w:r w:rsidRPr="00B026E5">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B026E5">
        <w:t xml:space="preserve"> экспозиции или экспозиций такого проекта;</w:t>
      </w:r>
    </w:p>
    <w:p w:rsidR="00641260" w:rsidRPr="00F54C25" w:rsidRDefault="00641260" w:rsidP="00F54C25">
      <w:pPr>
        <w:autoSpaceDE w:val="0"/>
        <w:autoSpaceDN w:val="0"/>
        <w:adjustRightInd w:val="0"/>
        <w:spacing w:line="276" w:lineRule="auto"/>
        <w:ind w:firstLine="680"/>
        <w:jc w:val="both"/>
        <w:outlineLvl w:val="3"/>
      </w:pPr>
      <w:r w:rsidRPr="00B026E5">
        <w:t xml:space="preserve"> 3) </w:t>
      </w:r>
      <w:r w:rsidRPr="00F54C25">
        <w:t>проведение экспозиции или экспозиций проекта, подлежащего рассмотрению на общественных обсуждениях;</w:t>
      </w:r>
    </w:p>
    <w:p w:rsidR="00641260" w:rsidRPr="00F54C25" w:rsidRDefault="00641260" w:rsidP="00F54C25">
      <w:pPr>
        <w:autoSpaceDE w:val="0"/>
        <w:autoSpaceDN w:val="0"/>
        <w:adjustRightInd w:val="0"/>
        <w:spacing w:line="276" w:lineRule="auto"/>
        <w:ind w:firstLine="680"/>
        <w:jc w:val="both"/>
        <w:outlineLvl w:val="3"/>
      </w:pPr>
      <w:r w:rsidRPr="00F54C25">
        <w:t xml:space="preserve"> 4) подготовка и оформление протокола общественных обсуждений;</w:t>
      </w:r>
    </w:p>
    <w:p w:rsidR="00641260" w:rsidRPr="00F54C25" w:rsidRDefault="00641260">
      <w:pPr>
        <w:autoSpaceDE w:val="0"/>
        <w:autoSpaceDN w:val="0"/>
        <w:adjustRightInd w:val="0"/>
        <w:spacing w:line="276" w:lineRule="auto"/>
        <w:ind w:firstLine="680"/>
        <w:jc w:val="both"/>
        <w:outlineLvl w:val="3"/>
      </w:pPr>
      <w:r w:rsidRPr="00F54C25">
        <w:t xml:space="preserve"> 5) подготовка и опубликование заключения о результатах общественных обсуждений.</w:t>
      </w:r>
    </w:p>
    <w:p w:rsidR="00F54C25" w:rsidRPr="001C5D27" w:rsidRDefault="00F54C25" w:rsidP="001C5D27">
      <w:pPr>
        <w:spacing w:line="276" w:lineRule="auto"/>
        <w:ind w:firstLine="709"/>
        <w:jc w:val="both"/>
      </w:pPr>
      <w:r w:rsidRPr="001C5D27">
        <w:t xml:space="preserve">6. </w:t>
      </w:r>
      <w:proofErr w:type="gramStart"/>
      <w:r w:rsidRPr="001C5D27">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w:t>
      </w:r>
      <w:proofErr w:type="gramEnd"/>
      <w:r w:rsidRPr="001C5D27">
        <w:rPr>
          <w:color w:val="000000"/>
        </w:rPr>
        <w:t xml:space="preserve"> услуг (далее в настоящей статье - информационные системы) и открытие экспозиции или экспозиций такого проекта, а также соблюдении требований к официальному сайту и (или) информационной системе.</w:t>
      </w:r>
    </w:p>
    <w:p w:rsidR="00690969" w:rsidRPr="00B026E5" w:rsidRDefault="00690969" w:rsidP="00641260">
      <w:pPr>
        <w:autoSpaceDE w:val="0"/>
        <w:autoSpaceDN w:val="0"/>
        <w:adjustRightInd w:val="0"/>
        <w:spacing w:line="276" w:lineRule="auto"/>
        <w:ind w:firstLine="680"/>
        <w:jc w:val="both"/>
        <w:outlineLvl w:val="3"/>
      </w:pPr>
    </w:p>
    <w:p w:rsidR="00641260" w:rsidRPr="00B026E5" w:rsidRDefault="00641260" w:rsidP="00641260">
      <w:pPr>
        <w:pStyle w:val="1"/>
        <w:tabs>
          <w:tab w:val="num" w:pos="2204"/>
        </w:tabs>
        <w:ind w:firstLine="680"/>
      </w:pPr>
      <w:bookmarkStart w:id="83" w:name="_Toc311542541"/>
      <w:r w:rsidRPr="00B026E5">
        <w:rPr>
          <w:i/>
        </w:rPr>
        <w:t xml:space="preserve">Статья </w:t>
      </w:r>
      <w:r w:rsidR="00335C83" w:rsidRPr="00B026E5">
        <w:rPr>
          <w:i/>
        </w:rPr>
        <w:t>3</w:t>
      </w:r>
      <w:r w:rsidR="00584488">
        <w:rPr>
          <w:i/>
        </w:rPr>
        <w:t>3</w:t>
      </w:r>
      <w:r w:rsidR="00F46747">
        <w:rPr>
          <w:i/>
        </w:rPr>
        <w:t>.</w:t>
      </w:r>
      <w:r w:rsidR="00335C83" w:rsidRPr="00B026E5">
        <w:t xml:space="preserve"> </w:t>
      </w:r>
      <w:r w:rsidRPr="00B026E5">
        <w:t>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bookmarkEnd w:id="83"/>
    </w:p>
    <w:p w:rsidR="00641260" w:rsidRPr="00690969" w:rsidRDefault="00641260" w:rsidP="00641260">
      <w:pPr>
        <w:tabs>
          <w:tab w:val="left" w:pos="1134"/>
        </w:tabs>
        <w:spacing w:line="276" w:lineRule="auto"/>
        <w:ind w:firstLine="680"/>
        <w:jc w:val="both"/>
      </w:pPr>
      <w:proofErr w:type="gramStart"/>
      <w:r w:rsidRPr="00690969">
        <w:t>1</w:t>
      </w:r>
      <w:r w:rsidR="0018691F" w:rsidRPr="00690969">
        <w:t xml:space="preserve"> Оповещение о начале  общественных обсуждений или публичных слушаний </w:t>
      </w:r>
      <w:r w:rsidR="0018691F" w:rsidRPr="00690969">
        <w:rPr>
          <w:u w:color="FFFFFF"/>
        </w:rPr>
        <w:t>по вопросам, указанным в пункт</w:t>
      </w:r>
      <w:r w:rsidR="00CB191D">
        <w:rPr>
          <w:u w:color="FFFFFF"/>
        </w:rPr>
        <w:t>е</w:t>
      </w:r>
      <w:r w:rsidR="0018691F" w:rsidRPr="00690969">
        <w:rPr>
          <w:u w:color="FFFFFF"/>
        </w:rPr>
        <w:t xml:space="preserve"> 2 статьи </w:t>
      </w:r>
      <w:r w:rsidR="00CB191D">
        <w:rPr>
          <w:u w:color="FFFFFF"/>
        </w:rPr>
        <w:t>3</w:t>
      </w:r>
      <w:r w:rsidR="00E44188">
        <w:rPr>
          <w:u w:color="FFFFFF"/>
        </w:rPr>
        <w:t>2</w:t>
      </w:r>
      <w:r w:rsidR="000F736D" w:rsidRPr="00690969">
        <w:rPr>
          <w:u w:color="FFFFFF"/>
        </w:rPr>
        <w:t xml:space="preserve"> </w:t>
      </w:r>
      <w:r w:rsidR="0018691F" w:rsidRPr="00690969">
        <w:rPr>
          <w:u w:color="FFFFFF"/>
        </w:rPr>
        <w:t xml:space="preserve">Правил, осуществляется </w:t>
      </w:r>
      <w:r w:rsidR="00690969" w:rsidRPr="00F54C25">
        <w:rPr>
          <w:u w:color="FFFFFF"/>
        </w:rPr>
        <w:t xml:space="preserve">путем принятия и опубликования, а также размещения в сети «Интернет» постановления Главы </w:t>
      </w:r>
      <w:r w:rsidR="00690969">
        <w:rPr>
          <w:u w:color="FFFFFF"/>
        </w:rPr>
        <w:t xml:space="preserve">городского </w:t>
      </w:r>
      <w:r w:rsidR="00690969" w:rsidRPr="00F54C25">
        <w:rPr>
          <w:u w:color="FFFFFF"/>
        </w:rPr>
        <w:t xml:space="preserve">поселения </w:t>
      </w:r>
      <w:r w:rsidR="00690969">
        <w:rPr>
          <w:u w:color="FFFFFF"/>
        </w:rPr>
        <w:t xml:space="preserve">Новосемейкино </w:t>
      </w:r>
      <w:r w:rsidR="00690969" w:rsidRPr="00F54C25">
        <w:rPr>
          <w:u w:color="FFFFFF"/>
        </w:rPr>
        <w:t>о проведении общественных обсуждений или публичных слушаний, принимаемого по инициативе Главы</w:t>
      </w:r>
      <w:r w:rsidR="00690969">
        <w:rPr>
          <w:u w:color="FFFFFF"/>
        </w:rPr>
        <w:t xml:space="preserve"> городского</w:t>
      </w:r>
      <w:r w:rsidR="00690969" w:rsidRPr="00F54C25">
        <w:rPr>
          <w:u w:color="FFFFFF"/>
        </w:rPr>
        <w:t xml:space="preserve"> поселения</w:t>
      </w:r>
      <w:r w:rsidR="00690969">
        <w:rPr>
          <w:u w:color="FFFFFF"/>
        </w:rPr>
        <w:t xml:space="preserve"> Новосемейкино</w:t>
      </w:r>
      <w:r w:rsidR="00690969" w:rsidRPr="00F54C25">
        <w:rPr>
          <w:u w:color="FFFFFF"/>
        </w:rPr>
        <w:t xml:space="preserve"> или Администрации</w:t>
      </w:r>
      <w:r w:rsidR="00690969">
        <w:rPr>
          <w:u w:color="FFFFFF"/>
        </w:rPr>
        <w:t xml:space="preserve"> городского</w:t>
      </w:r>
      <w:r w:rsidR="00690969" w:rsidRPr="00F54C25">
        <w:rPr>
          <w:u w:color="FFFFFF"/>
        </w:rPr>
        <w:t xml:space="preserve"> поселения</w:t>
      </w:r>
      <w:r w:rsidR="00690969">
        <w:rPr>
          <w:u w:color="FFFFFF"/>
        </w:rPr>
        <w:t xml:space="preserve"> Новосемейкино</w:t>
      </w:r>
      <w:r w:rsidR="00690969" w:rsidRPr="00F54C25">
        <w:t>.</w:t>
      </w:r>
      <w:proofErr w:type="gramEnd"/>
      <w:r w:rsidR="00690969" w:rsidRPr="00F54C25">
        <w:t xml:space="preserve"> </w:t>
      </w:r>
      <w:r w:rsidR="00690969" w:rsidRPr="00F54C25">
        <w:rPr>
          <w:u w:color="FFFFFF"/>
        </w:rPr>
        <w:t xml:space="preserve">Постановление Главы </w:t>
      </w:r>
      <w:r w:rsidR="00690969">
        <w:rPr>
          <w:u w:color="FFFFFF"/>
        </w:rPr>
        <w:t xml:space="preserve">городского </w:t>
      </w:r>
      <w:r w:rsidR="00690969" w:rsidRPr="00F54C25">
        <w:rPr>
          <w:u w:color="FFFFFF"/>
        </w:rPr>
        <w:t xml:space="preserve">поселения </w:t>
      </w:r>
      <w:r w:rsidR="00690969">
        <w:rPr>
          <w:u w:color="FFFFFF"/>
        </w:rPr>
        <w:t xml:space="preserve">Новосемейкино </w:t>
      </w:r>
      <w:r w:rsidR="00690969" w:rsidRPr="00100099">
        <w:rPr>
          <w:u w:color="FFFFFF"/>
        </w:rPr>
        <w:t>о проведении общественных обсуждений или публичных слушаний</w:t>
      </w:r>
      <w:r w:rsidR="0018691F" w:rsidRPr="00690969">
        <w:t>:</w:t>
      </w:r>
    </w:p>
    <w:p w:rsidR="00641260" w:rsidRPr="00B026E5" w:rsidRDefault="00641260" w:rsidP="00641260">
      <w:pPr>
        <w:tabs>
          <w:tab w:val="left" w:pos="1134"/>
        </w:tabs>
        <w:spacing w:line="276" w:lineRule="auto"/>
        <w:ind w:firstLine="680"/>
        <w:jc w:val="both"/>
        <w:rPr>
          <w:u w:color="FFFFFF"/>
        </w:rPr>
      </w:pPr>
      <w:r w:rsidRPr="00B026E5">
        <w:lastRenderedPageBreak/>
        <w:t xml:space="preserve"> 1) не </w:t>
      </w:r>
      <w:proofErr w:type="gramStart"/>
      <w:r w:rsidRPr="00B026E5">
        <w:t>позднее</w:t>
      </w:r>
      <w:proofErr w:type="gramEnd"/>
      <w:r w:rsidRPr="00B026E5">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026E5">
        <w:rPr>
          <w:u w:color="FFFFFF"/>
        </w:rPr>
        <w:t xml:space="preserve">Уставом </w:t>
      </w:r>
      <w:r w:rsidR="00E93588" w:rsidRPr="00B026E5">
        <w:t>городского поселения Новосемейкино</w:t>
      </w:r>
      <w:r w:rsidRPr="00B026E5">
        <w:rPr>
          <w:u w:color="FFFFFF"/>
        </w:rPr>
        <w:t xml:space="preserve"> для официального опубликования муниципальных правовых актов, и размещается на официальном сайте </w:t>
      </w:r>
      <w:r w:rsidR="00E93588" w:rsidRPr="00B026E5">
        <w:t>городского поселения Новосемейкино или на официальном сайте муниципального района Красноярский Самарской обла</w:t>
      </w:r>
      <w:r w:rsidR="0018691F" w:rsidRPr="00B026E5">
        <w:t xml:space="preserve">сти </w:t>
      </w:r>
      <w:r w:rsidRPr="00B026E5">
        <w:rPr>
          <w:u w:color="FFFFFF"/>
        </w:rPr>
        <w:t>в сети «Интернет»</w:t>
      </w:r>
      <w:r w:rsidRPr="00B026E5">
        <w:t>;</w:t>
      </w:r>
    </w:p>
    <w:p w:rsidR="00641260" w:rsidRPr="00B026E5" w:rsidRDefault="00641260" w:rsidP="00641260">
      <w:pPr>
        <w:tabs>
          <w:tab w:val="left" w:pos="1134"/>
        </w:tabs>
        <w:spacing w:line="276" w:lineRule="auto"/>
        <w:ind w:firstLine="680"/>
        <w:jc w:val="both"/>
      </w:pPr>
      <w:proofErr w:type="gramStart"/>
      <w:r w:rsidRPr="00B026E5">
        <w:t>2) распространяется на информационных стендах, оборудованных около Администрации городского поселения Новосемейкино,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B026E5">
        <w:t xml:space="preserve"> указанной информации.</w:t>
      </w:r>
    </w:p>
    <w:p w:rsidR="00641260" w:rsidRPr="00B026E5" w:rsidRDefault="00641260" w:rsidP="00641260">
      <w:pPr>
        <w:tabs>
          <w:tab w:val="left" w:pos="1134"/>
        </w:tabs>
        <w:spacing w:line="276" w:lineRule="auto"/>
        <w:ind w:firstLine="680"/>
        <w:jc w:val="both"/>
      </w:pPr>
      <w:r w:rsidRPr="00B026E5">
        <w:t xml:space="preserve">2. </w:t>
      </w:r>
      <w:r w:rsidR="00335549">
        <w:t>Постановление Главы городского поселения Новосемейкино о проведении общественных обсуждений или публичных слушаний</w:t>
      </w:r>
      <w:r w:rsidRPr="00B026E5">
        <w:t xml:space="preserve">  должно содержать:</w:t>
      </w:r>
    </w:p>
    <w:p w:rsidR="00641260" w:rsidRPr="00B026E5" w:rsidRDefault="00641260" w:rsidP="00641260">
      <w:pPr>
        <w:tabs>
          <w:tab w:val="left" w:pos="1134"/>
        </w:tabs>
        <w:spacing w:line="276" w:lineRule="auto"/>
        <w:ind w:firstLine="680"/>
        <w:jc w:val="both"/>
      </w:pPr>
      <w:r w:rsidRPr="00B026E5">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41260" w:rsidRPr="00B026E5" w:rsidRDefault="00641260" w:rsidP="00641260">
      <w:pPr>
        <w:tabs>
          <w:tab w:val="left" w:pos="1134"/>
        </w:tabs>
        <w:spacing w:line="276" w:lineRule="auto"/>
        <w:ind w:firstLine="680"/>
        <w:jc w:val="both"/>
      </w:pPr>
      <w:r w:rsidRPr="00B026E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41260" w:rsidRPr="00B026E5" w:rsidRDefault="00641260" w:rsidP="00641260">
      <w:pPr>
        <w:tabs>
          <w:tab w:val="left" w:pos="1134"/>
        </w:tabs>
        <w:spacing w:line="276" w:lineRule="auto"/>
        <w:ind w:firstLine="680"/>
        <w:jc w:val="both"/>
      </w:pPr>
      <w:r w:rsidRPr="00B026E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35549" w:rsidRPr="00100099" w:rsidRDefault="00641260" w:rsidP="00335549">
      <w:pPr>
        <w:tabs>
          <w:tab w:val="left" w:pos="1134"/>
        </w:tabs>
        <w:spacing w:line="276" w:lineRule="auto"/>
        <w:ind w:firstLine="680"/>
        <w:jc w:val="both"/>
      </w:pPr>
      <w:r w:rsidRPr="00B026E5">
        <w:t xml:space="preserve">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00335549" w:rsidRPr="00100099">
        <w:t>;</w:t>
      </w:r>
    </w:p>
    <w:p w:rsidR="00641260" w:rsidRPr="00B026E5" w:rsidRDefault="00335549" w:rsidP="00CB191D">
      <w:pPr>
        <w:tabs>
          <w:tab w:val="left" w:pos="1134"/>
        </w:tabs>
        <w:spacing w:line="276" w:lineRule="auto"/>
        <w:ind w:firstLine="680"/>
        <w:jc w:val="both"/>
      </w:pPr>
      <w:r w:rsidRPr="00100099">
        <w:t>5) информацию о лице, ответственном за ведение протокола общественных обсуждений или публичных слушаний.</w:t>
      </w:r>
    </w:p>
    <w:p w:rsidR="00CB191D" w:rsidRPr="00100099" w:rsidRDefault="00CB191D" w:rsidP="00100099">
      <w:pPr>
        <w:tabs>
          <w:tab w:val="left" w:pos="1134"/>
        </w:tabs>
        <w:spacing w:line="276" w:lineRule="auto"/>
        <w:ind w:firstLine="680"/>
        <w:jc w:val="both"/>
      </w:pPr>
      <w:r w:rsidRPr="00100099">
        <w:t xml:space="preserve">3. </w:t>
      </w:r>
      <w:proofErr w:type="gramStart"/>
      <w:r w:rsidRPr="00100099">
        <w:t xml:space="preserve">Постановление Главы поселения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CB191D" w:rsidRPr="00100099" w:rsidRDefault="00CB191D" w:rsidP="00100099">
      <w:pPr>
        <w:tabs>
          <w:tab w:val="left" w:pos="1134"/>
        </w:tabs>
        <w:spacing w:line="276" w:lineRule="auto"/>
        <w:ind w:firstLine="680"/>
        <w:jc w:val="both"/>
      </w:pPr>
      <w:r w:rsidRPr="00100099">
        <w:t xml:space="preserve">4. Постановление Главы поселения о проведении публичных слушаний также должно содержать информацию: </w:t>
      </w:r>
    </w:p>
    <w:p w:rsidR="00CB191D" w:rsidRPr="00100099" w:rsidRDefault="00CB191D" w:rsidP="00100099">
      <w:pPr>
        <w:tabs>
          <w:tab w:val="left" w:pos="1134"/>
        </w:tabs>
        <w:spacing w:line="276" w:lineRule="auto"/>
        <w:ind w:firstLine="680"/>
        <w:jc w:val="both"/>
      </w:pPr>
      <w:r w:rsidRPr="00100099">
        <w:t>1) об официальном сайте, на котором будут размещены проект, подлежащий рассмотрению на публичных слушаниях, и информационные материалы к нему;</w:t>
      </w:r>
    </w:p>
    <w:p w:rsidR="00CB191D" w:rsidRPr="00100099" w:rsidRDefault="00CB191D" w:rsidP="00100099">
      <w:pPr>
        <w:tabs>
          <w:tab w:val="left" w:pos="1134"/>
        </w:tabs>
        <w:spacing w:line="276" w:lineRule="auto"/>
        <w:ind w:firstLine="680"/>
        <w:jc w:val="both"/>
      </w:pPr>
      <w:r w:rsidRPr="00100099">
        <w:t>2) о дате, времени и месте проведения собрания или собраний участников публичных слушаний;</w:t>
      </w:r>
    </w:p>
    <w:p w:rsidR="00CB191D" w:rsidRPr="00100099" w:rsidRDefault="00CB191D" w:rsidP="00100099">
      <w:pPr>
        <w:tabs>
          <w:tab w:val="left" w:pos="1134"/>
        </w:tabs>
        <w:spacing w:line="276" w:lineRule="auto"/>
        <w:ind w:firstLine="680"/>
        <w:jc w:val="both"/>
      </w:pPr>
      <w:r w:rsidRPr="00100099">
        <w:t xml:space="preserve">3) о лице, уполномоченном председательствовать на собрании участников публичных слушаний. </w:t>
      </w:r>
    </w:p>
    <w:p w:rsidR="00CB191D" w:rsidRPr="00100099" w:rsidRDefault="00CB191D" w:rsidP="00100099">
      <w:pPr>
        <w:tabs>
          <w:tab w:val="left" w:pos="1134"/>
        </w:tabs>
        <w:spacing w:line="276" w:lineRule="auto"/>
        <w:ind w:firstLine="680"/>
        <w:jc w:val="both"/>
      </w:pPr>
      <w:r w:rsidRPr="00100099">
        <w:lastRenderedPageBreak/>
        <w:t xml:space="preserve">5. Администрация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w:t>
      </w:r>
      <w:proofErr w:type="spellStart"/>
      <w:proofErr w:type="gramStart"/>
      <w:r w:rsidRPr="00100099">
        <w:t>власт</w:t>
      </w:r>
      <w:proofErr w:type="spellEnd"/>
      <w:r w:rsidR="00490902">
        <w:t xml:space="preserve"> </w:t>
      </w:r>
      <w:r w:rsidRPr="00100099">
        <w:t>и</w:t>
      </w:r>
      <w:proofErr w:type="gramEnd"/>
      <w:r w:rsidRPr="00100099">
        <w:t xml:space="preserve"> субъектов Российской Федерации, органов местного самоуправления, подведомственных им организаций).</w:t>
      </w:r>
    </w:p>
    <w:p w:rsidR="00CB191D" w:rsidRPr="00100099" w:rsidRDefault="00CB191D" w:rsidP="00100099">
      <w:pPr>
        <w:tabs>
          <w:tab w:val="left" w:pos="1134"/>
        </w:tabs>
        <w:spacing w:line="276" w:lineRule="auto"/>
        <w:ind w:firstLine="680"/>
        <w:jc w:val="both"/>
      </w:pPr>
      <w:r w:rsidRPr="00100099">
        <w:t xml:space="preserve">6. В течение всего периода размещения в соответствии с подпунктом 2 пункта 4 и подпунктом 2 пункта 5 статьи </w:t>
      </w:r>
      <w:r w:rsidR="00A058C5">
        <w:t>3</w:t>
      </w:r>
      <w:r w:rsidR="00E5048D">
        <w:t>2</w:t>
      </w:r>
      <w:r w:rsidRPr="00100099">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поселения и (или) разработчика проекта, подлежащего рассмотрению на общественных обсуждениях или публичных слушаниях.</w:t>
      </w:r>
    </w:p>
    <w:p w:rsidR="00CB191D" w:rsidRDefault="00CB191D" w:rsidP="001C5D27">
      <w:pPr>
        <w:tabs>
          <w:tab w:val="left" w:pos="1134"/>
        </w:tabs>
        <w:spacing w:line="276" w:lineRule="auto"/>
        <w:jc w:val="both"/>
      </w:pPr>
    </w:p>
    <w:p w:rsidR="002A7431" w:rsidRPr="0072215A" w:rsidRDefault="002A7431" w:rsidP="002A7431">
      <w:pPr>
        <w:tabs>
          <w:tab w:val="left" w:pos="1134"/>
        </w:tabs>
        <w:spacing w:line="276" w:lineRule="auto"/>
        <w:ind w:firstLine="680"/>
        <w:jc w:val="both"/>
      </w:pPr>
      <w:r w:rsidRPr="0072215A">
        <w:rPr>
          <w:b/>
          <w:i/>
        </w:rPr>
        <w:t>Статья 3</w:t>
      </w:r>
      <w:r>
        <w:rPr>
          <w:b/>
          <w:i/>
        </w:rPr>
        <w:t>3</w:t>
      </w:r>
      <w:r w:rsidRPr="0072215A">
        <w:rPr>
          <w:b/>
          <w:i/>
        </w:rPr>
        <w:t xml:space="preserve">.1. </w:t>
      </w:r>
      <w:r w:rsidRPr="0072215A">
        <w:rPr>
          <w:b/>
        </w:rPr>
        <w:t>Участники общественных обсуждений или публичных слушаний</w:t>
      </w:r>
    </w:p>
    <w:p w:rsidR="002A7431" w:rsidRPr="0072215A" w:rsidRDefault="002A7431" w:rsidP="002A7431">
      <w:pPr>
        <w:tabs>
          <w:tab w:val="left" w:pos="1134"/>
        </w:tabs>
        <w:spacing w:line="276" w:lineRule="auto"/>
        <w:ind w:firstLine="680"/>
        <w:jc w:val="both"/>
      </w:pPr>
      <w:r w:rsidRPr="0072215A">
        <w:t>1. Участниками общественных обсуждений или публичных слушаний по проектам, указанным в подпунктах 1-4 пункта 2 статьи</w:t>
      </w:r>
      <w:r w:rsidRPr="00CB191D">
        <w:t xml:space="preserve"> </w:t>
      </w:r>
      <w:r>
        <w:t>3</w:t>
      </w:r>
      <w:r w:rsidR="00A058C5">
        <w:t>2</w:t>
      </w:r>
      <w:r w:rsidRPr="0072215A">
        <w:t xml:space="preserve"> Правил, являются:</w:t>
      </w:r>
    </w:p>
    <w:p w:rsidR="002A7431" w:rsidRPr="0072215A" w:rsidRDefault="002A7431" w:rsidP="002A7431">
      <w:pPr>
        <w:tabs>
          <w:tab w:val="left" w:pos="1134"/>
        </w:tabs>
        <w:spacing w:line="276" w:lineRule="auto"/>
        <w:ind w:firstLine="680"/>
        <w:jc w:val="both"/>
      </w:pPr>
      <w:r w:rsidRPr="0072215A">
        <w:t>1) граждане, постоянно проживающие на территории, в отношении которой подготовлены данные проекты;</w:t>
      </w:r>
    </w:p>
    <w:p w:rsidR="002A7431" w:rsidRPr="0072215A" w:rsidRDefault="002A7431" w:rsidP="002A7431">
      <w:pPr>
        <w:tabs>
          <w:tab w:val="left" w:pos="1134"/>
        </w:tabs>
        <w:spacing w:line="276" w:lineRule="auto"/>
        <w:ind w:firstLine="680"/>
        <w:jc w:val="both"/>
      </w:pPr>
      <w:r w:rsidRPr="0072215A">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A7431" w:rsidRPr="0072215A" w:rsidRDefault="002A7431" w:rsidP="002A7431">
      <w:pPr>
        <w:tabs>
          <w:tab w:val="left" w:pos="1134"/>
        </w:tabs>
        <w:spacing w:line="276" w:lineRule="auto"/>
        <w:ind w:firstLine="680"/>
        <w:jc w:val="both"/>
      </w:pPr>
      <w:r w:rsidRPr="0072215A">
        <w:t>2. Участниками общественных обсуждений или публичных слушаний по  проектам, указанным в подпунктах 5, 6 пункта 2 статьи</w:t>
      </w:r>
      <w:r w:rsidRPr="002D5ABB">
        <w:t xml:space="preserve"> 3</w:t>
      </w:r>
      <w:r w:rsidR="00A058C5">
        <w:t>2</w:t>
      </w:r>
      <w:r w:rsidRPr="0072215A">
        <w:t xml:space="preserve"> Правил являются:</w:t>
      </w:r>
    </w:p>
    <w:p w:rsidR="002A7431" w:rsidRPr="0072215A" w:rsidRDefault="002A7431" w:rsidP="002A7431">
      <w:pPr>
        <w:tabs>
          <w:tab w:val="left" w:pos="1134"/>
        </w:tabs>
        <w:spacing w:line="276" w:lineRule="auto"/>
        <w:ind w:firstLine="680"/>
        <w:jc w:val="both"/>
      </w:pPr>
      <w:r w:rsidRPr="0072215A">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2A7431" w:rsidRPr="0072215A" w:rsidRDefault="002A7431" w:rsidP="002A7431">
      <w:pPr>
        <w:tabs>
          <w:tab w:val="left" w:pos="1134"/>
        </w:tabs>
        <w:spacing w:line="276" w:lineRule="auto"/>
        <w:ind w:firstLine="680"/>
        <w:jc w:val="both"/>
      </w:pPr>
      <w:r w:rsidRPr="0072215A">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2A7431" w:rsidRPr="0072215A" w:rsidRDefault="002A7431" w:rsidP="002A7431">
      <w:pPr>
        <w:tabs>
          <w:tab w:val="left" w:pos="1134"/>
        </w:tabs>
        <w:spacing w:line="276" w:lineRule="auto"/>
        <w:ind w:firstLine="680"/>
        <w:jc w:val="both"/>
      </w:pPr>
      <w:r w:rsidRPr="0072215A">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2A7431" w:rsidRPr="0072215A" w:rsidRDefault="002A7431" w:rsidP="002A7431">
      <w:pPr>
        <w:tabs>
          <w:tab w:val="left" w:pos="1134"/>
        </w:tabs>
        <w:spacing w:line="276" w:lineRule="auto"/>
        <w:ind w:firstLine="680"/>
        <w:jc w:val="both"/>
      </w:pPr>
      <w:r w:rsidRPr="0072215A">
        <w:t>4) правообладатели помещений, являющихся частью объекта капитального строительства, в отношении которого подготовлены данные проекты;</w:t>
      </w:r>
    </w:p>
    <w:p w:rsidR="002A7431" w:rsidRPr="0072215A" w:rsidRDefault="002A7431" w:rsidP="002A7431">
      <w:pPr>
        <w:tabs>
          <w:tab w:val="left" w:pos="1134"/>
        </w:tabs>
        <w:spacing w:line="276" w:lineRule="auto"/>
        <w:ind w:firstLine="680"/>
        <w:jc w:val="both"/>
      </w:pPr>
      <w:r w:rsidRPr="0072215A">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A7431" w:rsidRPr="0072215A" w:rsidRDefault="002A7431" w:rsidP="002A7431">
      <w:pPr>
        <w:tabs>
          <w:tab w:val="left" w:pos="1134"/>
        </w:tabs>
        <w:spacing w:line="276" w:lineRule="auto"/>
        <w:ind w:firstLine="680"/>
        <w:jc w:val="both"/>
      </w:pPr>
      <w:r w:rsidRPr="0072215A">
        <w:t xml:space="preserve">3. Правила, формы участия и взаимодействия участников публичных слушаний или общественных обсуждений, указанных в </w:t>
      </w:r>
      <w:hyperlink r:id="rId13" w:history="1">
        <w:r w:rsidRPr="0072215A">
          <w:t>пункте 3</w:t>
        </w:r>
      </w:hyperlink>
      <w:r w:rsidRPr="0072215A">
        <w:t xml:space="preserve"> настоящей статьи, определяются Градостроительным кодексом Российской Федерации, законами Самарской области, </w:t>
      </w:r>
      <w:hyperlink r:id="rId14" w:history="1">
        <w:r w:rsidRPr="0072215A">
          <w:t>Уставом</w:t>
        </w:r>
      </w:hyperlink>
      <w:r w:rsidRPr="0072215A">
        <w:t xml:space="preserve"> </w:t>
      </w:r>
      <w:r w:rsidR="00CD5B6A">
        <w:lastRenderedPageBreak/>
        <w:t>городского</w:t>
      </w:r>
      <w:r w:rsidRPr="0072215A">
        <w:t xml:space="preserve"> поселения </w:t>
      </w:r>
      <w:r w:rsidR="00CD5B6A">
        <w:t>Новосемейкино</w:t>
      </w:r>
      <w:r w:rsidRPr="0072215A">
        <w:t>, Правилами и иными муниципальными правовыми актами поселения.</w:t>
      </w:r>
      <w:r w:rsidRPr="0072215A" w:rsidDel="000243A7">
        <w:t xml:space="preserve"> </w:t>
      </w:r>
    </w:p>
    <w:p w:rsidR="002A7431" w:rsidRPr="0072215A" w:rsidRDefault="002A7431" w:rsidP="002A7431">
      <w:pPr>
        <w:tabs>
          <w:tab w:val="left" w:pos="1134"/>
        </w:tabs>
        <w:spacing w:line="276" w:lineRule="auto"/>
        <w:ind w:firstLine="680"/>
        <w:jc w:val="both"/>
      </w:pPr>
      <w:r w:rsidRPr="0072215A">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2A7431" w:rsidRPr="0072215A" w:rsidRDefault="002A7431" w:rsidP="002A7431">
      <w:pPr>
        <w:tabs>
          <w:tab w:val="left" w:pos="1134"/>
        </w:tabs>
        <w:spacing w:line="276" w:lineRule="auto"/>
        <w:ind w:firstLine="680"/>
        <w:jc w:val="both"/>
      </w:pPr>
      <w:proofErr w:type="gramStart"/>
      <w:r w:rsidRPr="0072215A">
        <w:t xml:space="preserve">1) для физических лиц: фамилию, имя, отчество (при наличии), дату рождения, адрес места жительства (регистрации); </w:t>
      </w:r>
      <w:proofErr w:type="gramEnd"/>
    </w:p>
    <w:p w:rsidR="002A7431" w:rsidRPr="0072215A" w:rsidRDefault="002A7431" w:rsidP="002A7431">
      <w:pPr>
        <w:tabs>
          <w:tab w:val="left" w:pos="1134"/>
        </w:tabs>
        <w:spacing w:line="276" w:lineRule="auto"/>
        <w:ind w:firstLine="680"/>
        <w:jc w:val="both"/>
      </w:pPr>
      <w:r w:rsidRPr="0072215A">
        <w:t>4) для юридических лиц: наименование, основной государственный регистрационный номер, место нахождения и адрес.</w:t>
      </w:r>
    </w:p>
    <w:p w:rsidR="002A7431" w:rsidRPr="0072215A" w:rsidRDefault="002A7431" w:rsidP="002A7431">
      <w:pPr>
        <w:tabs>
          <w:tab w:val="left" w:pos="1134"/>
        </w:tabs>
        <w:spacing w:line="276" w:lineRule="auto"/>
        <w:ind w:firstLine="680"/>
        <w:jc w:val="both"/>
      </w:pPr>
      <w:r w:rsidRPr="0072215A">
        <w:t xml:space="preserve">5. </w:t>
      </w:r>
      <w:proofErr w:type="gramStart"/>
      <w:r w:rsidRPr="0072215A">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2215A">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A7431" w:rsidRPr="0072215A" w:rsidRDefault="002A7431" w:rsidP="002A7431">
      <w:pPr>
        <w:tabs>
          <w:tab w:val="left" w:pos="1134"/>
        </w:tabs>
        <w:spacing w:line="276" w:lineRule="auto"/>
        <w:ind w:firstLine="680"/>
        <w:jc w:val="both"/>
      </w:pPr>
      <w:r w:rsidRPr="0072215A">
        <w:t>6. Не требуется представление документов, подтверждающих сведения об участниках общественных обсуждений, указанных в пункте 4 настоящей статьи,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2A7431" w:rsidRPr="0072215A" w:rsidRDefault="002A7431" w:rsidP="002A7431">
      <w:pPr>
        <w:tabs>
          <w:tab w:val="left" w:pos="1134"/>
        </w:tabs>
        <w:spacing w:line="276" w:lineRule="auto"/>
        <w:ind w:firstLine="680"/>
        <w:jc w:val="both"/>
      </w:pPr>
      <w:r w:rsidRPr="0072215A">
        <w:t xml:space="preserve"> При этом для подтверждения сведений, указанных в пункте 4 настоящей статьи, может использоваться единая система идентификац</w:t>
      </w:r>
      <w:proofErr w:type="gramStart"/>
      <w:r w:rsidRPr="0072215A">
        <w:t>ии и ау</w:t>
      </w:r>
      <w:proofErr w:type="gramEnd"/>
      <w:r w:rsidRPr="0072215A">
        <w:t>тентификации.</w:t>
      </w:r>
    </w:p>
    <w:p w:rsidR="002A7431" w:rsidRPr="0072215A" w:rsidRDefault="002A7431" w:rsidP="002A7431">
      <w:pPr>
        <w:tabs>
          <w:tab w:val="left" w:pos="1134"/>
        </w:tabs>
        <w:spacing w:line="276" w:lineRule="auto"/>
        <w:ind w:firstLine="680"/>
        <w:jc w:val="both"/>
      </w:pPr>
      <w:r w:rsidRPr="0072215A">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A7431" w:rsidRPr="0072215A" w:rsidRDefault="002A7431" w:rsidP="002A7431">
      <w:pPr>
        <w:tabs>
          <w:tab w:val="left" w:pos="1134"/>
        </w:tabs>
        <w:spacing w:line="276" w:lineRule="auto"/>
        <w:ind w:firstLine="680"/>
        <w:jc w:val="both"/>
      </w:pPr>
      <w:r w:rsidRPr="0072215A">
        <w:t xml:space="preserve">  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статьи идентификацию, имеют право вносить предложения и замечания, касающиеся такого проекта:</w:t>
      </w:r>
    </w:p>
    <w:p w:rsidR="002A7431" w:rsidRPr="0072215A" w:rsidRDefault="002A7431" w:rsidP="002A7431">
      <w:pPr>
        <w:tabs>
          <w:tab w:val="left" w:pos="1134"/>
        </w:tabs>
        <w:spacing w:line="276" w:lineRule="auto"/>
        <w:ind w:firstLine="680"/>
        <w:jc w:val="both"/>
      </w:pPr>
      <w:r w:rsidRPr="0072215A">
        <w:t>1) посредством официального сайта или информационных систем (в случае проведения общественных обсуждений);</w:t>
      </w:r>
    </w:p>
    <w:p w:rsidR="002A7431" w:rsidRPr="0072215A" w:rsidRDefault="002A7431" w:rsidP="002A7431">
      <w:pPr>
        <w:tabs>
          <w:tab w:val="left" w:pos="1134"/>
        </w:tabs>
        <w:spacing w:line="276" w:lineRule="auto"/>
        <w:ind w:firstLine="680"/>
        <w:jc w:val="both"/>
      </w:pPr>
      <w:r w:rsidRPr="0072215A">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A7431" w:rsidRPr="0072215A" w:rsidRDefault="002A7431" w:rsidP="002A7431">
      <w:pPr>
        <w:tabs>
          <w:tab w:val="left" w:pos="1134"/>
        </w:tabs>
        <w:spacing w:line="276" w:lineRule="auto"/>
        <w:ind w:firstLine="680"/>
        <w:jc w:val="both"/>
      </w:pPr>
      <w:r w:rsidRPr="0072215A">
        <w:t xml:space="preserve"> 3) в письменной форме в адрес организатора общественных обсуждений или публичных слушаний;</w:t>
      </w:r>
    </w:p>
    <w:p w:rsidR="002A7431" w:rsidRPr="0072215A" w:rsidRDefault="002A7431" w:rsidP="002A7431">
      <w:pPr>
        <w:tabs>
          <w:tab w:val="left" w:pos="1134"/>
        </w:tabs>
        <w:spacing w:line="276" w:lineRule="auto"/>
        <w:ind w:firstLine="680"/>
        <w:jc w:val="both"/>
      </w:pPr>
      <w:r w:rsidRPr="0072215A">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A7431" w:rsidRPr="0072215A" w:rsidRDefault="002A7431" w:rsidP="002A7431">
      <w:pPr>
        <w:tabs>
          <w:tab w:val="left" w:pos="1134"/>
        </w:tabs>
        <w:spacing w:line="276" w:lineRule="auto"/>
        <w:ind w:firstLine="680"/>
        <w:jc w:val="both"/>
      </w:pPr>
      <w:r w:rsidRPr="0072215A">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2A7431" w:rsidRPr="0072215A" w:rsidRDefault="002A7431" w:rsidP="002A7431">
      <w:pPr>
        <w:tabs>
          <w:tab w:val="left" w:pos="1134"/>
        </w:tabs>
        <w:spacing w:line="276" w:lineRule="auto"/>
        <w:ind w:firstLine="680"/>
        <w:jc w:val="both"/>
      </w:pPr>
      <w:r w:rsidRPr="0072215A">
        <w:lastRenderedPageBreak/>
        <w:t>9. Предложения и замечания, внесенные в соответствии с пунктом 4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53A83" w:rsidRPr="00B026E5" w:rsidRDefault="002A7431" w:rsidP="001C5D27">
      <w:pPr>
        <w:tabs>
          <w:tab w:val="left" w:pos="1134"/>
        </w:tabs>
        <w:spacing w:line="276" w:lineRule="auto"/>
        <w:jc w:val="both"/>
      </w:pPr>
      <w:r w:rsidRPr="0072215A">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41260" w:rsidRPr="00B026E5" w:rsidRDefault="00641260" w:rsidP="00641260">
      <w:pPr>
        <w:pStyle w:val="1"/>
        <w:tabs>
          <w:tab w:val="num" w:pos="2204"/>
        </w:tabs>
        <w:ind w:firstLine="680"/>
      </w:pPr>
      <w:bookmarkStart w:id="84" w:name="_Toc311542542"/>
      <w:r w:rsidRPr="00B026E5">
        <w:rPr>
          <w:i/>
        </w:rPr>
        <w:t xml:space="preserve">Статья </w:t>
      </w:r>
      <w:r w:rsidR="00335C83" w:rsidRPr="00B026E5">
        <w:rPr>
          <w:i/>
        </w:rPr>
        <w:t>3</w:t>
      </w:r>
      <w:r w:rsidR="001B4439">
        <w:rPr>
          <w:i/>
        </w:rPr>
        <w:t>4</w:t>
      </w:r>
      <w:r w:rsidR="00F46747">
        <w:rPr>
          <w:i/>
        </w:rPr>
        <w:t>.</w:t>
      </w:r>
      <w:r w:rsidR="00335C83" w:rsidRPr="00B026E5">
        <w:t xml:space="preserve"> </w:t>
      </w:r>
      <w:r w:rsidRPr="00B026E5">
        <w:t>Срок проведения общественных обсуждений или публичных слушаний по вопросам градостроительной деятельности</w:t>
      </w:r>
      <w:bookmarkEnd w:id="84"/>
    </w:p>
    <w:p w:rsidR="00CF1D7F" w:rsidRPr="0072215A" w:rsidRDefault="00CF1D7F" w:rsidP="00CF1D7F">
      <w:pPr>
        <w:autoSpaceDE w:val="0"/>
        <w:autoSpaceDN w:val="0"/>
        <w:adjustRightInd w:val="0"/>
        <w:spacing w:line="276" w:lineRule="auto"/>
        <w:ind w:firstLine="540"/>
        <w:jc w:val="both"/>
      </w:pPr>
      <w:bookmarkStart w:id="85" w:name="_Toc311542543"/>
      <w:r w:rsidRPr="0072215A">
        <w:t>1. Срок проведения общественных осуждений или публичных слушаний составляет:</w:t>
      </w:r>
    </w:p>
    <w:p w:rsidR="00CF1D7F" w:rsidRPr="0072215A" w:rsidRDefault="00CF1D7F" w:rsidP="00CF1D7F">
      <w:pPr>
        <w:autoSpaceDE w:val="0"/>
        <w:autoSpaceDN w:val="0"/>
        <w:adjustRightInd w:val="0"/>
        <w:spacing w:line="276" w:lineRule="auto"/>
        <w:ind w:firstLine="567"/>
        <w:jc w:val="both"/>
      </w:pPr>
      <w:r w:rsidRPr="0072215A">
        <w:t>1) по проекту Правил, внесению изменений в Правила – 60 дней;</w:t>
      </w:r>
    </w:p>
    <w:p w:rsidR="00CF1D7F" w:rsidRPr="0072215A" w:rsidRDefault="00CF1D7F" w:rsidP="00CF1D7F">
      <w:pPr>
        <w:autoSpaceDE w:val="0"/>
        <w:autoSpaceDN w:val="0"/>
        <w:adjustRightInd w:val="0"/>
        <w:spacing w:line="276" w:lineRule="auto"/>
        <w:ind w:firstLine="567"/>
        <w:jc w:val="both"/>
      </w:pPr>
      <w:r w:rsidRPr="0072215A">
        <w:t>2) по внесению изменений в Правила в части изменений в градостроительный регламент, установленный для конкретной территориальной зоны, - 20 дней;</w:t>
      </w:r>
    </w:p>
    <w:p w:rsidR="00CF1D7F" w:rsidRPr="0072215A" w:rsidRDefault="00CF1D7F" w:rsidP="00CF1D7F">
      <w:pPr>
        <w:autoSpaceDE w:val="0"/>
        <w:autoSpaceDN w:val="0"/>
        <w:adjustRightInd w:val="0"/>
        <w:spacing w:line="276" w:lineRule="auto"/>
        <w:ind w:firstLine="567"/>
        <w:jc w:val="both"/>
      </w:pPr>
      <w:r w:rsidRPr="0072215A">
        <w:t>3) по проекту генерального плана поселения, внесению изменений в генеральный план поселения – 30 дней;</w:t>
      </w:r>
    </w:p>
    <w:p w:rsidR="00CF1D7F" w:rsidRPr="0072215A" w:rsidRDefault="00CF1D7F" w:rsidP="00CF1D7F">
      <w:pPr>
        <w:autoSpaceDE w:val="0"/>
        <w:autoSpaceDN w:val="0"/>
        <w:adjustRightInd w:val="0"/>
        <w:spacing w:line="276" w:lineRule="auto"/>
        <w:ind w:firstLine="567"/>
        <w:jc w:val="both"/>
      </w:pPr>
      <w:r w:rsidRPr="0072215A">
        <w:t>4) по проекту планировки территории поселения и (или) проекту межевания территории поселения – 30 дней;</w:t>
      </w:r>
    </w:p>
    <w:p w:rsidR="00CF1D7F" w:rsidRPr="0072215A" w:rsidRDefault="00CF1D7F" w:rsidP="00CF1D7F">
      <w:pPr>
        <w:autoSpaceDE w:val="0"/>
        <w:autoSpaceDN w:val="0"/>
        <w:adjustRightInd w:val="0"/>
        <w:spacing w:line="276" w:lineRule="auto"/>
        <w:ind w:firstLine="567"/>
        <w:jc w:val="both"/>
      </w:pPr>
      <w:r w:rsidRPr="0072215A">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p>
    <w:p w:rsidR="00CF1D7F" w:rsidRPr="0072215A" w:rsidRDefault="00CF1D7F" w:rsidP="00CF1D7F">
      <w:pPr>
        <w:autoSpaceDE w:val="0"/>
        <w:autoSpaceDN w:val="0"/>
        <w:adjustRightInd w:val="0"/>
        <w:spacing w:line="276" w:lineRule="auto"/>
        <w:ind w:firstLine="567"/>
        <w:jc w:val="both"/>
      </w:pPr>
      <w:r w:rsidRPr="0072215A">
        <w:t>6) по проектам правил благоустройства территорий – 30 дней.</w:t>
      </w:r>
    </w:p>
    <w:p w:rsidR="00641260" w:rsidRPr="00B026E5" w:rsidRDefault="00641260" w:rsidP="00641260">
      <w:pPr>
        <w:autoSpaceDE w:val="0"/>
        <w:autoSpaceDN w:val="0"/>
        <w:adjustRightInd w:val="0"/>
        <w:spacing w:line="276" w:lineRule="auto"/>
        <w:ind w:firstLine="680"/>
        <w:jc w:val="both"/>
        <w:rPr>
          <w:u w:color="FFFFFF"/>
        </w:rPr>
      </w:pPr>
      <w:r w:rsidRPr="00B026E5">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статьи </w:t>
      </w:r>
      <w:r w:rsidR="002E74E3" w:rsidRPr="00B026E5">
        <w:t>3</w:t>
      </w:r>
      <w:r w:rsidR="001B4439">
        <w:t>3</w:t>
      </w:r>
      <w:r w:rsidR="002E74E3" w:rsidRPr="00B026E5">
        <w:t xml:space="preserve"> </w:t>
      </w:r>
      <w:r w:rsidRPr="00B026E5">
        <w:t xml:space="preserve">Правил </w:t>
      </w:r>
      <w:r w:rsidRPr="00B026E5">
        <w:rPr>
          <w:u w:color="FFFFFF"/>
        </w:rPr>
        <w:t>до дня опубликования заключения о результатах публичных слушаний</w:t>
      </w:r>
      <w:r w:rsidR="002D5ABB">
        <w:rPr>
          <w:u w:color="FFFFFF"/>
        </w:rPr>
        <w:t>, за исключением случая, предусмотренного пунктом 3 настоящей статьи.</w:t>
      </w:r>
    </w:p>
    <w:p w:rsidR="00641260" w:rsidRPr="00B026E5" w:rsidRDefault="00641260" w:rsidP="00641260">
      <w:pPr>
        <w:autoSpaceDE w:val="0"/>
        <w:autoSpaceDN w:val="0"/>
        <w:adjustRightInd w:val="0"/>
        <w:spacing w:line="276" w:lineRule="auto"/>
        <w:ind w:firstLine="680"/>
        <w:jc w:val="both"/>
        <w:rPr>
          <w:u w:color="FFFFFF"/>
        </w:rPr>
      </w:pPr>
      <w:r w:rsidRPr="00B026E5">
        <w:rPr>
          <w:u w:color="FFFFFF"/>
        </w:rPr>
        <w:t>3. Срок проведения общественных обсуждений или публичных слушаний по вопросам, указанным в подпунктах 1</w:t>
      </w:r>
      <w:r w:rsidR="002D5ABB">
        <w:rPr>
          <w:u w:color="FFFFFF"/>
        </w:rPr>
        <w:t>,2</w:t>
      </w:r>
      <w:r w:rsidRPr="00B026E5">
        <w:rPr>
          <w:u w:color="FFFFFF"/>
        </w:rPr>
        <w:t xml:space="preserve"> пункта 1 настоящей статьи исчисляется со дня опубликования соответствующего проекта Правил, проекта по внесению изменений в Правила. </w:t>
      </w:r>
    </w:p>
    <w:p w:rsidR="00641260" w:rsidRPr="00B026E5" w:rsidRDefault="00641260" w:rsidP="00641260">
      <w:pPr>
        <w:autoSpaceDE w:val="0"/>
        <w:autoSpaceDN w:val="0"/>
        <w:adjustRightInd w:val="0"/>
        <w:spacing w:line="276" w:lineRule="auto"/>
        <w:ind w:firstLine="680"/>
        <w:jc w:val="both"/>
        <w:rPr>
          <w:u w:color="FFFFFF"/>
        </w:rPr>
      </w:pPr>
      <w:r w:rsidRPr="00B026E5">
        <w:rPr>
          <w:u w:color="FFFFFF"/>
        </w:rPr>
        <w:t>4. Срок проведения общественных обсуждений или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641260" w:rsidRPr="00B026E5" w:rsidRDefault="00641260" w:rsidP="00641260">
      <w:pPr>
        <w:autoSpaceDE w:val="0"/>
        <w:autoSpaceDN w:val="0"/>
        <w:adjustRightInd w:val="0"/>
        <w:spacing w:line="276" w:lineRule="auto"/>
        <w:ind w:firstLine="680"/>
        <w:jc w:val="both"/>
      </w:pPr>
      <w:r w:rsidRPr="00B026E5">
        <w:t xml:space="preserve">5. Выходные и праздничные дни включаются в срок проведения </w:t>
      </w:r>
      <w:r w:rsidR="002D5ABB">
        <w:t xml:space="preserve">общественных обсуждений или </w:t>
      </w:r>
      <w:r w:rsidRPr="00B026E5">
        <w:t>публичных слушаний.</w:t>
      </w:r>
    </w:p>
    <w:p w:rsidR="00641260" w:rsidRPr="00B026E5" w:rsidRDefault="00641260" w:rsidP="00641260">
      <w:pPr>
        <w:pStyle w:val="1"/>
        <w:tabs>
          <w:tab w:val="num" w:pos="2204"/>
        </w:tabs>
        <w:ind w:firstLine="680"/>
        <w:rPr>
          <w:b w:val="0"/>
          <w:bCs/>
          <w:kern w:val="0"/>
        </w:rPr>
      </w:pPr>
      <w:r w:rsidRPr="00F46747">
        <w:rPr>
          <w:i/>
        </w:rPr>
        <w:t xml:space="preserve">Статья </w:t>
      </w:r>
      <w:r w:rsidR="00E14C02" w:rsidRPr="00F46747">
        <w:rPr>
          <w:i/>
        </w:rPr>
        <w:t>3</w:t>
      </w:r>
      <w:r w:rsidR="001B4439">
        <w:rPr>
          <w:i/>
        </w:rPr>
        <w:t>5</w:t>
      </w:r>
      <w:r w:rsidR="00F46747" w:rsidRPr="001B4439">
        <w:rPr>
          <w:i/>
        </w:rPr>
        <w:t>.</w:t>
      </w:r>
      <w:r w:rsidR="00F46747">
        <w:t xml:space="preserve"> </w:t>
      </w:r>
      <w:r w:rsidRPr="00B026E5">
        <w:t>Место проведения собрания или собраний участников публичных слушаний</w:t>
      </w:r>
      <w:bookmarkEnd w:id="85"/>
    </w:p>
    <w:p w:rsidR="00641260" w:rsidRPr="00B026E5" w:rsidRDefault="00641260" w:rsidP="00641260">
      <w:pPr>
        <w:autoSpaceDE w:val="0"/>
        <w:autoSpaceDN w:val="0"/>
        <w:adjustRightInd w:val="0"/>
        <w:spacing w:line="276" w:lineRule="auto"/>
        <w:ind w:firstLine="680"/>
        <w:jc w:val="both"/>
        <w:outlineLvl w:val="3"/>
      </w:pPr>
      <w:r w:rsidRPr="00B026E5">
        <w:t xml:space="preserve">1. Местом проведения собрания или собраний участников публичных слушаний (далее </w:t>
      </w:r>
      <w:r w:rsidR="002D5ABB">
        <w:t xml:space="preserve">также - </w:t>
      </w:r>
      <w:r w:rsidRPr="00B026E5">
        <w:t>собрания) является место</w:t>
      </w:r>
      <w:r w:rsidR="002D5ABB">
        <w:t>, определенное в постановлении Главы городского поселения Новосемейкино о проведении публичных слушаний</w:t>
      </w:r>
      <w:r w:rsidRPr="00B026E5">
        <w:t>.</w:t>
      </w:r>
    </w:p>
    <w:p w:rsidR="00641260" w:rsidRPr="00B026E5" w:rsidRDefault="00641260" w:rsidP="00641260">
      <w:pPr>
        <w:autoSpaceDE w:val="0"/>
        <w:autoSpaceDN w:val="0"/>
        <w:adjustRightInd w:val="0"/>
        <w:spacing w:line="276" w:lineRule="auto"/>
        <w:ind w:firstLine="680"/>
        <w:jc w:val="both"/>
        <w:outlineLvl w:val="3"/>
      </w:pPr>
      <w:r w:rsidRPr="00B026E5">
        <w:t>2. При определении места проведения</w:t>
      </w:r>
      <w:r w:rsidR="00383041">
        <w:t xml:space="preserve"> </w:t>
      </w:r>
      <w:r w:rsidR="002D5ABB">
        <w:t>собрания</w:t>
      </w:r>
      <w:r w:rsidRPr="00B026E5">
        <w:t xml:space="preserve"> необходимо исходить из следующих требований:</w:t>
      </w:r>
    </w:p>
    <w:p w:rsidR="00641260" w:rsidRPr="00B026E5" w:rsidRDefault="00641260" w:rsidP="00641260">
      <w:pPr>
        <w:autoSpaceDE w:val="0"/>
        <w:autoSpaceDN w:val="0"/>
        <w:adjustRightInd w:val="0"/>
        <w:spacing w:line="276" w:lineRule="auto"/>
        <w:ind w:firstLine="680"/>
        <w:jc w:val="both"/>
        <w:outlineLvl w:val="3"/>
      </w:pPr>
      <w:r w:rsidRPr="00B026E5">
        <w:t xml:space="preserve">1) доступность для жителей </w:t>
      </w:r>
      <w:r w:rsidR="00E93588" w:rsidRPr="00B026E5">
        <w:t>городского поселения Новосемейкино</w:t>
      </w:r>
      <w:r w:rsidRPr="00B026E5">
        <w:t>;</w:t>
      </w:r>
    </w:p>
    <w:p w:rsidR="00641260" w:rsidRPr="00B026E5" w:rsidRDefault="00641260" w:rsidP="00641260">
      <w:pPr>
        <w:autoSpaceDE w:val="0"/>
        <w:autoSpaceDN w:val="0"/>
        <w:adjustRightInd w:val="0"/>
        <w:spacing w:line="276" w:lineRule="auto"/>
        <w:ind w:firstLine="680"/>
        <w:jc w:val="both"/>
        <w:outlineLvl w:val="3"/>
      </w:pPr>
      <w:r w:rsidRPr="00B026E5">
        <w:lastRenderedPageBreak/>
        <w:t>2) наличие необходимых удобств, в том числе туалета, телефона;</w:t>
      </w:r>
    </w:p>
    <w:p w:rsidR="00641260" w:rsidRPr="00B026E5" w:rsidRDefault="00641260" w:rsidP="00641260">
      <w:pPr>
        <w:autoSpaceDE w:val="0"/>
        <w:autoSpaceDN w:val="0"/>
        <w:adjustRightInd w:val="0"/>
        <w:spacing w:line="276" w:lineRule="auto"/>
        <w:ind w:firstLine="680"/>
        <w:jc w:val="both"/>
        <w:outlineLvl w:val="3"/>
      </w:pPr>
      <w:r w:rsidRPr="00B026E5">
        <w:t>3) наличие отопления - в случае проведения публичных слушаний в холодное время года;</w:t>
      </w:r>
    </w:p>
    <w:p w:rsidR="00641260" w:rsidRPr="00B026E5" w:rsidRDefault="00641260" w:rsidP="00641260">
      <w:pPr>
        <w:autoSpaceDE w:val="0"/>
        <w:autoSpaceDN w:val="0"/>
        <w:adjustRightInd w:val="0"/>
        <w:spacing w:line="276" w:lineRule="auto"/>
        <w:ind w:firstLine="680"/>
        <w:jc w:val="both"/>
        <w:outlineLvl w:val="3"/>
      </w:pPr>
      <w:r w:rsidRPr="00B026E5">
        <w:t xml:space="preserve">4) помещение, в котором планируется проведение собрания, должно вмещать не менее 20 человек. </w:t>
      </w:r>
    </w:p>
    <w:p w:rsidR="00641260" w:rsidRPr="00B026E5" w:rsidRDefault="00641260" w:rsidP="00641260">
      <w:pPr>
        <w:tabs>
          <w:tab w:val="num" w:pos="720"/>
        </w:tabs>
        <w:autoSpaceDE w:val="0"/>
        <w:autoSpaceDN w:val="0"/>
        <w:adjustRightInd w:val="0"/>
        <w:spacing w:line="276" w:lineRule="auto"/>
        <w:ind w:firstLine="680"/>
        <w:jc w:val="both"/>
      </w:pPr>
      <w:r w:rsidRPr="00B026E5">
        <w:t xml:space="preserve">3. </w:t>
      </w:r>
      <w:proofErr w:type="gramStart"/>
      <w:r w:rsidRPr="00B026E5">
        <w:t>В случае осуществления мероприятий, проведение которых предусмотрено настоящей главой Правил в месте, отличном от места проведения собрания</w:t>
      </w:r>
      <w:r w:rsidR="002D5ABB">
        <w:t>, указанном</w:t>
      </w:r>
      <w:r w:rsidRPr="00B026E5">
        <w:t xml:space="preserve"> в постановлении Главы </w:t>
      </w:r>
      <w:r w:rsidR="00E93588" w:rsidRPr="00B026E5">
        <w:t>городского поселения Новосемейкино</w:t>
      </w:r>
      <w:r w:rsidRPr="00B026E5">
        <w:t xml:space="preserve"> о проведении публичных слушаний, жители </w:t>
      </w:r>
      <w:r w:rsidR="00E93588" w:rsidRPr="00B026E5">
        <w:t>городского поселения Новосемейкино</w:t>
      </w:r>
      <w:r w:rsidRPr="00B026E5">
        <w:t xml:space="preserve"> должны быть уведомлены о таких мероприятиях и месте их проведения в порядке, предусмотренном пунктом 1 статьи </w:t>
      </w:r>
      <w:r w:rsidR="00B7525B">
        <w:t>33</w:t>
      </w:r>
      <w:r w:rsidR="00B7525B" w:rsidRPr="00B026E5">
        <w:t xml:space="preserve"> </w:t>
      </w:r>
      <w:r w:rsidRPr="00B026E5">
        <w:t>Правил, в срок не позднее 3 дней до дня проведения указанных</w:t>
      </w:r>
      <w:proofErr w:type="gramEnd"/>
      <w:r w:rsidRPr="00B026E5">
        <w:t xml:space="preserve"> мероприятий.</w:t>
      </w:r>
    </w:p>
    <w:p w:rsidR="00641260" w:rsidRPr="001B4439" w:rsidRDefault="00641260" w:rsidP="002D5ABB">
      <w:pPr>
        <w:tabs>
          <w:tab w:val="left" w:pos="1134"/>
        </w:tabs>
        <w:spacing w:line="276" w:lineRule="auto"/>
        <w:ind w:firstLine="680"/>
        <w:jc w:val="both"/>
      </w:pPr>
      <w:r w:rsidRPr="00B026E5">
        <w:rPr>
          <w:u w:color="FFFFFF"/>
        </w:rPr>
        <w:t xml:space="preserve">4. При необходимости </w:t>
      </w:r>
      <w:r w:rsidRPr="00B026E5">
        <w:t>проведения собрани</w:t>
      </w:r>
      <w:r w:rsidR="002D5ABB">
        <w:t xml:space="preserve">я </w:t>
      </w:r>
      <w:r w:rsidRPr="00B026E5">
        <w:rPr>
          <w:u w:color="FFFFFF"/>
        </w:rPr>
        <w:t xml:space="preserve">в нескольких частях поселения, постановлением Главы </w:t>
      </w:r>
      <w:r w:rsidR="00E93588" w:rsidRPr="00B026E5">
        <w:t>городского поселения Новосемейкино</w:t>
      </w:r>
      <w:r w:rsidRPr="00B026E5">
        <w:rPr>
          <w:u w:color="FFFFFF"/>
        </w:rPr>
        <w:t xml:space="preserve"> о проведении публичных слушаний определяются места проведения указанных мероприятий и доводятся до сведения жителей </w:t>
      </w:r>
      <w:r w:rsidR="00E93588" w:rsidRPr="00B026E5">
        <w:t>городского поселения Новосемейкино</w:t>
      </w:r>
      <w:r w:rsidRPr="00B026E5">
        <w:rPr>
          <w:u w:color="FFFFFF"/>
        </w:rPr>
        <w:t xml:space="preserve"> в соответствии с пунктом 1 статьи </w:t>
      </w:r>
      <w:r w:rsidR="00B7525B">
        <w:rPr>
          <w:u w:color="FFFFFF"/>
        </w:rPr>
        <w:t>33</w:t>
      </w:r>
      <w:r w:rsidR="00B7525B" w:rsidRPr="00B026E5">
        <w:rPr>
          <w:u w:color="FFFFFF"/>
        </w:rPr>
        <w:t xml:space="preserve"> </w:t>
      </w:r>
      <w:r w:rsidRPr="00B026E5">
        <w:rPr>
          <w:u w:color="FFFFFF"/>
        </w:rPr>
        <w:t>Правил.</w:t>
      </w:r>
    </w:p>
    <w:p w:rsidR="00641260" w:rsidRPr="00B026E5" w:rsidRDefault="00641260" w:rsidP="00641260">
      <w:pPr>
        <w:pStyle w:val="1"/>
        <w:tabs>
          <w:tab w:val="num" w:pos="2204"/>
        </w:tabs>
        <w:ind w:firstLine="680"/>
      </w:pPr>
      <w:bookmarkStart w:id="86" w:name="_Toc311542544"/>
      <w:r w:rsidRPr="00B026E5">
        <w:rPr>
          <w:i/>
        </w:rPr>
        <w:t xml:space="preserve">Статья </w:t>
      </w:r>
      <w:r w:rsidR="00F46747">
        <w:rPr>
          <w:i/>
        </w:rPr>
        <w:t>3</w:t>
      </w:r>
      <w:r w:rsidR="001B4439">
        <w:rPr>
          <w:i/>
        </w:rPr>
        <w:t>6</w:t>
      </w:r>
      <w:r w:rsidR="00F46747">
        <w:rPr>
          <w:i/>
        </w:rPr>
        <w:t>.</w:t>
      </w:r>
      <w:r w:rsidR="00335C83" w:rsidRPr="00B026E5">
        <w:t xml:space="preserve"> </w:t>
      </w:r>
      <w:r w:rsidRPr="00B026E5">
        <w:t>Уполномоченный на организацию проведения общественных обсуждений или публичных слушаний орган</w:t>
      </w:r>
      <w:bookmarkEnd w:id="86"/>
    </w:p>
    <w:p w:rsidR="00641260" w:rsidRPr="00B026E5" w:rsidRDefault="00641260" w:rsidP="00641260">
      <w:pPr>
        <w:tabs>
          <w:tab w:val="num" w:pos="0"/>
          <w:tab w:val="left" w:pos="1134"/>
        </w:tabs>
        <w:spacing w:line="276" w:lineRule="auto"/>
        <w:ind w:firstLine="680"/>
        <w:jc w:val="both"/>
        <w:rPr>
          <w:u w:color="FFFFFF"/>
        </w:rPr>
      </w:pPr>
      <w:r w:rsidRPr="00B026E5">
        <w:rPr>
          <w:u w:color="FFFFFF"/>
        </w:rPr>
        <w:t xml:space="preserve">1. </w:t>
      </w:r>
      <w:r w:rsidR="002D5ABB">
        <w:rPr>
          <w:u w:color="FFFFFF"/>
        </w:rPr>
        <w:t>Органом, уполномоченным на организацию проведения общественных обсуждений или публичных слушаний по проектам, предусмотренным пунктом 2 статьи 3</w:t>
      </w:r>
      <w:r w:rsidR="00B7525B">
        <w:rPr>
          <w:u w:color="FFFFFF"/>
        </w:rPr>
        <w:t>2</w:t>
      </w:r>
      <w:r w:rsidR="002D5ABB">
        <w:rPr>
          <w:u w:color="FFFFFF"/>
        </w:rPr>
        <w:t xml:space="preserve"> Правил, </w:t>
      </w:r>
      <w:proofErr w:type="spellStart"/>
      <w:r w:rsidR="002D5ABB">
        <w:rPr>
          <w:u w:color="FFFFFF"/>
        </w:rPr>
        <w:t>являетя</w:t>
      </w:r>
      <w:proofErr w:type="spellEnd"/>
      <w:r w:rsidR="002D5ABB">
        <w:rPr>
          <w:u w:color="FFFFFF"/>
        </w:rPr>
        <w:t xml:space="preserve"> Администрация городского поселения Новосемейкино</w:t>
      </w:r>
      <w:r w:rsidRPr="00B026E5">
        <w:rPr>
          <w:u w:color="FFFFFF"/>
        </w:rPr>
        <w:t xml:space="preserve">. </w:t>
      </w:r>
    </w:p>
    <w:p w:rsidR="00641260" w:rsidRPr="00B026E5" w:rsidRDefault="00641260" w:rsidP="002D5ABB">
      <w:pPr>
        <w:tabs>
          <w:tab w:val="num" w:pos="0"/>
          <w:tab w:val="left" w:pos="1134"/>
        </w:tabs>
        <w:spacing w:line="276" w:lineRule="auto"/>
        <w:ind w:firstLine="680"/>
        <w:jc w:val="both"/>
      </w:pPr>
      <w:r w:rsidRPr="00B026E5">
        <w:rPr>
          <w:u w:color="FFFFFF"/>
        </w:rPr>
        <w:t xml:space="preserve">2. </w:t>
      </w:r>
      <w:r w:rsidR="002D5ABB">
        <w:rPr>
          <w:u w:color="FFFFFF"/>
        </w:rPr>
        <w:t>В рамках организации проведения общественных обсуждений или публичных слушаний Администрация городского поселения Новосемейкино осуществляет</w:t>
      </w:r>
      <w:r w:rsidRPr="00B026E5">
        <w:t>:</w:t>
      </w:r>
    </w:p>
    <w:p w:rsidR="00641260" w:rsidRPr="00B026E5" w:rsidRDefault="00641260" w:rsidP="00641260">
      <w:pPr>
        <w:autoSpaceDE w:val="0"/>
        <w:autoSpaceDN w:val="0"/>
        <w:adjustRightInd w:val="0"/>
        <w:spacing w:line="276" w:lineRule="auto"/>
        <w:ind w:firstLine="680"/>
        <w:jc w:val="both"/>
      </w:pPr>
      <w:r w:rsidRPr="00B026E5">
        <w:t xml:space="preserve">1) обеспечение предоставления </w:t>
      </w:r>
      <w:r w:rsidRPr="00B026E5">
        <w:rPr>
          <w:u w:color="FFFFFF"/>
        </w:rPr>
        <w:t xml:space="preserve">места проведения </w:t>
      </w:r>
      <w:r w:rsidRPr="00B026E5">
        <w:t>собрания при проведении публичных слушаний;</w:t>
      </w:r>
    </w:p>
    <w:p w:rsidR="00641260" w:rsidRPr="00B026E5" w:rsidRDefault="00641260" w:rsidP="00641260">
      <w:pPr>
        <w:autoSpaceDE w:val="0"/>
        <w:autoSpaceDN w:val="0"/>
        <w:adjustRightInd w:val="0"/>
        <w:spacing w:line="276" w:lineRule="auto"/>
        <w:ind w:firstLine="680"/>
        <w:jc w:val="both"/>
      </w:pPr>
      <w:r w:rsidRPr="00B026E5">
        <w:t xml:space="preserve">2) оповещение жителей </w:t>
      </w:r>
      <w:r w:rsidR="00E93588" w:rsidRPr="00B026E5">
        <w:t xml:space="preserve">городского поселения Новосемейкино </w:t>
      </w:r>
      <w:r w:rsidR="002D5ABB">
        <w:t xml:space="preserve">о </w:t>
      </w:r>
      <w:r w:rsidRPr="00B026E5">
        <w:t>начале общественных обсуждений или  публичных слушаний и о месте, дате и времени проведения собрани</w:t>
      </w:r>
      <w:r w:rsidR="002D5ABB">
        <w:t>я</w:t>
      </w:r>
      <w:r w:rsidRPr="00B026E5">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641260" w:rsidRPr="00B026E5" w:rsidRDefault="00641260" w:rsidP="00641260">
      <w:pPr>
        <w:autoSpaceDE w:val="0"/>
        <w:autoSpaceDN w:val="0"/>
        <w:adjustRightInd w:val="0"/>
        <w:spacing w:line="276" w:lineRule="auto"/>
        <w:ind w:firstLine="680"/>
        <w:jc w:val="both"/>
      </w:pPr>
      <w:r w:rsidRPr="00B026E5">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641260" w:rsidRPr="00B026E5" w:rsidRDefault="00641260" w:rsidP="00641260">
      <w:pPr>
        <w:autoSpaceDE w:val="0"/>
        <w:autoSpaceDN w:val="0"/>
        <w:adjustRightInd w:val="0"/>
        <w:spacing w:line="276" w:lineRule="auto"/>
        <w:ind w:firstLine="680"/>
        <w:jc w:val="both"/>
      </w:pPr>
      <w:r w:rsidRPr="00B026E5">
        <w:t>4) анализ материалов, представленных участниками общественных обсуждений или публичных слушаний;</w:t>
      </w:r>
    </w:p>
    <w:p w:rsidR="00641260" w:rsidRPr="00B026E5" w:rsidRDefault="00641260" w:rsidP="00641260">
      <w:pPr>
        <w:autoSpaceDE w:val="0"/>
        <w:autoSpaceDN w:val="0"/>
        <w:adjustRightInd w:val="0"/>
        <w:spacing w:line="276" w:lineRule="auto"/>
        <w:ind w:firstLine="680"/>
        <w:jc w:val="both"/>
      </w:pPr>
      <w:r w:rsidRPr="00B026E5">
        <w:t>5) организаци</w:t>
      </w:r>
      <w:r w:rsidR="00292A94">
        <w:t>ю</w:t>
      </w:r>
      <w:r w:rsidRPr="00B026E5">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026E5" w:rsidDel="00153808">
        <w:t xml:space="preserve"> </w:t>
      </w:r>
      <w:r w:rsidRPr="00B026E5">
        <w:t>(при проведении публичных слушаний);</w:t>
      </w:r>
    </w:p>
    <w:p w:rsidR="00641260" w:rsidRPr="00B026E5" w:rsidRDefault="00292A94" w:rsidP="00641260">
      <w:pPr>
        <w:autoSpaceDE w:val="0"/>
        <w:autoSpaceDN w:val="0"/>
        <w:adjustRightInd w:val="0"/>
        <w:spacing w:line="276" w:lineRule="auto"/>
        <w:ind w:firstLine="680"/>
        <w:jc w:val="both"/>
      </w:pPr>
      <w:r>
        <w:t>6</w:t>
      </w:r>
      <w:r w:rsidR="00641260" w:rsidRPr="00B026E5">
        <w:t>) обработк</w:t>
      </w:r>
      <w:r>
        <w:t>у</w:t>
      </w:r>
      <w:r w:rsidR="00641260" w:rsidRPr="00B026E5">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641260" w:rsidRPr="00B026E5" w:rsidRDefault="00292A94" w:rsidP="00641260">
      <w:pPr>
        <w:autoSpaceDE w:val="0"/>
        <w:autoSpaceDN w:val="0"/>
        <w:adjustRightInd w:val="0"/>
        <w:spacing w:line="276" w:lineRule="auto"/>
        <w:ind w:firstLine="680"/>
        <w:jc w:val="both"/>
      </w:pPr>
      <w:r>
        <w:t>7</w:t>
      </w:r>
      <w:r w:rsidR="00641260" w:rsidRPr="00B026E5">
        <w:t>) определение докладчика (содокладчика) по выносимым на публичные слушания или общественные обсуждения вопросам;</w:t>
      </w:r>
    </w:p>
    <w:p w:rsidR="00641260" w:rsidRPr="00B026E5" w:rsidRDefault="00292A94" w:rsidP="00641260">
      <w:pPr>
        <w:autoSpaceDE w:val="0"/>
        <w:autoSpaceDN w:val="0"/>
        <w:adjustRightInd w:val="0"/>
        <w:spacing w:line="276" w:lineRule="auto"/>
        <w:ind w:firstLine="680"/>
        <w:jc w:val="both"/>
      </w:pPr>
      <w:r>
        <w:lastRenderedPageBreak/>
        <w:t>8</w:t>
      </w:r>
      <w:r w:rsidR="00641260" w:rsidRPr="00B026E5">
        <w:t>) регистраци</w:t>
      </w:r>
      <w:r>
        <w:t>ю</w:t>
      </w:r>
      <w:r w:rsidR="00641260" w:rsidRPr="00B026E5">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641260" w:rsidRPr="00B026E5" w:rsidRDefault="00292A94" w:rsidP="00641260">
      <w:pPr>
        <w:autoSpaceDE w:val="0"/>
        <w:autoSpaceDN w:val="0"/>
        <w:adjustRightInd w:val="0"/>
        <w:spacing w:line="276" w:lineRule="auto"/>
        <w:ind w:firstLine="680"/>
        <w:jc w:val="both"/>
      </w:pPr>
      <w:r>
        <w:t>9</w:t>
      </w:r>
      <w:r w:rsidR="00641260" w:rsidRPr="00B026E5">
        <w:t>)  обеспечение ведения протокола общественных обсуждений или публичных слушаний;</w:t>
      </w:r>
    </w:p>
    <w:p w:rsidR="00641260" w:rsidRPr="00B026E5" w:rsidRDefault="00292A94" w:rsidP="00641260">
      <w:pPr>
        <w:autoSpaceDE w:val="0"/>
        <w:autoSpaceDN w:val="0"/>
        <w:adjustRightInd w:val="0"/>
        <w:spacing w:line="276" w:lineRule="auto"/>
        <w:ind w:firstLine="680"/>
        <w:jc w:val="both"/>
      </w:pPr>
      <w:r>
        <w:t>10</w:t>
      </w:r>
      <w:r w:rsidR="00641260" w:rsidRPr="00B026E5">
        <w:t>) сбор, рассмотрение и обобщение мнений, замечаний и предложений, представленных участниками общественных обсуждений или публичных слушаний;</w:t>
      </w:r>
    </w:p>
    <w:p w:rsidR="00641260" w:rsidRPr="00B026E5" w:rsidRDefault="00641260" w:rsidP="00641260">
      <w:pPr>
        <w:autoSpaceDE w:val="0"/>
        <w:autoSpaceDN w:val="0"/>
        <w:adjustRightInd w:val="0"/>
        <w:spacing w:line="276" w:lineRule="auto"/>
        <w:ind w:firstLine="680"/>
        <w:jc w:val="both"/>
      </w:pPr>
      <w:r w:rsidRPr="00B026E5">
        <w:t>1</w:t>
      </w:r>
      <w:r w:rsidR="00292A94">
        <w:t>1</w:t>
      </w:r>
      <w:r w:rsidRPr="00B026E5">
        <w:t>) подготовк</w:t>
      </w:r>
      <w:r w:rsidR="00292A94">
        <w:t>у</w:t>
      </w:r>
      <w:r w:rsidRPr="00B026E5">
        <w:t xml:space="preserve"> заключения о результатах общественных обсуждений или публичных слушаний.</w:t>
      </w:r>
    </w:p>
    <w:p w:rsidR="00641260" w:rsidRPr="00B026E5" w:rsidRDefault="00641260" w:rsidP="00641260">
      <w:pPr>
        <w:pStyle w:val="1"/>
        <w:tabs>
          <w:tab w:val="num" w:pos="2204"/>
        </w:tabs>
        <w:ind w:firstLine="680"/>
      </w:pPr>
      <w:bookmarkStart w:id="87" w:name="_Toc311542545"/>
      <w:r w:rsidRPr="00B026E5">
        <w:rPr>
          <w:i/>
        </w:rPr>
        <w:t xml:space="preserve">Статья </w:t>
      </w:r>
      <w:r w:rsidR="00F46747">
        <w:rPr>
          <w:i/>
        </w:rPr>
        <w:t>3</w:t>
      </w:r>
      <w:r w:rsidR="001B4439">
        <w:rPr>
          <w:i/>
        </w:rPr>
        <w:t>7</w:t>
      </w:r>
      <w:r w:rsidR="00F46747">
        <w:rPr>
          <w:i/>
        </w:rPr>
        <w:t>.</w:t>
      </w:r>
      <w:r w:rsidR="00335C83" w:rsidRPr="00B026E5">
        <w:t xml:space="preserve"> </w:t>
      </w:r>
      <w:r w:rsidRPr="00B026E5">
        <w:t>Финансирование мероприятий по организации и проведению общественных обсуждений или публичных слушаний по вопросам градостроительной деятельности</w:t>
      </w:r>
      <w:bookmarkEnd w:id="87"/>
    </w:p>
    <w:p w:rsidR="00641260" w:rsidRPr="00B026E5" w:rsidRDefault="00641260" w:rsidP="000D74ED">
      <w:pPr>
        <w:tabs>
          <w:tab w:val="left" w:pos="1134"/>
        </w:tabs>
        <w:spacing w:before="200" w:line="276" w:lineRule="auto"/>
        <w:ind w:firstLine="680"/>
        <w:jc w:val="both"/>
        <w:rPr>
          <w:u w:color="FFFFFF"/>
        </w:rPr>
      </w:pPr>
      <w:r w:rsidRPr="00B026E5">
        <w:rPr>
          <w:u w:color="FFFFFF"/>
        </w:rPr>
        <w:t xml:space="preserve">1. Финансирование мероприятий по организации и проведению </w:t>
      </w:r>
      <w:r w:rsidRPr="00B026E5">
        <w:t xml:space="preserve">общественных обсуждений или </w:t>
      </w:r>
      <w:r w:rsidRPr="00B026E5">
        <w:rPr>
          <w:u w:color="FFFFFF"/>
        </w:rPr>
        <w:t>публичных слушаний осуществляется:</w:t>
      </w:r>
    </w:p>
    <w:p w:rsidR="00641260" w:rsidRPr="00B026E5" w:rsidRDefault="00641260" w:rsidP="00717EE7">
      <w:pPr>
        <w:tabs>
          <w:tab w:val="left" w:pos="1134"/>
        </w:tabs>
        <w:spacing w:line="276" w:lineRule="auto"/>
        <w:ind w:firstLine="680"/>
        <w:jc w:val="both"/>
        <w:rPr>
          <w:u w:color="FFFFFF"/>
        </w:rPr>
      </w:pPr>
      <w:proofErr w:type="gramStart"/>
      <w:r w:rsidRPr="00B026E5">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Pr="00B026E5">
        <w:t xml:space="preserve">общественных обсуждений или </w:t>
      </w:r>
      <w:r w:rsidRPr="00B026E5">
        <w:rPr>
          <w:u w:color="FFFFFF"/>
        </w:rPr>
        <w:t>проведении публичных слушаний по вопросу предоставления указанного разрешения;</w:t>
      </w:r>
      <w:proofErr w:type="gramEnd"/>
    </w:p>
    <w:p w:rsidR="00641260" w:rsidRPr="00B026E5" w:rsidRDefault="00641260" w:rsidP="00717EE7">
      <w:pPr>
        <w:tabs>
          <w:tab w:val="left" w:pos="1134"/>
        </w:tabs>
        <w:spacing w:line="276" w:lineRule="auto"/>
        <w:ind w:firstLine="680"/>
        <w:jc w:val="both"/>
        <w:rPr>
          <w:u w:color="FFFFFF"/>
        </w:rPr>
      </w:pPr>
      <w:r w:rsidRPr="00B026E5">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B026E5">
        <w:t xml:space="preserve">общественных обсуждений или </w:t>
      </w:r>
      <w:r w:rsidRPr="00B026E5">
        <w:rPr>
          <w:u w:color="FFFFFF"/>
        </w:rPr>
        <w:t>публичных слушаний по вопросу предоставления указанного разрешения;</w:t>
      </w:r>
    </w:p>
    <w:p w:rsidR="00641260" w:rsidRPr="00B026E5" w:rsidRDefault="00641260" w:rsidP="00B07295">
      <w:pPr>
        <w:tabs>
          <w:tab w:val="left" w:pos="1134"/>
        </w:tabs>
        <w:spacing w:line="276" w:lineRule="auto"/>
        <w:ind w:firstLine="680"/>
        <w:jc w:val="both"/>
        <w:rPr>
          <w:u w:color="FFFFFF"/>
        </w:rPr>
      </w:pPr>
      <w:r w:rsidRPr="00B026E5">
        <w:rPr>
          <w:u w:color="FFFFFF"/>
        </w:rPr>
        <w:t xml:space="preserve">3) за счет средств бюджета </w:t>
      </w:r>
      <w:r w:rsidR="00E93588" w:rsidRPr="00B026E5">
        <w:t>городского поселения Новосемейкино</w:t>
      </w:r>
      <w:r w:rsidRPr="00B026E5">
        <w:rPr>
          <w:u w:color="FFFFFF"/>
        </w:rPr>
        <w:t xml:space="preserve"> – при проведении </w:t>
      </w:r>
      <w:r w:rsidRPr="00B026E5">
        <w:t xml:space="preserve">общественных обсуждений или </w:t>
      </w:r>
      <w:r w:rsidRPr="00B026E5">
        <w:rPr>
          <w:u w:color="FFFFFF"/>
        </w:rPr>
        <w:t xml:space="preserve">публичных слушаний по иным </w:t>
      </w:r>
      <w:r w:rsidR="00292A94">
        <w:rPr>
          <w:u w:color="FFFFFF"/>
        </w:rPr>
        <w:t>проектам, указанным в пункте 2 статьи 3</w:t>
      </w:r>
      <w:r w:rsidR="00B7525B">
        <w:rPr>
          <w:u w:color="FFFFFF"/>
        </w:rPr>
        <w:t>2</w:t>
      </w:r>
      <w:r w:rsidR="00292A94">
        <w:rPr>
          <w:u w:color="FFFFFF"/>
        </w:rPr>
        <w:t xml:space="preserve"> Правил.</w:t>
      </w:r>
    </w:p>
    <w:p w:rsidR="00641260" w:rsidRPr="00B026E5" w:rsidRDefault="00641260" w:rsidP="00784CC4">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2. Мероприятия, финансирование которых осуществляется в соответствии с пунктом 1 настоящей статьи, включают в себя:</w:t>
      </w:r>
    </w:p>
    <w:p w:rsidR="00641260" w:rsidRPr="00B026E5" w:rsidRDefault="00641260">
      <w:pPr>
        <w:tabs>
          <w:tab w:val="left" w:pos="1134"/>
        </w:tabs>
        <w:spacing w:line="276" w:lineRule="auto"/>
        <w:ind w:firstLine="680"/>
        <w:jc w:val="both"/>
        <w:rPr>
          <w:u w:color="FFFFFF"/>
        </w:rPr>
      </w:pPr>
      <w:r w:rsidRPr="00B026E5">
        <w:t xml:space="preserve">1) оповещение жителей </w:t>
      </w:r>
      <w:r w:rsidR="00E93588" w:rsidRPr="00B026E5">
        <w:t>городского поселения Новосемейкино</w:t>
      </w:r>
      <w:r w:rsidRPr="00B026E5">
        <w:t xml:space="preserve"> и иных заинтересованных лиц по вопросам общественных обсуждений или публичных слушаний в соответствии с пунктом 1 статьи </w:t>
      </w:r>
      <w:r w:rsidR="006838ED" w:rsidRPr="00B026E5">
        <w:t>3</w:t>
      </w:r>
      <w:r w:rsidR="006838ED">
        <w:t>3</w:t>
      </w:r>
      <w:r w:rsidR="006838ED" w:rsidRPr="00B026E5">
        <w:t xml:space="preserve"> </w:t>
      </w:r>
      <w:r w:rsidRPr="00B026E5">
        <w:t>Правил и</w:t>
      </w:r>
      <w:r w:rsidRPr="00B026E5">
        <w:rPr>
          <w:u w:color="FFFFFF"/>
        </w:rPr>
        <w:t xml:space="preserve"> путем направления письменных извещений о проведении </w:t>
      </w:r>
      <w:r w:rsidRPr="00B026E5">
        <w:t xml:space="preserve">общественных обсуждений или </w:t>
      </w:r>
      <w:r w:rsidRPr="00B026E5">
        <w:rPr>
          <w:u w:color="FFFFFF"/>
        </w:rPr>
        <w:t>публичных слушаний в случаях, предусмотренных настоящей главой Правил;</w:t>
      </w:r>
    </w:p>
    <w:p w:rsidR="00641260" w:rsidRPr="00B026E5" w:rsidRDefault="00641260">
      <w:pPr>
        <w:tabs>
          <w:tab w:val="left" w:pos="1134"/>
        </w:tabs>
        <w:spacing w:line="276" w:lineRule="auto"/>
        <w:ind w:firstLine="680"/>
        <w:jc w:val="both"/>
        <w:rPr>
          <w:u w:color="FFFFFF"/>
        </w:rPr>
      </w:pPr>
      <w:r w:rsidRPr="00B026E5">
        <w:rPr>
          <w:u w:color="FFFFFF"/>
        </w:rPr>
        <w:t xml:space="preserve">2) заключение договоров аренды помещений, необходимых для организации проведения </w:t>
      </w:r>
      <w:r w:rsidRPr="00B026E5">
        <w:t xml:space="preserve">общественных обсуждений или </w:t>
      </w:r>
      <w:r w:rsidRPr="00B026E5">
        <w:rPr>
          <w:u w:color="FFFFFF"/>
        </w:rPr>
        <w:t>публичных слушаний, оплату коммунальных услуг, услуг местной телефонной связи;</w:t>
      </w:r>
    </w:p>
    <w:p w:rsidR="00641260" w:rsidRPr="00B026E5" w:rsidRDefault="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641260" w:rsidRDefault="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 xml:space="preserve">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w:t>
      </w:r>
      <w:r w:rsidR="00E93588" w:rsidRPr="00292A94">
        <w:rPr>
          <w:rFonts w:ascii="Times New Roman" w:hAnsi="Times New Roman" w:cs="Times New Roman"/>
          <w:sz w:val="24"/>
          <w:szCs w:val="24"/>
        </w:rPr>
        <w:t xml:space="preserve">городского поселения Новосемейкино </w:t>
      </w:r>
      <w:r w:rsidRPr="00B026E5">
        <w:rPr>
          <w:rFonts w:ascii="Times New Roman" w:hAnsi="Times New Roman" w:cs="Times New Roman"/>
          <w:sz w:val="24"/>
          <w:szCs w:val="24"/>
        </w:rPr>
        <w:t>по вопросам общественных обсуждений или публичных слушаний;</w:t>
      </w:r>
    </w:p>
    <w:p w:rsidR="00223311" w:rsidRDefault="00223311" w:rsidP="00223311">
      <w:pPr>
        <w:pStyle w:val="ConsPlusNormal"/>
        <w:widowControl/>
        <w:spacing w:line="276"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5</w:t>
      </w:r>
      <w:r w:rsidRPr="0072215A">
        <w:rPr>
          <w:rFonts w:ascii="Times New Roman" w:hAnsi="Times New Roman" w:cs="Times New Roman"/>
          <w:sz w:val="24"/>
          <w:szCs w:val="24"/>
        </w:rPr>
        <w:t>) опубликование правовых актов, принимаемых Администрацией поселения, Главой поселения в рамках процедуры общественных обсуждений или публичных слушаний;</w:t>
      </w:r>
    </w:p>
    <w:p w:rsidR="00641260" w:rsidRPr="00B026E5" w:rsidRDefault="00223311">
      <w:pPr>
        <w:pStyle w:val="ConsPlusNormal"/>
        <w:widowControl/>
        <w:spacing w:line="276" w:lineRule="auto"/>
        <w:ind w:firstLine="680"/>
        <w:jc w:val="both"/>
        <w:rPr>
          <w:rFonts w:ascii="Times New Roman" w:hAnsi="Times New Roman" w:cs="Times New Roman"/>
          <w:sz w:val="24"/>
          <w:szCs w:val="24"/>
        </w:rPr>
      </w:pPr>
      <w:r>
        <w:rPr>
          <w:rFonts w:ascii="Times New Roman" w:hAnsi="Times New Roman" w:cs="Times New Roman"/>
          <w:sz w:val="24"/>
          <w:szCs w:val="24"/>
        </w:rPr>
        <w:t>6</w:t>
      </w:r>
      <w:r w:rsidR="00641260" w:rsidRPr="00B026E5">
        <w:rPr>
          <w:rFonts w:ascii="Times New Roman" w:hAnsi="Times New Roman" w:cs="Times New Roman"/>
          <w:sz w:val="24"/>
          <w:szCs w:val="24"/>
        </w:rPr>
        <w:t>) иные мероприятия, предусмотренные Градостроительным кодексом Российской Федерации, Правилами.</w:t>
      </w:r>
    </w:p>
    <w:p w:rsidR="00641260" w:rsidRPr="00B026E5" w:rsidRDefault="00641260">
      <w:pPr>
        <w:pStyle w:val="1"/>
        <w:tabs>
          <w:tab w:val="num" w:pos="2204"/>
        </w:tabs>
        <w:ind w:firstLine="680"/>
        <w:rPr>
          <w:b w:val="0"/>
          <w:bCs/>
          <w:kern w:val="0"/>
        </w:rPr>
      </w:pPr>
      <w:bookmarkStart w:id="88" w:name="_Toc311542546"/>
      <w:r w:rsidRPr="00B026E5">
        <w:rPr>
          <w:i/>
        </w:rPr>
        <w:t xml:space="preserve">Статья </w:t>
      </w:r>
      <w:r w:rsidR="00F46747">
        <w:rPr>
          <w:i/>
        </w:rPr>
        <w:t>3</w:t>
      </w:r>
      <w:r w:rsidR="001B4439">
        <w:rPr>
          <w:i/>
        </w:rPr>
        <w:t>8</w:t>
      </w:r>
      <w:r w:rsidR="00F46747">
        <w:rPr>
          <w:i/>
        </w:rPr>
        <w:t>.</w:t>
      </w:r>
      <w:r w:rsidR="00335C83" w:rsidRPr="00B026E5">
        <w:t xml:space="preserve"> </w:t>
      </w:r>
      <w:r w:rsidRPr="00B026E5">
        <w:t>Проведение собрания или собраний участников публичных слушаний</w:t>
      </w:r>
      <w:bookmarkEnd w:id="88"/>
    </w:p>
    <w:p w:rsidR="00641260" w:rsidRPr="00B026E5" w:rsidRDefault="00641260">
      <w:pPr>
        <w:pStyle w:val="1"/>
        <w:tabs>
          <w:tab w:val="num" w:pos="2204"/>
        </w:tabs>
        <w:ind w:firstLine="680"/>
      </w:pPr>
      <w:r w:rsidRPr="00B026E5">
        <w:rPr>
          <w:b w:val="0"/>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641260" w:rsidRPr="00B026E5" w:rsidRDefault="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 xml:space="preserve">1) представители политических партий и иных общественных объединений, осуществляющих свою деятельность на территории </w:t>
      </w:r>
      <w:r w:rsidR="00E93588" w:rsidRPr="00B026E5">
        <w:rPr>
          <w:rFonts w:ascii="Times New Roman" w:hAnsi="Times New Roman"/>
          <w:sz w:val="24"/>
          <w:szCs w:val="24"/>
        </w:rPr>
        <w:t>городского поселения Новосемейкино</w:t>
      </w:r>
      <w:r w:rsidRPr="00B026E5">
        <w:rPr>
          <w:rFonts w:ascii="Times New Roman" w:hAnsi="Times New Roman" w:cs="Times New Roman"/>
          <w:sz w:val="24"/>
          <w:szCs w:val="24"/>
        </w:rPr>
        <w:t>;</w:t>
      </w:r>
    </w:p>
    <w:p w:rsidR="00641260" w:rsidRPr="00B026E5" w:rsidRDefault="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 xml:space="preserve">2) руководители организаций, осуществляющих свою деятельность на территории </w:t>
      </w:r>
      <w:r w:rsidR="00E93588" w:rsidRPr="00B026E5">
        <w:rPr>
          <w:rFonts w:ascii="Times New Roman" w:hAnsi="Times New Roman"/>
          <w:sz w:val="24"/>
          <w:szCs w:val="24"/>
        </w:rPr>
        <w:t>городского поселения Новосемейкино</w:t>
      </w:r>
      <w:r w:rsidRPr="00B026E5">
        <w:rPr>
          <w:rFonts w:ascii="Times New Roman" w:hAnsi="Times New Roman" w:cs="Times New Roman"/>
          <w:sz w:val="24"/>
          <w:szCs w:val="24"/>
        </w:rPr>
        <w:t xml:space="preserve"> в сфере, соответствующей вопросам публичных слушаний.</w:t>
      </w:r>
    </w:p>
    <w:p w:rsidR="00641260" w:rsidRPr="00B026E5" w:rsidRDefault="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 xml:space="preserve">2. Участники публичных слушаний, жители </w:t>
      </w:r>
      <w:r w:rsidR="00E93588" w:rsidRPr="00B026E5">
        <w:rPr>
          <w:rFonts w:ascii="Times New Roman" w:hAnsi="Times New Roman"/>
          <w:sz w:val="24"/>
          <w:szCs w:val="24"/>
        </w:rPr>
        <w:t>городского поселения Новосемейкино</w:t>
      </w:r>
      <w:r w:rsidRPr="00B026E5">
        <w:rPr>
          <w:rFonts w:ascii="Times New Roman" w:hAnsi="Times New Roman" w:cs="Times New Roman"/>
          <w:sz w:val="24"/>
          <w:szCs w:val="24"/>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w:t>
      </w:r>
      <w:r w:rsidR="00E93588" w:rsidRPr="00B026E5">
        <w:rPr>
          <w:rFonts w:ascii="Times New Roman" w:hAnsi="Times New Roman" w:cs="Times New Roman"/>
          <w:sz w:val="24"/>
          <w:szCs w:val="24"/>
        </w:rPr>
        <w:t>ля проведения собрания</w:t>
      </w:r>
      <w:r w:rsidRPr="00B026E5">
        <w:rPr>
          <w:rFonts w:ascii="Times New Roman" w:hAnsi="Times New Roman" w:cs="Times New Roman"/>
          <w:sz w:val="24"/>
          <w:szCs w:val="24"/>
        </w:rPr>
        <w:t xml:space="preserve">. При этом количество мест для жителей </w:t>
      </w:r>
      <w:r w:rsidR="00E93588" w:rsidRPr="00B026E5">
        <w:rPr>
          <w:rFonts w:ascii="Times New Roman" w:hAnsi="Times New Roman"/>
          <w:sz w:val="24"/>
          <w:szCs w:val="24"/>
        </w:rPr>
        <w:t>городского поселения Новосемейкино</w:t>
      </w:r>
      <w:r w:rsidRPr="00B026E5">
        <w:rPr>
          <w:rFonts w:ascii="Times New Roman" w:hAnsi="Times New Roman" w:cs="Times New Roman"/>
          <w:sz w:val="24"/>
          <w:szCs w:val="24"/>
        </w:rPr>
        <w:t xml:space="preserve">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641260" w:rsidRPr="00B026E5" w:rsidRDefault="007B29F6">
      <w:pPr>
        <w:tabs>
          <w:tab w:val="left" w:pos="1134"/>
        </w:tabs>
        <w:spacing w:line="276" w:lineRule="auto"/>
        <w:ind w:firstLine="680"/>
        <w:jc w:val="both"/>
      </w:pPr>
      <w:r w:rsidRPr="00B026E5">
        <w:t>3</w:t>
      </w:r>
      <w:r w:rsidR="00641260" w:rsidRPr="00B026E5">
        <w:t>. Перед началом проведения собрания</w:t>
      </w:r>
      <w:r w:rsidR="00292A94">
        <w:t xml:space="preserve"> лицо, назначенное постановлением Главы городского поселения Новосемейкино (далее также – председательствующий),</w:t>
      </w:r>
      <w:r w:rsidR="00641260" w:rsidRPr="00B026E5">
        <w:t xml:space="preserve">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w:t>
      </w:r>
      <w:r w:rsidR="00292A94">
        <w:t xml:space="preserve">собрания участников </w:t>
      </w:r>
      <w:r w:rsidR="00641260" w:rsidRPr="00B026E5">
        <w:t>публичных слушаний.</w:t>
      </w:r>
    </w:p>
    <w:p w:rsidR="00641260" w:rsidRPr="00B026E5" w:rsidRDefault="007B29F6" w:rsidP="00420DD4">
      <w:pPr>
        <w:tabs>
          <w:tab w:val="left" w:pos="1134"/>
        </w:tabs>
        <w:spacing w:line="276" w:lineRule="auto"/>
        <w:ind w:firstLine="680"/>
        <w:jc w:val="both"/>
      </w:pPr>
      <w:r w:rsidRPr="00B026E5">
        <w:t>4</w:t>
      </w:r>
      <w:r w:rsidR="00641260" w:rsidRPr="00B026E5">
        <w:t>. Председательствующий осуществляет:</w:t>
      </w:r>
    </w:p>
    <w:p w:rsidR="00641260" w:rsidRPr="00B026E5" w:rsidRDefault="00641260" w:rsidP="000D74ED">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1) открытие и ведение собрания</w:t>
      </w:r>
      <w:r w:rsidR="005408DF">
        <w:rPr>
          <w:rFonts w:ascii="Times New Roman" w:hAnsi="Times New Roman" w:cs="Times New Roman"/>
          <w:sz w:val="24"/>
          <w:szCs w:val="24"/>
        </w:rPr>
        <w:t xml:space="preserve"> участников публичных слушаний</w:t>
      </w:r>
      <w:r w:rsidRPr="00B026E5">
        <w:rPr>
          <w:rFonts w:ascii="Times New Roman" w:hAnsi="Times New Roman" w:cs="Times New Roman"/>
          <w:sz w:val="24"/>
          <w:szCs w:val="24"/>
        </w:rPr>
        <w:t>;</w:t>
      </w:r>
    </w:p>
    <w:p w:rsidR="00641260" w:rsidRPr="00B026E5" w:rsidRDefault="00641260" w:rsidP="00717EE7">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 xml:space="preserve">2) </w:t>
      </w:r>
      <w:proofErr w:type="gramStart"/>
      <w:r w:rsidRPr="00B026E5">
        <w:rPr>
          <w:rFonts w:ascii="Times New Roman" w:hAnsi="Times New Roman" w:cs="Times New Roman"/>
          <w:sz w:val="24"/>
          <w:szCs w:val="24"/>
        </w:rPr>
        <w:t>контроль за</w:t>
      </w:r>
      <w:proofErr w:type="gramEnd"/>
      <w:r w:rsidRPr="00B026E5">
        <w:rPr>
          <w:rFonts w:ascii="Times New Roman" w:hAnsi="Times New Roman" w:cs="Times New Roman"/>
          <w:sz w:val="24"/>
          <w:szCs w:val="24"/>
        </w:rPr>
        <w:t xml:space="preserve"> порядком обсуждения вопросов публичных слушаний;</w:t>
      </w:r>
    </w:p>
    <w:p w:rsidR="00641260" w:rsidRPr="00B026E5" w:rsidRDefault="00641260" w:rsidP="00717EE7">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3) подписание протокола собрания</w:t>
      </w:r>
      <w:r w:rsidR="005408DF">
        <w:rPr>
          <w:rFonts w:ascii="Times New Roman" w:hAnsi="Times New Roman" w:cs="Times New Roman"/>
          <w:sz w:val="24"/>
          <w:szCs w:val="24"/>
        </w:rPr>
        <w:t xml:space="preserve"> участников публичных слушаний</w:t>
      </w:r>
      <w:r w:rsidRPr="00B026E5">
        <w:rPr>
          <w:rFonts w:ascii="Times New Roman" w:hAnsi="Times New Roman" w:cs="Times New Roman"/>
          <w:sz w:val="24"/>
          <w:szCs w:val="24"/>
        </w:rPr>
        <w:t>.</w:t>
      </w:r>
    </w:p>
    <w:p w:rsidR="00641260" w:rsidRPr="00B026E5" w:rsidRDefault="005408DF" w:rsidP="00B07295">
      <w:pPr>
        <w:pStyle w:val="ConsPlusNormal"/>
        <w:widowControl/>
        <w:spacing w:line="276" w:lineRule="auto"/>
        <w:ind w:firstLine="680"/>
        <w:jc w:val="both"/>
        <w:rPr>
          <w:rFonts w:ascii="Times New Roman" w:hAnsi="Times New Roman" w:cs="Times New Roman"/>
          <w:sz w:val="24"/>
          <w:szCs w:val="24"/>
        </w:rPr>
      </w:pPr>
      <w:r>
        <w:rPr>
          <w:rFonts w:ascii="Times New Roman" w:hAnsi="Times New Roman" w:cs="Times New Roman"/>
          <w:sz w:val="24"/>
          <w:szCs w:val="24"/>
        </w:rPr>
        <w:t>5</w:t>
      </w:r>
      <w:r w:rsidR="00641260" w:rsidRPr="00B026E5">
        <w:rPr>
          <w:rFonts w:ascii="Times New Roman" w:hAnsi="Times New Roman" w:cs="Times New Roman"/>
          <w:sz w:val="24"/>
          <w:szCs w:val="24"/>
        </w:rPr>
        <w:t>.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r>
        <w:rPr>
          <w:rFonts w:ascii="Times New Roman" w:hAnsi="Times New Roman" w:cs="Times New Roman"/>
          <w:sz w:val="24"/>
          <w:szCs w:val="24"/>
        </w:rPr>
        <w:t>.</w:t>
      </w:r>
    </w:p>
    <w:p w:rsidR="00641260" w:rsidRPr="00B026E5" w:rsidRDefault="005408DF" w:rsidP="00784CC4">
      <w:pPr>
        <w:pStyle w:val="ConsPlusNormal"/>
        <w:widowControl/>
        <w:spacing w:line="276" w:lineRule="auto"/>
        <w:ind w:firstLine="680"/>
        <w:jc w:val="both"/>
        <w:rPr>
          <w:rFonts w:ascii="Times New Roman" w:hAnsi="Times New Roman" w:cs="Times New Roman"/>
          <w:sz w:val="24"/>
          <w:szCs w:val="24"/>
        </w:rPr>
      </w:pPr>
      <w:r>
        <w:rPr>
          <w:rFonts w:ascii="Times New Roman" w:hAnsi="Times New Roman" w:cs="Times New Roman"/>
          <w:sz w:val="24"/>
          <w:szCs w:val="24"/>
        </w:rPr>
        <w:t>6</w:t>
      </w:r>
      <w:r w:rsidR="00641260" w:rsidRPr="00B026E5">
        <w:rPr>
          <w:rFonts w:ascii="Times New Roman" w:hAnsi="Times New Roman" w:cs="Times New Roman"/>
          <w:sz w:val="24"/>
          <w:szCs w:val="24"/>
        </w:rPr>
        <w:t>.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641260" w:rsidRPr="00B026E5" w:rsidRDefault="005408DF">
      <w:pPr>
        <w:autoSpaceDE w:val="0"/>
        <w:autoSpaceDN w:val="0"/>
        <w:adjustRightInd w:val="0"/>
        <w:spacing w:line="276" w:lineRule="auto"/>
        <w:ind w:firstLine="680"/>
        <w:jc w:val="both"/>
      </w:pPr>
      <w:r>
        <w:t>7</w:t>
      </w:r>
      <w:r w:rsidR="00641260" w:rsidRPr="00B026E5">
        <w:t>. Председательствующий вправе:</w:t>
      </w:r>
    </w:p>
    <w:p w:rsidR="00641260" w:rsidRPr="00B026E5" w:rsidRDefault="00641260">
      <w:pPr>
        <w:autoSpaceDE w:val="0"/>
        <w:autoSpaceDN w:val="0"/>
        <w:adjustRightInd w:val="0"/>
        <w:spacing w:line="276" w:lineRule="auto"/>
        <w:ind w:firstLine="680"/>
        <w:jc w:val="both"/>
      </w:pPr>
      <w:r w:rsidRPr="00B026E5">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641260" w:rsidRPr="00B026E5" w:rsidRDefault="00641260">
      <w:pPr>
        <w:autoSpaceDE w:val="0"/>
        <w:autoSpaceDN w:val="0"/>
        <w:adjustRightInd w:val="0"/>
        <w:spacing w:line="276" w:lineRule="auto"/>
        <w:ind w:firstLine="680"/>
        <w:jc w:val="both"/>
      </w:pPr>
      <w:r w:rsidRPr="00B026E5">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641260" w:rsidRPr="00B026E5" w:rsidRDefault="005408DF">
      <w:pPr>
        <w:tabs>
          <w:tab w:val="left" w:pos="1134"/>
        </w:tabs>
        <w:spacing w:line="276" w:lineRule="auto"/>
        <w:ind w:firstLine="680"/>
        <w:jc w:val="both"/>
        <w:rPr>
          <w:u w:color="FFFFFF"/>
        </w:rPr>
      </w:pPr>
      <w:r>
        <w:rPr>
          <w:u w:color="FFFFFF"/>
        </w:rPr>
        <w:t>8</w:t>
      </w:r>
      <w:r w:rsidR="00641260" w:rsidRPr="00B026E5">
        <w:rPr>
          <w:u w:color="FFFFFF"/>
        </w:rPr>
        <w:t>. Основными докладчиками по вопросам публичных слушаний должны являться</w:t>
      </w:r>
      <w:r>
        <w:rPr>
          <w:u w:color="FFFFFF"/>
        </w:rPr>
        <w:t xml:space="preserve"> уполномоченные должностные лица Администрации городского поселения Новосемейкино и представители разработчика проекта, вынесенного на публичные слушания,</w:t>
      </w:r>
      <w:r w:rsidR="00641260" w:rsidRPr="00B026E5">
        <w:rPr>
          <w:u w:color="FFFFFF"/>
        </w:rPr>
        <w:t>.</w:t>
      </w:r>
    </w:p>
    <w:p w:rsidR="00641260" w:rsidRPr="00B026E5" w:rsidRDefault="005408DF">
      <w:pPr>
        <w:tabs>
          <w:tab w:val="left" w:pos="1134"/>
        </w:tabs>
        <w:spacing w:line="276" w:lineRule="auto"/>
        <w:ind w:firstLine="680"/>
        <w:jc w:val="both"/>
        <w:rPr>
          <w:u w:color="FFFFFF"/>
        </w:rPr>
      </w:pPr>
      <w:r>
        <w:rPr>
          <w:u w:color="FFFFFF"/>
        </w:rPr>
        <w:lastRenderedPageBreak/>
        <w:t>9</w:t>
      </w:r>
      <w:r w:rsidR="00641260" w:rsidRPr="00B026E5">
        <w:rPr>
          <w:u w:color="FFFFFF"/>
        </w:rPr>
        <w:t xml:space="preserve">. Содокладчиками на </w:t>
      </w:r>
      <w:r w:rsidR="00641260" w:rsidRPr="00B026E5">
        <w:t xml:space="preserve">собрании </w:t>
      </w:r>
      <w:r w:rsidR="00641260" w:rsidRPr="00B026E5">
        <w:rPr>
          <w:u w:color="FFFFFF"/>
        </w:rPr>
        <w:t xml:space="preserve">могут быть определены депутаты Собрания представителей </w:t>
      </w:r>
      <w:r w:rsidR="00E93588" w:rsidRPr="00B026E5">
        <w:t>городского поселения Новосемейкино</w:t>
      </w:r>
      <w:r w:rsidR="00641260" w:rsidRPr="00B026E5">
        <w:rPr>
          <w:u w:color="FFFFFF"/>
        </w:rPr>
        <w:t xml:space="preserve">, должностные лица </w:t>
      </w:r>
      <w:r>
        <w:rPr>
          <w:u w:color="FFFFFF"/>
        </w:rPr>
        <w:t xml:space="preserve">Администрации </w:t>
      </w:r>
      <w:r w:rsidR="00E93588" w:rsidRPr="00B026E5">
        <w:t>городского поселения Новосемейкино</w:t>
      </w:r>
      <w:r w:rsidR="00641260" w:rsidRPr="00B026E5">
        <w:rPr>
          <w:u w:color="FFFFFF"/>
        </w:rPr>
        <w:t>,</w:t>
      </w:r>
      <w:r>
        <w:rPr>
          <w:u w:color="FFFFFF"/>
        </w:rPr>
        <w:t xml:space="preserve"> члены Комиссии,</w:t>
      </w:r>
      <w:r w:rsidR="00641260" w:rsidRPr="00B026E5">
        <w:rPr>
          <w:u w:color="FFFFFF"/>
        </w:rPr>
        <w:t xml:space="preserve"> руководители муниципальных предприятий и учреждений и, по согласованию, представители общественных объединений, граждане.</w:t>
      </w:r>
    </w:p>
    <w:p w:rsidR="00641260" w:rsidRPr="00B026E5" w:rsidRDefault="007B29F6">
      <w:pPr>
        <w:tabs>
          <w:tab w:val="left" w:pos="1134"/>
        </w:tabs>
        <w:spacing w:line="276" w:lineRule="auto"/>
        <w:ind w:firstLine="680"/>
        <w:jc w:val="both"/>
        <w:rPr>
          <w:u w:color="FFFFFF"/>
        </w:rPr>
      </w:pPr>
      <w:r w:rsidRPr="00B026E5">
        <w:rPr>
          <w:u w:color="FFFFFF"/>
        </w:rPr>
        <w:t>1</w:t>
      </w:r>
      <w:r w:rsidR="005408DF">
        <w:rPr>
          <w:u w:color="FFFFFF"/>
        </w:rPr>
        <w:t>0</w:t>
      </w:r>
      <w:r w:rsidR="00641260" w:rsidRPr="00B026E5">
        <w:rPr>
          <w:u w:color="FFFFFF"/>
        </w:rPr>
        <w:t xml:space="preserve">. </w:t>
      </w:r>
      <w:proofErr w:type="gramStart"/>
      <w:r w:rsidR="00641260" w:rsidRPr="00B026E5">
        <w:rPr>
          <w:u w:color="FFFFFF"/>
        </w:rPr>
        <w:t xml:space="preserve">При проведении публичных слушаний по </w:t>
      </w:r>
      <w:r w:rsidR="00916FF6" w:rsidRPr="00B026E5">
        <w:rPr>
          <w:u w:color="FFFFFF"/>
        </w:rPr>
        <w:t xml:space="preserve">проектам решений о предоставлении </w:t>
      </w:r>
      <w:r w:rsidR="00641260" w:rsidRPr="00B026E5">
        <w:rPr>
          <w:u w:color="FFFFFF"/>
        </w:rPr>
        <w:t xml:space="preserve">разрешения на условно разрешенный вид использования земельного участка или объекта капитального строительства, а также </w:t>
      </w:r>
      <w:r w:rsidR="00916FF6" w:rsidRPr="00B026E5">
        <w:rPr>
          <w:u w:color="FFFFFF"/>
        </w:rPr>
        <w:t xml:space="preserve">о предоставлении </w:t>
      </w:r>
      <w:r w:rsidR="00641260" w:rsidRPr="00B026E5">
        <w:rPr>
          <w:u w:color="FFFFFF"/>
        </w:rPr>
        <w:t xml:space="preserve">разрешения на отклонение от предельных норм разрешенного строительства, реконструкции объектов капитального строительства содокладчиками на </w:t>
      </w:r>
      <w:r w:rsidR="00641260" w:rsidRPr="00B026E5">
        <w:t xml:space="preserve">собрании </w:t>
      </w:r>
      <w:r w:rsidR="00641260" w:rsidRPr="00B026E5">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641260" w:rsidRPr="00B026E5" w:rsidRDefault="007B29F6">
      <w:pPr>
        <w:tabs>
          <w:tab w:val="left" w:pos="1134"/>
        </w:tabs>
        <w:spacing w:line="276" w:lineRule="auto"/>
        <w:ind w:firstLine="680"/>
        <w:jc w:val="both"/>
        <w:rPr>
          <w:u w:color="FFFFFF"/>
        </w:rPr>
      </w:pPr>
      <w:r w:rsidRPr="00B026E5">
        <w:rPr>
          <w:u w:color="FFFFFF"/>
        </w:rPr>
        <w:t>1</w:t>
      </w:r>
      <w:r w:rsidR="005408DF">
        <w:rPr>
          <w:u w:color="FFFFFF"/>
        </w:rPr>
        <w:t>1</w:t>
      </w:r>
      <w:r w:rsidR="00641260" w:rsidRPr="00B026E5">
        <w:rPr>
          <w:u w:color="FFFFFF"/>
        </w:rPr>
        <w:t xml:space="preserve">. Право выступления на </w:t>
      </w:r>
      <w:r w:rsidR="00641260" w:rsidRPr="00B026E5">
        <w:t>собрани</w:t>
      </w:r>
      <w:r w:rsidR="005408DF">
        <w:t>и</w:t>
      </w:r>
      <w:r w:rsidR="00641260" w:rsidRPr="00B026E5">
        <w:t xml:space="preserve"> </w:t>
      </w:r>
      <w:r w:rsidR="00641260" w:rsidRPr="00B026E5">
        <w:rPr>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w:t>
      </w:r>
      <w:r w:rsidR="0018691F" w:rsidRPr="00B026E5">
        <w:t>городского поселения Новосемейкино</w:t>
      </w:r>
      <w:r w:rsidR="00641260" w:rsidRPr="00B026E5">
        <w:rPr>
          <w:u w:color="FFFFFF"/>
        </w:rPr>
        <w:t xml:space="preserve">, а также лицам, заранее уведомившим </w:t>
      </w:r>
      <w:r w:rsidR="005408DF">
        <w:rPr>
          <w:u w:color="FFFFFF"/>
        </w:rPr>
        <w:t>Администрацию городского поселения Новосемейкино</w:t>
      </w:r>
      <w:r w:rsidR="00641260" w:rsidRPr="00B026E5">
        <w:rPr>
          <w:u w:color="FFFFFF"/>
        </w:rPr>
        <w:t xml:space="preserve"> о намерении выступить путем направления письма.</w:t>
      </w:r>
    </w:p>
    <w:p w:rsidR="00641260" w:rsidRPr="00B026E5" w:rsidRDefault="007B29F6">
      <w:pPr>
        <w:autoSpaceDE w:val="0"/>
        <w:autoSpaceDN w:val="0"/>
        <w:adjustRightInd w:val="0"/>
        <w:spacing w:line="276" w:lineRule="auto"/>
        <w:ind w:firstLine="680"/>
        <w:jc w:val="both"/>
      </w:pPr>
      <w:r w:rsidRPr="00B026E5">
        <w:t>1</w:t>
      </w:r>
      <w:r w:rsidR="005408DF">
        <w:t>2</w:t>
      </w:r>
      <w:r w:rsidR="00641260" w:rsidRPr="00B026E5">
        <w:t>. После каждого выступления любой из участников собрания имеет право задать вопросы докладчику (содокладчику).</w:t>
      </w:r>
    </w:p>
    <w:p w:rsidR="00641260" w:rsidRPr="00B026E5" w:rsidRDefault="007B29F6">
      <w:pPr>
        <w:autoSpaceDE w:val="0"/>
        <w:autoSpaceDN w:val="0"/>
        <w:adjustRightInd w:val="0"/>
        <w:spacing w:line="276" w:lineRule="auto"/>
        <w:ind w:firstLine="680"/>
        <w:jc w:val="both"/>
      </w:pPr>
      <w:r w:rsidRPr="00B026E5">
        <w:t>1</w:t>
      </w:r>
      <w:r w:rsidR="005408DF">
        <w:t>3</w:t>
      </w:r>
      <w:r w:rsidR="00641260" w:rsidRPr="00B026E5">
        <w:t>. Все желающие выступить на собрании берут слово только с разрешения председательствующего.</w:t>
      </w:r>
    </w:p>
    <w:p w:rsidR="00641260" w:rsidRPr="00B026E5" w:rsidRDefault="005408DF">
      <w:pPr>
        <w:autoSpaceDE w:val="0"/>
        <w:autoSpaceDN w:val="0"/>
        <w:adjustRightInd w:val="0"/>
        <w:spacing w:line="276" w:lineRule="auto"/>
        <w:ind w:firstLine="680"/>
        <w:jc w:val="both"/>
      </w:pPr>
      <w:r>
        <w:t>14</w:t>
      </w:r>
      <w:r w:rsidR="00641260" w:rsidRPr="00B026E5">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w:t>
      </w:r>
      <w:r>
        <w:t xml:space="preserve"> участников публичных слушаний</w:t>
      </w:r>
      <w:r w:rsidR="00641260" w:rsidRPr="00B026E5">
        <w:t>.</w:t>
      </w:r>
    </w:p>
    <w:p w:rsidR="00641260" w:rsidRPr="00B026E5" w:rsidRDefault="007B29F6">
      <w:pPr>
        <w:tabs>
          <w:tab w:val="left" w:pos="1134"/>
        </w:tabs>
        <w:spacing w:line="276" w:lineRule="auto"/>
        <w:ind w:firstLine="680"/>
        <w:jc w:val="both"/>
        <w:rPr>
          <w:u w:color="FFFFFF"/>
        </w:rPr>
      </w:pPr>
      <w:r w:rsidRPr="00B026E5">
        <w:t>1</w:t>
      </w:r>
      <w:r w:rsidR="005408DF">
        <w:t>5</w:t>
      </w:r>
      <w:r w:rsidR="00641260" w:rsidRPr="00B026E5">
        <w:t>.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r w:rsidR="00641260" w:rsidRPr="00B026E5">
        <w:rPr>
          <w:u w:color="FFFFFF"/>
        </w:rPr>
        <w:t xml:space="preserve"> Указанное решение председательствующего объявляется участникам </w:t>
      </w:r>
      <w:r w:rsidR="00641260" w:rsidRPr="00B026E5">
        <w:t xml:space="preserve">собрания </w:t>
      </w:r>
      <w:r w:rsidR="00641260" w:rsidRPr="00B026E5">
        <w:rPr>
          <w:u w:color="FFFFFF"/>
        </w:rPr>
        <w:t xml:space="preserve">и вносится в протокол </w:t>
      </w:r>
      <w:r w:rsidR="00641260" w:rsidRPr="00B026E5">
        <w:t xml:space="preserve">собрания </w:t>
      </w:r>
      <w:r w:rsidR="005408DF">
        <w:rPr>
          <w:u w:color="FFFFFF"/>
        </w:rPr>
        <w:t xml:space="preserve">участников </w:t>
      </w:r>
      <w:r w:rsidR="00641260" w:rsidRPr="00B026E5">
        <w:rPr>
          <w:u w:color="FFFFFF"/>
        </w:rPr>
        <w:t>публичных слушаний.</w:t>
      </w:r>
    </w:p>
    <w:p w:rsidR="00641260" w:rsidRPr="00B026E5" w:rsidRDefault="00641260">
      <w:pPr>
        <w:pStyle w:val="1"/>
        <w:tabs>
          <w:tab w:val="num" w:pos="2204"/>
        </w:tabs>
        <w:ind w:firstLine="680"/>
        <w:rPr>
          <w:b w:val="0"/>
          <w:bCs/>
          <w:kern w:val="0"/>
        </w:rPr>
      </w:pPr>
      <w:r w:rsidRPr="00B026E5">
        <w:rPr>
          <w:i/>
        </w:rPr>
        <w:t>Ста</w:t>
      </w:r>
      <w:r w:rsidR="00553A83" w:rsidRPr="00B026E5">
        <w:rPr>
          <w:i/>
        </w:rPr>
        <w:t>т</w:t>
      </w:r>
      <w:r w:rsidRPr="00B026E5">
        <w:rPr>
          <w:i/>
        </w:rPr>
        <w:t xml:space="preserve">ья </w:t>
      </w:r>
      <w:bookmarkStart w:id="89" w:name="_Toc311542547"/>
      <w:r w:rsidR="0069195F">
        <w:rPr>
          <w:i/>
        </w:rPr>
        <w:t>39</w:t>
      </w:r>
      <w:r w:rsidR="00F46747">
        <w:rPr>
          <w:i/>
        </w:rPr>
        <w:t xml:space="preserve">. </w:t>
      </w:r>
      <w:r w:rsidR="00E14C02" w:rsidRPr="00B026E5">
        <w:rPr>
          <w:i/>
        </w:rPr>
        <w:t xml:space="preserve"> </w:t>
      </w:r>
      <w:r w:rsidRPr="00B026E5">
        <w:t>Протокол собрания или собраний участников публичных слушаний</w:t>
      </w:r>
      <w:bookmarkEnd w:id="89"/>
    </w:p>
    <w:p w:rsidR="00641260" w:rsidRPr="00B026E5" w:rsidRDefault="00641260">
      <w:pPr>
        <w:autoSpaceDE w:val="0"/>
        <w:autoSpaceDN w:val="0"/>
        <w:adjustRightInd w:val="0"/>
        <w:spacing w:line="276" w:lineRule="auto"/>
        <w:ind w:firstLine="680"/>
        <w:jc w:val="both"/>
      </w:pPr>
      <w:r w:rsidRPr="00B026E5">
        <w:t xml:space="preserve">1. Протокол </w:t>
      </w:r>
      <w:bookmarkStart w:id="90" w:name="OLE_LINK1"/>
      <w:r w:rsidRPr="00B026E5">
        <w:t>собрания</w:t>
      </w:r>
      <w:r w:rsidR="005408DF">
        <w:t xml:space="preserve"> участников публичных слушаний</w:t>
      </w:r>
      <w:r w:rsidRPr="00B026E5">
        <w:t xml:space="preserve"> </w:t>
      </w:r>
      <w:bookmarkEnd w:id="90"/>
      <w:r w:rsidRPr="00B026E5">
        <w:t xml:space="preserve">является письменным документом, предназначенным для фиксации </w:t>
      </w:r>
      <w:r w:rsidR="005408DF">
        <w:t>в</w:t>
      </w:r>
      <w:r w:rsidRPr="00B026E5">
        <w:t>ыраженных в ходе собрания</w:t>
      </w:r>
      <w:r w:rsidR="005408DF">
        <w:t xml:space="preserve"> предложений и замечаний участников публичных слушаний, прошедших идентификацию в соответствии с пунктами 4 и 5 статьи </w:t>
      </w:r>
      <w:r w:rsidR="00975259">
        <w:t>3</w:t>
      </w:r>
      <w:r w:rsidR="006838ED">
        <w:t>3</w:t>
      </w:r>
      <w:r w:rsidR="00975259">
        <w:t>.1 Правил</w:t>
      </w:r>
      <w:r w:rsidRPr="00B026E5">
        <w:t>.</w:t>
      </w:r>
    </w:p>
    <w:p w:rsidR="00641260" w:rsidRPr="00B026E5" w:rsidRDefault="00641260">
      <w:pPr>
        <w:autoSpaceDE w:val="0"/>
        <w:autoSpaceDN w:val="0"/>
        <w:adjustRightInd w:val="0"/>
        <w:spacing w:line="276" w:lineRule="auto"/>
        <w:ind w:firstLine="680"/>
        <w:jc w:val="both"/>
      </w:pPr>
      <w:r w:rsidRPr="00B026E5">
        <w:t>2. Ведение протокола собрания</w:t>
      </w:r>
      <w:r w:rsidR="00975259">
        <w:t xml:space="preserve"> участников публичных слушаний</w:t>
      </w:r>
      <w:r w:rsidRPr="00B026E5">
        <w:t xml:space="preserve"> осуществляется</w:t>
      </w:r>
      <w:r w:rsidR="00975259">
        <w:t xml:space="preserve"> председательствующим</w:t>
      </w:r>
      <w:r w:rsidRPr="00B026E5">
        <w:t xml:space="preserve"> в хронологической последовательности. </w:t>
      </w:r>
    </w:p>
    <w:p w:rsidR="00641260" w:rsidRPr="00B026E5" w:rsidRDefault="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3. В протоколе собрания</w:t>
      </w:r>
      <w:r w:rsidR="00975259">
        <w:rPr>
          <w:rFonts w:ascii="Times New Roman" w:hAnsi="Times New Roman" w:cs="Times New Roman"/>
          <w:sz w:val="24"/>
          <w:szCs w:val="24"/>
        </w:rPr>
        <w:t xml:space="preserve"> участников публичных слушаний</w:t>
      </w:r>
      <w:r w:rsidRPr="00B026E5">
        <w:rPr>
          <w:rFonts w:ascii="Times New Roman" w:hAnsi="Times New Roman" w:cs="Times New Roman"/>
          <w:sz w:val="24"/>
          <w:szCs w:val="24"/>
        </w:rPr>
        <w:t xml:space="preserve"> указываются:</w:t>
      </w:r>
    </w:p>
    <w:p w:rsidR="00641260" w:rsidRPr="00B026E5" w:rsidRDefault="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41260" w:rsidRPr="00B026E5" w:rsidRDefault="00641260">
      <w:pPr>
        <w:autoSpaceDE w:val="0"/>
        <w:autoSpaceDN w:val="0"/>
        <w:adjustRightInd w:val="0"/>
        <w:spacing w:line="276" w:lineRule="auto"/>
        <w:ind w:firstLine="680"/>
        <w:jc w:val="both"/>
      </w:pPr>
      <w:r w:rsidRPr="00B026E5">
        <w:t xml:space="preserve">2) позиции и мнения участников </w:t>
      </w:r>
      <w:r w:rsidR="00975259">
        <w:t>публичных слушаний</w:t>
      </w:r>
      <w:r w:rsidRPr="00B026E5">
        <w:t xml:space="preserve"> по обсуждаемому на публичных слушаниях проекту, высказанные ими в ходе собрания.</w:t>
      </w:r>
    </w:p>
    <w:p w:rsidR="00641260" w:rsidRPr="00B026E5" w:rsidRDefault="00641260">
      <w:pPr>
        <w:tabs>
          <w:tab w:val="left" w:pos="1134"/>
        </w:tabs>
        <w:spacing w:line="276" w:lineRule="auto"/>
        <w:ind w:firstLine="680"/>
        <w:jc w:val="both"/>
        <w:rPr>
          <w:u w:color="FFFFFF"/>
        </w:rPr>
      </w:pPr>
      <w:r w:rsidRPr="00B026E5">
        <w:rPr>
          <w:u w:color="FFFFFF"/>
        </w:rPr>
        <w:t xml:space="preserve">Форма протокола </w:t>
      </w:r>
      <w:r w:rsidRPr="00B026E5">
        <w:t>собрания</w:t>
      </w:r>
      <w:r w:rsidR="00975259">
        <w:t xml:space="preserve"> участников публичных слушаний</w:t>
      </w:r>
      <w:r w:rsidRPr="00B026E5">
        <w:t xml:space="preserve"> </w:t>
      </w:r>
      <w:r w:rsidRPr="00B026E5">
        <w:rPr>
          <w:u w:color="FFFFFF"/>
        </w:rPr>
        <w:t xml:space="preserve">устанавливается постановлением Администрации </w:t>
      </w:r>
      <w:r w:rsidR="0018691F" w:rsidRPr="00B026E5">
        <w:t>городского поселения Новосемейкино</w:t>
      </w:r>
      <w:r w:rsidRPr="00B026E5">
        <w:rPr>
          <w:u w:color="FFFFFF"/>
        </w:rPr>
        <w:t>.</w:t>
      </w:r>
    </w:p>
    <w:p w:rsidR="00641260" w:rsidRPr="00B026E5" w:rsidRDefault="00641260">
      <w:pPr>
        <w:autoSpaceDE w:val="0"/>
        <w:autoSpaceDN w:val="0"/>
        <w:adjustRightInd w:val="0"/>
        <w:spacing w:line="276" w:lineRule="auto"/>
        <w:ind w:firstLine="680"/>
        <w:jc w:val="both"/>
      </w:pPr>
      <w:r w:rsidRPr="00B026E5">
        <w:lastRenderedPageBreak/>
        <w:t>4. С протоколом собрания</w:t>
      </w:r>
      <w:r w:rsidR="00975259">
        <w:t xml:space="preserve"> </w:t>
      </w:r>
      <w:r w:rsidR="00975259" w:rsidRPr="00B026E5">
        <w:t xml:space="preserve">участников </w:t>
      </w:r>
      <w:r w:rsidR="00975259">
        <w:t>публичных слушаний</w:t>
      </w:r>
      <w:r w:rsidRPr="00B026E5">
        <w:t xml:space="preserve"> вправе ознакомиться все заинтересованные лица.</w:t>
      </w:r>
    </w:p>
    <w:p w:rsidR="00641260" w:rsidRPr="00B026E5" w:rsidRDefault="00641260">
      <w:pPr>
        <w:tabs>
          <w:tab w:val="left" w:pos="142"/>
          <w:tab w:val="left" w:pos="1843"/>
        </w:tabs>
        <w:autoSpaceDE w:val="0"/>
        <w:autoSpaceDN w:val="0"/>
        <w:adjustRightInd w:val="0"/>
        <w:spacing w:line="276" w:lineRule="auto"/>
        <w:ind w:firstLine="680"/>
        <w:jc w:val="both"/>
      </w:pPr>
      <w:r w:rsidRPr="00B026E5">
        <w:t xml:space="preserve">5. Каждая страница протокола собрания </w:t>
      </w:r>
      <w:r w:rsidR="000D74ED" w:rsidRPr="00B026E5">
        <w:t xml:space="preserve">участников </w:t>
      </w:r>
      <w:r w:rsidR="000D74ED">
        <w:t>публичных слушаний</w:t>
      </w:r>
      <w:r w:rsidR="000D74ED" w:rsidRPr="00B026E5">
        <w:t xml:space="preserve"> </w:t>
      </w:r>
      <w:r w:rsidRPr="00B026E5">
        <w:t>пронумеровывается и заверяется подписью председательствующего.</w:t>
      </w:r>
    </w:p>
    <w:p w:rsidR="00641260" w:rsidRPr="00B026E5" w:rsidRDefault="00641260" w:rsidP="005B5838">
      <w:pPr>
        <w:tabs>
          <w:tab w:val="left" w:pos="142"/>
          <w:tab w:val="left" w:pos="1134"/>
          <w:tab w:val="left" w:pos="1843"/>
        </w:tabs>
        <w:spacing w:line="276" w:lineRule="auto"/>
        <w:ind w:firstLine="680"/>
        <w:jc w:val="both"/>
      </w:pPr>
      <w:r w:rsidRPr="00B026E5">
        <w:t xml:space="preserve">6. В случаях, предусмотренных постановлением </w:t>
      </w:r>
      <w:r w:rsidR="000D74ED">
        <w:t xml:space="preserve">Главы поселения </w:t>
      </w:r>
      <w:r w:rsidRPr="00B026E5">
        <w:t xml:space="preserve">о проведении слушаний, могут быть проведены два и более собрания, в том числе в нескольких населенных пунктах </w:t>
      </w:r>
      <w:r w:rsidR="0018691F" w:rsidRPr="00B026E5">
        <w:t>городского поселения Новосемейкино</w:t>
      </w:r>
      <w:r w:rsidRPr="00B026E5">
        <w:t xml:space="preserve">, при этом на каждом из собраний ведется отдельный протокол в соответствии с положениями настоящего раздела.   </w:t>
      </w:r>
    </w:p>
    <w:p w:rsidR="00641260" w:rsidRDefault="00641260" w:rsidP="000D74ED">
      <w:pPr>
        <w:tabs>
          <w:tab w:val="left" w:pos="142"/>
          <w:tab w:val="left" w:pos="1134"/>
          <w:tab w:val="left" w:pos="1843"/>
        </w:tabs>
        <w:spacing w:line="276" w:lineRule="auto"/>
        <w:ind w:firstLine="680"/>
        <w:jc w:val="both"/>
      </w:pPr>
      <w:r w:rsidRPr="00B026E5">
        <w:t>7. Протокол собрания</w:t>
      </w:r>
      <w:r w:rsidR="000D74ED">
        <w:t xml:space="preserve"> участников публичных слушаний</w:t>
      </w:r>
      <w:r w:rsidRPr="00B026E5">
        <w:t xml:space="preserve"> прилагается к протоколу публичных слушаний в качестве его неотъемлемой части.</w:t>
      </w:r>
    </w:p>
    <w:p w:rsidR="000D74ED" w:rsidRPr="005B5838" w:rsidRDefault="000D74ED" w:rsidP="005B5838">
      <w:pPr>
        <w:tabs>
          <w:tab w:val="left" w:pos="142"/>
          <w:tab w:val="left" w:pos="1134"/>
          <w:tab w:val="left" w:pos="1843"/>
        </w:tabs>
        <w:spacing w:line="276" w:lineRule="auto"/>
        <w:ind w:firstLine="680"/>
        <w:jc w:val="both"/>
      </w:pPr>
      <w:r w:rsidRPr="005B5838">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D74ED" w:rsidRPr="00B026E5" w:rsidRDefault="000D74ED" w:rsidP="000D74ED">
      <w:pPr>
        <w:tabs>
          <w:tab w:val="left" w:pos="142"/>
          <w:tab w:val="left" w:pos="1134"/>
          <w:tab w:val="left" w:pos="1843"/>
        </w:tabs>
        <w:spacing w:line="276" w:lineRule="auto"/>
        <w:ind w:firstLine="680"/>
        <w:jc w:val="both"/>
      </w:pPr>
    </w:p>
    <w:p w:rsidR="00641260" w:rsidRPr="00B026E5" w:rsidRDefault="00641260" w:rsidP="00641260">
      <w:pPr>
        <w:pStyle w:val="1"/>
        <w:tabs>
          <w:tab w:val="left" w:pos="142"/>
          <w:tab w:val="left" w:pos="1843"/>
          <w:tab w:val="num" w:pos="2204"/>
        </w:tabs>
        <w:ind w:firstLine="680"/>
      </w:pPr>
      <w:bookmarkStart w:id="91" w:name="_Toc311542548"/>
      <w:r w:rsidRPr="00B026E5">
        <w:rPr>
          <w:i/>
        </w:rPr>
        <w:t xml:space="preserve">Статья </w:t>
      </w:r>
      <w:r w:rsidR="00F46747" w:rsidRPr="00B026E5">
        <w:rPr>
          <w:i/>
        </w:rPr>
        <w:t>4</w:t>
      </w:r>
      <w:r w:rsidR="0069195F">
        <w:rPr>
          <w:i/>
        </w:rPr>
        <w:t>0</w:t>
      </w:r>
      <w:r w:rsidR="00F46747">
        <w:rPr>
          <w:i/>
        </w:rPr>
        <w:t>.</w:t>
      </w:r>
      <w:r w:rsidR="00F46747" w:rsidRPr="00B026E5">
        <w:t xml:space="preserve"> </w:t>
      </w:r>
      <w:r w:rsidRPr="00B026E5">
        <w:t>Принятие, рассмотрение, обобщение поступающих от участников общественных обсуждений или публичных слушаний замечаний и предложений по вопросам</w:t>
      </w:r>
      <w:r w:rsidR="000D74ED">
        <w:t xml:space="preserve"> общественных обсуждений или</w:t>
      </w:r>
      <w:r w:rsidRPr="00B026E5">
        <w:t xml:space="preserve"> публичных слушаний</w:t>
      </w:r>
      <w:bookmarkEnd w:id="91"/>
      <w:r w:rsidRPr="00B026E5">
        <w:t xml:space="preserve"> </w:t>
      </w:r>
    </w:p>
    <w:p w:rsidR="00641260" w:rsidRPr="000D74ED" w:rsidRDefault="00641260" w:rsidP="00641260">
      <w:pPr>
        <w:tabs>
          <w:tab w:val="left" w:pos="142"/>
          <w:tab w:val="left" w:pos="1134"/>
          <w:tab w:val="left" w:pos="1843"/>
        </w:tabs>
        <w:spacing w:line="276" w:lineRule="auto"/>
        <w:ind w:firstLine="680"/>
        <w:jc w:val="both"/>
      </w:pPr>
      <w:r w:rsidRPr="000D74ED">
        <w:t xml:space="preserve">1. </w:t>
      </w:r>
      <w:proofErr w:type="gramStart"/>
      <w:r w:rsidR="000D74ED" w:rsidRPr="000D74ED">
        <w:t xml:space="preserve">Администрация городского поселения Новосемейкино </w:t>
      </w:r>
      <w:r w:rsidR="000D74ED" w:rsidRPr="005B5838">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000D74ED" w:rsidRPr="005B5838">
        <w:t xml:space="preserve"> «Интернет», информационной системе</w:t>
      </w:r>
      <w:r w:rsidRPr="000D74ED">
        <w:t>.</w:t>
      </w:r>
    </w:p>
    <w:p w:rsidR="00641260" w:rsidRPr="00B026E5" w:rsidRDefault="00641260" w:rsidP="00641260">
      <w:pPr>
        <w:tabs>
          <w:tab w:val="left" w:pos="1134"/>
        </w:tabs>
        <w:spacing w:line="276" w:lineRule="auto"/>
        <w:ind w:firstLine="680"/>
        <w:jc w:val="both"/>
        <w:rPr>
          <w:u w:color="FFFFFF"/>
        </w:rPr>
      </w:pPr>
      <w:r w:rsidRPr="00B026E5">
        <w:t xml:space="preserve">2. </w:t>
      </w:r>
      <w:proofErr w:type="gramStart"/>
      <w:r w:rsidR="000D74ED">
        <w:t xml:space="preserve">Администрация городского поселения Новосемейкино </w:t>
      </w:r>
      <w:r w:rsidRPr="00B026E5">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sidR="000D74ED">
        <w:t>участников публичных слушаний, прошедших идентификацию в соответствии с пунктами 4 и 5 статьи 3</w:t>
      </w:r>
      <w:r w:rsidR="006838ED">
        <w:t>3</w:t>
      </w:r>
      <w:r w:rsidR="000D74ED">
        <w:t>.1 Прави</w:t>
      </w:r>
      <w:r w:rsidR="001E2D58">
        <w:t>л</w:t>
      </w:r>
      <w:r w:rsidR="000D74ED">
        <w:t xml:space="preserve">, </w:t>
      </w:r>
      <w:r w:rsidRPr="00B026E5">
        <w:t xml:space="preserve">в течение срока их подачи, указанного в </w:t>
      </w:r>
      <w:r w:rsidRPr="00B026E5">
        <w:rPr>
          <w:u w:color="FFFFFF"/>
        </w:rPr>
        <w:t xml:space="preserve">постановлении Главы </w:t>
      </w:r>
      <w:r w:rsidR="0018691F" w:rsidRPr="00B026E5">
        <w:t>городского поселения Новосемейкино</w:t>
      </w:r>
      <w:r w:rsidRPr="00B026E5">
        <w:rPr>
          <w:u w:color="FFFFFF"/>
        </w:rPr>
        <w:t xml:space="preserve"> о проведении </w:t>
      </w:r>
      <w:r w:rsidRPr="00B026E5">
        <w:t xml:space="preserve">общественных обсуждений или </w:t>
      </w:r>
      <w:r w:rsidRPr="00B026E5">
        <w:rPr>
          <w:u w:color="FFFFFF"/>
        </w:rPr>
        <w:t>публичных слушаний.</w:t>
      </w:r>
      <w:proofErr w:type="gramEnd"/>
    </w:p>
    <w:p w:rsidR="00641260" w:rsidRPr="005B5838" w:rsidRDefault="00641260" w:rsidP="000D74ED">
      <w:pPr>
        <w:tabs>
          <w:tab w:val="left" w:pos="1134"/>
        </w:tabs>
        <w:spacing w:line="276" w:lineRule="auto"/>
        <w:ind w:firstLine="680"/>
        <w:jc w:val="both"/>
      </w:pPr>
      <w:r w:rsidRPr="00B026E5">
        <w:t xml:space="preserve">3.  Протокол общественных обсуждений или публичных  слушаний – письменный документ, предназначенный для фиксации </w:t>
      </w:r>
      <w:r w:rsidR="000D74ED">
        <w:t>замечаний и предложений участников публичных слушаний по проектам,</w:t>
      </w:r>
      <w:r w:rsidRPr="00B026E5">
        <w:t xml:space="preserve"> выносимым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Правилами, и осуществляется в месте, определенном в </w:t>
      </w:r>
      <w:r w:rsidRPr="00B026E5">
        <w:rPr>
          <w:u w:color="FFFFFF"/>
        </w:rPr>
        <w:t xml:space="preserve">постановлении Главы </w:t>
      </w:r>
      <w:r w:rsidR="0018691F" w:rsidRPr="00B026E5">
        <w:t>городского поселения Новосемейкино</w:t>
      </w:r>
      <w:r w:rsidRPr="00B026E5">
        <w:rPr>
          <w:u w:color="FFFFFF"/>
        </w:rPr>
        <w:t xml:space="preserve"> о проведении </w:t>
      </w:r>
      <w:r w:rsidRPr="00B026E5">
        <w:t xml:space="preserve">общественных обсуждений или </w:t>
      </w:r>
      <w:r w:rsidRPr="00B026E5">
        <w:rPr>
          <w:u w:color="FFFFFF"/>
        </w:rPr>
        <w:t>публичных слушаний.</w:t>
      </w:r>
    </w:p>
    <w:p w:rsidR="00641260" w:rsidRPr="00B026E5" w:rsidRDefault="00641260" w:rsidP="00641260">
      <w:pPr>
        <w:tabs>
          <w:tab w:val="left" w:pos="1134"/>
        </w:tabs>
        <w:spacing w:line="276" w:lineRule="auto"/>
        <w:ind w:firstLine="680"/>
        <w:jc w:val="both"/>
      </w:pPr>
      <w:r w:rsidRPr="00B026E5">
        <w:t>4. Протокол общественных обсуждений или публичных слушаний должен содержать следующую информацию:</w:t>
      </w:r>
    </w:p>
    <w:p w:rsidR="00641260" w:rsidRPr="00B026E5" w:rsidRDefault="00641260" w:rsidP="00641260">
      <w:pPr>
        <w:tabs>
          <w:tab w:val="left" w:pos="1134"/>
        </w:tabs>
        <w:spacing w:line="276" w:lineRule="auto"/>
        <w:ind w:firstLine="680"/>
        <w:jc w:val="both"/>
      </w:pPr>
      <w:r w:rsidRPr="00B026E5">
        <w:t>1) дату оформления протокола общественных обсуждений или публичных слушаний;</w:t>
      </w:r>
    </w:p>
    <w:p w:rsidR="00641260" w:rsidRPr="00B026E5" w:rsidRDefault="00641260" w:rsidP="00641260">
      <w:pPr>
        <w:tabs>
          <w:tab w:val="left" w:pos="1134"/>
        </w:tabs>
        <w:spacing w:line="276" w:lineRule="auto"/>
        <w:ind w:firstLine="680"/>
        <w:jc w:val="both"/>
      </w:pPr>
      <w:r w:rsidRPr="00B026E5">
        <w:t xml:space="preserve"> 2) информацию об организаторе общественных обсуждений или публичных слушаний;</w:t>
      </w:r>
    </w:p>
    <w:p w:rsidR="00641260" w:rsidRPr="00B026E5" w:rsidRDefault="00641260" w:rsidP="00641260">
      <w:pPr>
        <w:tabs>
          <w:tab w:val="left" w:pos="1134"/>
        </w:tabs>
        <w:spacing w:line="276" w:lineRule="auto"/>
        <w:ind w:firstLine="680"/>
        <w:jc w:val="both"/>
      </w:pPr>
      <w:r w:rsidRPr="00B026E5">
        <w:lastRenderedPageBreak/>
        <w:t xml:space="preserve"> 3) информацию, содержащ</w:t>
      </w:r>
      <w:r w:rsidR="009A358F">
        <w:t>ую</w:t>
      </w:r>
      <w:r w:rsidRPr="00B026E5">
        <w:t xml:space="preserve">ся в опубликованном </w:t>
      </w:r>
      <w:r w:rsidR="009A358F">
        <w:t>постановлении Главы городского поселения Новосемейкино</w:t>
      </w:r>
      <w:r w:rsidR="009A358F" w:rsidRPr="00B026E5">
        <w:t xml:space="preserve"> </w:t>
      </w:r>
      <w:r w:rsidRPr="00B026E5">
        <w:t>о начале общественных обсуждений или публичных слушаний, дат</w:t>
      </w:r>
      <w:r w:rsidR="009A358F">
        <w:t>е</w:t>
      </w:r>
      <w:r w:rsidRPr="00B026E5">
        <w:t xml:space="preserve"> и источник</w:t>
      </w:r>
      <w:r w:rsidR="009A358F">
        <w:t>е</w:t>
      </w:r>
      <w:r w:rsidRPr="00B026E5">
        <w:t xml:space="preserve"> его опубликования;</w:t>
      </w:r>
    </w:p>
    <w:p w:rsidR="00641260" w:rsidRPr="00B026E5" w:rsidRDefault="00641260" w:rsidP="00641260">
      <w:pPr>
        <w:tabs>
          <w:tab w:val="left" w:pos="1134"/>
        </w:tabs>
        <w:spacing w:line="276" w:lineRule="auto"/>
        <w:ind w:firstLine="680"/>
        <w:jc w:val="both"/>
      </w:pPr>
      <w:r w:rsidRPr="00B026E5">
        <w:t xml:space="preserve"> 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41260" w:rsidRPr="00B026E5" w:rsidRDefault="00641260" w:rsidP="00641260">
      <w:pPr>
        <w:tabs>
          <w:tab w:val="left" w:pos="1134"/>
        </w:tabs>
        <w:spacing w:line="276" w:lineRule="auto"/>
        <w:ind w:firstLine="680"/>
        <w:jc w:val="both"/>
      </w:pPr>
      <w:r w:rsidRPr="00B026E5">
        <w:t xml:space="preserve">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41260" w:rsidRPr="00B026E5" w:rsidRDefault="00641260" w:rsidP="00641260">
      <w:pPr>
        <w:tabs>
          <w:tab w:val="left" w:pos="1134"/>
        </w:tabs>
        <w:spacing w:line="276" w:lineRule="auto"/>
        <w:ind w:firstLine="680"/>
        <w:jc w:val="both"/>
      </w:pPr>
      <w:r w:rsidRPr="00B026E5">
        <w:t xml:space="preserve">  </w:t>
      </w:r>
      <w:r w:rsidR="009A358F">
        <w:t>5</w:t>
      </w:r>
      <w:r w:rsidRPr="00B026E5">
        <w:t>.</w:t>
      </w:r>
      <w:r w:rsidRPr="00B026E5" w:rsidDel="00404D9C">
        <w:t xml:space="preserve"> </w:t>
      </w:r>
      <w:proofErr w:type="gramStart"/>
      <w:r w:rsidRPr="00B026E5">
        <w:t>К протоколу</w:t>
      </w:r>
      <w:r w:rsidR="00A134DC" w:rsidRPr="00B026E5">
        <w:t xml:space="preserve"> общественных обсуждений или</w:t>
      </w:r>
      <w:r w:rsidRPr="00B026E5">
        <w:t xml:space="preserve"> публичных слушаний прилагается перечень принявших участие в рассмотрении проекта участников</w:t>
      </w:r>
      <w:r w:rsidR="00A134DC" w:rsidRPr="00B026E5">
        <w:t xml:space="preserve"> общественных обсуждений или</w:t>
      </w:r>
      <w:r w:rsidRPr="00B026E5">
        <w:t xml:space="preserve"> публичных слушаний, включающий в себя сведения об участниках</w:t>
      </w:r>
      <w:r w:rsidR="00A134DC" w:rsidRPr="00B026E5">
        <w:t xml:space="preserve"> общественных обсуждений или</w:t>
      </w:r>
      <w:r w:rsidRPr="00B026E5">
        <w:t xml:space="preserve">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41260" w:rsidRPr="00B026E5" w:rsidRDefault="00641260" w:rsidP="00641260">
      <w:pPr>
        <w:tabs>
          <w:tab w:val="left" w:pos="1134"/>
        </w:tabs>
        <w:spacing w:line="276" w:lineRule="auto"/>
        <w:ind w:firstLine="680"/>
        <w:jc w:val="both"/>
        <w:rPr>
          <w:u w:color="FFFFFF"/>
        </w:rPr>
      </w:pPr>
      <w:r w:rsidRPr="00B026E5">
        <w:rPr>
          <w:u w:color="FFFFFF"/>
        </w:rPr>
        <w:t xml:space="preserve">Форма протокола </w:t>
      </w:r>
      <w:r w:rsidRPr="00B026E5">
        <w:t xml:space="preserve">общественных обсуждений или </w:t>
      </w:r>
      <w:r w:rsidRPr="00B026E5">
        <w:rPr>
          <w:u w:color="FFFFFF"/>
        </w:rPr>
        <w:t>публичных слушаний устанавливается постановлением Администрации</w:t>
      </w:r>
      <w:r w:rsidR="0018691F" w:rsidRPr="00B026E5">
        <w:t xml:space="preserve"> городского поселения Новосемейкино</w:t>
      </w:r>
      <w:r w:rsidRPr="00B026E5">
        <w:rPr>
          <w:u w:color="FFFFFF"/>
        </w:rPr>
        <w:t>.</w:t>
      </w:r>
    </w:p>
    <w:p w:rsidR="00641260" w:rsidRPr="00B026E5" w:rsidRDefault="00A87362" w:rsidP="00641260">
      <w:pPr>
        <w:tabs>
          <w:tab w:val="left" w:pos="1134"/>
        </w:tabs>
        <w:spacing w:line="276" w:lineRule="auto"/>
        <w:ind w:firstLine="680"/>
        <w:jc w:val="both"/>
      </w:pPr>
      <w:r>
        <w:t>6</w:t>
      </w:r>
      <w:r w:rsidR="009A358F">
        <w:t>. П</w:t>
      </w:r>
      <w:r w:rsidR="00641260" w:rsidRPr="00B026E5">
        <w:t xml:space="preserve">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641260" w:rsidRPr="00B026E5" w:rsidRDefault="00A87362" w:rsidP="00641260">
      <w:pPr>
        <w:tabs>
          <w:tab w:val="left" w:pos="1134"/>
          <w:tab w:val="num" w:pos="1800"/>
        </w:tabs>
        <w:spacing w:line="276" w:lineRule="auto"/>
        <w:ind w:firstLine="680"/>
        <w:jc w:val="both"/>
        <w:rPr>
          <w:u w:color="FFFFFF"/>
        </w:rPr>
      </w:pPr>
      <w:r>
        <w:t>7</w:t>
      </w:r>
      <w:r w:rsidR="00641260" w:rsidRPr="00B026E5">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641260" w:rsidRPr="00B026E5">
        <w:rPr>
          <w:u w:color="FFFFFF"/>
        </w:rPr>
        <w:t xml:space="preserve">постановлением Главы </w:t>
      </w:r>
      <w:r w:rsidR="0018691F" w:rsidRPr="00B026E5">
        <w:t>городского поселения Новосемейкино</w:t>
      </w:r>
      <w:r w:rsidR="00641260" w:rsidRPr="00B026E5">
        <w:rPr>
          <w:u w:color="FFFFFF"/>
        </w:rPr>
        <w:t xml:space="preserve"> о проведении публичных слушаний.</w:t>
      </w:r>
    </w:p>
    <w:p w:rsidR="00641260" w:rsidRPr="00B026E5" w:rsidRDefault="00A87362" w:rsidP="00641260">
      <w:pPr>
        <w:tabs>
          <w:tab w:val="left" w:pos="1134"/>
          <w:tab w:val="num" w:pos="1800"/>
        </w:tabs>
        <w:spacing w:line="276" w:lineRule="auto"/>
        <w:ind w:firstLine="680"/>
        <w:jc w:val="both"/>
      </w:pPr>
      <w:r>
        <w:t>8</w:t>
      </w:r>
      <w:r w:rsidR="00641260" w:rsidRPr="00B026E5">
        <w:t xml:space="preserve">. </w:t>
      </w:r>
      <w:proofErr w:type="gramStart"/>
      <w:r w:rsidR="00641260" w:rsidRPr="00B026E5">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41260" w:rsidRPr="00B026E5" w:rsidRDefault="00A87362" w:rsidP="00641260">
      <w:pPr>
        <w:tabs>
          <w:tab w:val="left" w:pos="1134"/>
          <w:tab w:val="num" w:pos="1800"/>
        </w:tabs>
        <w:spacing w:line="276" w:lineRule="auto"/>
        <w:ind w:firstLine="680"/>
        <w:jc w:val="both"/>
      </w:pPr>
      <w:r>
        <w:t>9</w:t>
      </w:r>
      <w:r w:rsidR="00641260" w:rsidRPr="00B026E5">
        <w:t>.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641260" w:rsidRPr="00B026E5" w:rsidRDefault="00641260" w:rsidP="00641260">
      <w:pPr>
        <w:tabs>
          <w:tab w:val="left" w:pos="1134"/>
          <w:tab w:val="num" w:pos="1800"/>
        </w:tabs>
        <w:spacing w:line="276" w:lineRule="auto"/>
        <w:ind w:firstLine="680"/>
        <w:jc w:val="both"/>
        <w:rPr>
          <w:u w:color="FFFFFF"/>
        </w:rPr>
      </w:pPr>
      <w:r w:rsidRPr="00B026E5">
        <w:rPr>
          <w:u w:color="FFFFFF"/>
        </w:rPr>
        <w:t>1</w:t>
      </w:r>
      <w:r w:rsidR="00A87362">
        <w:rPr>
          <w:u w:color="FFFFFF"/>
        </w:rPr>
        <w:t>0</w:t>
      </w:r>
      <w:r w:rsidRPr="00B026E5">
        <w:rPr>
          <w:u w:color="FFFFFF"/>
        </w:rPr>
        <w:t xml:space="preserve">. В установленных настоящей Правилами случаях допускается ведение нескольких протоколов </w:t>
      </w:r>
      <w:r w:rsidRPr="00B026E5">
        <w:t xml:space="preserve">общественных обсуждений или </w:t>
      </w:r>
      <w:r w:rsidRPr="00B026E5">
        <w:rPr>
          <w:u w:color="FFFFFF"/>
        </w:rPr>
        <w:t>публичных слушаний.</w:t>
      </w:r>
    </w:p>
    <w:p w:rsidR="00641260" w:rsidRPr="00B026E5" w:rsidRDefault="00641260" w:rsidP="00641260">
      <w:pPr>
        <w:tabs>
          <w:tab w:val="left" w:pos="1134"/>
          <w:tab w:val="num" w:pos="1800"/>
        </w:tabs>
        <w:spacing w:line="276" w:lineRule="auto"/>
        <w:ind w:firstLine="680"/>
        <w:jc w:val="both"/>
      </w:pPr>
      <w:r w:rsidRPr="00B026E5">
        <w:t>1</w:t>
      </w:r>
      <w:r w:rsidR="00A87362">
        <w:t>1</w:t>
      </w:r>
      <w:r w:rsidRPr="00B026E5">
        <w:t xml:space="preserve">. </w:t>
      </w:r>
      <w:proofErr w:type="gramStart"/>
      <w:r w:rsidR="009A358F">
        <w:t>Администрация городского поселения Новосемейкино</w:t>
      </w:r>
      <w:r w:rsidRPr="00B026E5">
        <w:t xml:space="preserve"> в течение всего срока проведения общественных обсуждений или публичных слушаний обязан</w:t>
      </w:r>
      <w:r w:rsidR="009A358F">
        <w:t>а</w:t>
      </w:r>
      <w:r w:rsidRPr="00B026E5">
        <w:t xml:space="preserve"> обеспечить свободный доступ </w:t>
      </w:r>
      <w:r w:rsidR="009A358F">
        <w:t xml:space="preserve">участников общественных обсуждений или публичных слушаний </w:t>
      </w:r>
      <w:r w:rsidRPr="00B026E5">
        <w:t>к протоколу общественных обсуждений или публичных слушаний в рабочие дни с 10 часов до 1</w:t>
      </w:r>
      <w:r w:rsidR="00E5244D" w:rsidRPr="00B026E5">
        <w:t xml:space="preserve">7 часов </w:t>
      </w:r>
      <w:r w:rsidRPr="00B026E5">
        <w:t>для ознакомления с имеющимися записями, замечаниями и предложениями, а также предоставить возможность указанным лицам делать выписки из протокола, содержащие внесенные</w:t>
      </w:r>
      <w:proofErr w:type="gramEnd"/>
      <w:r w:rsidRPr="00B026E5">
        <w:t xml:space="preserve"> этим участником предложения и замечания.</w:t>
      </w:r>
    </w:p>
    <w:p w:rsidR="00641260" w:rsidRPr="00B026E5" w:rsidRDefault="00641260" w:rsidP="00641260">
      <w:pPr>
        <w:pStyle w:val="1"/>
        <w:tabs>
          <w:tab w:val="num" w:pos="2204"/>
        </w:tabs>
        <w:ind w:firstLine="680"/>
      </w:pPr>
      <w:bookmarkStart w:id="92" w:name="_Toc311542549"/>
      <w:r w:rsidRPr="00B026E5">
        <w:rPr>
          <w:i/>
        </w:rPr>
        <w:lastRenderedPageBreak/>
        <w:t xml:space="preserve">Статья </w:t>
      </w:r>
      <w:r w:rsidR="00335C83" w:rsidRPr="00B026E5">
        <w:rPr>
          <w:i/>
        </w:rPr>
        <w:t>4</w:t>
      </w:r>
      <w:r w:rsidR="0069195F">
        <w:rPr>
          <w:i/>
        </w:rPr>
        <w:t>1</w:t>
      </w:r>
      <w:r w:rsidR="00F46747">
        <w:rPr>
          <w:i/>
        </w:rPr>
        <w:t>.</w:t>
      </w:r>
      <w:r w:rsidR="00335C83" w:rsidRPr="00B026E5">
        <w:t xml:space="preserve"> </w:t>
      </w:r>
      <w:r w:rsidRPr="00B026E5">
        <w:t>Заключение о результатах общественных обсуждений или публичных слушаний</w:t>
      </w:r>
      <w:bookmarkEnd w:id="92"/>
    </w:p>
    <w:p w:rsidR="00641260" w:rsidRPr="00B026E5" w:rsidRDefault="00641260" w:rsidP="00641260">
      <w:pPr>
        <w:tabs>
          <w:tab w:val="left" w:pos="1134"/>
          <w:tab w:val="num" w:pos="1800"/>
        </w:tabs>
        <w:spacing w:line="276" w:lineRule="auto"/>
        <w:ind w:firstLine="680"/>
        <w:jc w:val="both"/>
      </w:pPr>
      <w:r w:rsidRPr="00B026E5">
        <w:t xml:space="preserve">1. По итогам рассмотрения и </w:t>
      </w:r>
      <w:proofErr w:type="gramStart"/>
      <w:r w:rsidRPr="00B026E5">
        <w:t>обобщения</w:t>
      </w:r>
      <w:proofErr w:type="gramEnd"/>
      <w:r w:rsidRPr="00B026E5">
        <w:t xml:space="preserve"> поступающих от </w:t>
      </w:r>
      <w:r w:rsidR="009A358F">
        <w:t>участников публичных слушаний</w:t>
      </w:r>
      <w:r w:rsidR="009A358F" w:rsidRPr="00B026E5">
        <w:t xml:space="preserve"> </w:t>
      </w:r>
      <w:r w:rsidRPr="00B026E5">
        <w:t xml:space="preserve">замечаний и предложений по вопросам общественных обсуждений или публичных слушаний, на основе протокола общественных обсуждений или публичных слушаний </w:t>
      </w:r>
      <w:r w:rsidR="009A358F">
        <w:t xml:space="preserve">Администрация городского поселения Новосемейкино </w:t>
      </w:r>
      <w:r w:rsidRPr="00B026E5">
        <w:t xml:space="preserve">подготавливает заключение о результатах общественных обсуждений или публичных слушаний.  </w:t>
      </w:r>
    </w:p>
    <w:p w:rsidR="00641260" w:rsidRPr="00B026E5" w:rsidRDefault="00641260" w:rsidP="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 xml:space="preserve">2. Подготовка заключения о результатах общественных обсуждений или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641260" w:rsidRPr="00B026E5" w:rsidRDefault="00641260" w:rsidP="00641260">
      <w:pPr>
        <w:pStyle w:val="ConsPlusNormal"/>
        <w:widowControl/>
        <w:spacing w:line="276" w:lineRule="auto"/>
        <w:ind w:firstLine="680"/>
        <w:jc w:val="both"/>
        <w:rPr>
          <w:rFonts w:ascii="Times New Roman" w:hAnsi="Times New Roman" w:cs="Times New Roman"/>
          <w:sz w:val="24"/>
          <w:szCs w:val="24"/>
        </w:rPr>
      </w:pPr>
      <w:r w:rsidRPr="00B026E5">
        <w:rPr>
          <w:rFonts w:ascii="Times New Roman" w:hAnsi="Times New Roman" w:cs="Times New Roman"/>
          <w:sz w:val="24"/>
          <w:szCs w:val="24"/>
        </w:rPr>
        <w:t>3. Заключение о результатах общественных обсуждений или публичных слушаний должно содержать следующие сведения:</w:t>
      </w:r>
    </w:p>
    <w:p w:rsidR="00641260" w:rsidRPr="00B026E5" w:rsidRDefault="00641260" w:rsidP="00641260">
      <w:pPr>
        <w:tabs>
          <w:tab w:val="left" w:pos="1134"/>
        </w:tabs>
        <w:spacing w:line="276" w:lineRule="auto"/>
        <w:ind w:firstLine="680"/>
        <w:jc w:val="both"/>
      </w:pPr>
      <w:r w:rsidRPr="00B026E5">
        <w:t>1) дата оформления заключения о результатах общественных обсуждений или публичных слушаний;</w:t>
      </w:r>
    </w:p>
    <w:p w:rsidR="00641260" w:rsidRPr="00B026E5" w:rsidRDefault="00641260" w:rsidP="00641260">
      <w:pPr>
        <w:tabs>
          <w:tab w:val="left" w:pos="1134"/>
        </w:tabs>
        <w:spacing w:line="276" w:lineRule="auto"/>
        <w:ind w:firstLine="680"/>
        <w:jc w:val="both"/>
      </w:pPr>
      <w:r w:rsidRPr="00B026E5">
        <w:t xml:space="preserve">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41260" w:rsidRPr="00B026E5" w:rsidRDefault="00641260" w:rsidP="00641260">
      <w:pPr>
        <w:tabs>
          <w:tab w:val="left" w:pos="1134"/>
        </w:tabs>
        <w:spacing w:line="276" w:lineRule="auto"/>
        <w:ind w:firstLine="680"/>
        <w:jc w:val="both"/>
      </w:pPr>
      <w:r w:rsidRPr="00B026E5">
        <w:t xml:space="preserve">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41260" w:rsidRPr="00B026E5" w:rsidRDefault="00641260" w:rsidP="00641260">
      <w:pPr>
        <w:tabs>
          <w:tab w:val="left" w:pos="1134"/>
        </w:tabs>
        <w:spacing w:line="276" w:lineRule="auto"/>
        <w:ind w:firstLine="680"/>
        <w:jc w:val="both"/>
      </w:pPr>
      <w:r w:rsidRPr="00B026E5">
        <w:t xml:space="preserve"> </w:t>
      </w:r>
      <w:proofErr w:type="gramStart"/>
      <w:r w:rsidRPr="00B026E5">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026E5">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41260" w:rsidRPr="00B026E5" w:rsidRDefault="00641260" w:rsidP="00641260">
      <w:pPr>
        <w:tabs>
          <w:tab w:val="left" w:pos="1134"/>
        </w:tabs>
        <w:spacing w:line="276" w:lineRule="auto"/>
        <w:ind w:firstLine="680"/>
        <w:jc w:val="both"/>
      </w:pPr>
      <w:r w:rsidRPr="00B026E5">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41260" w:rsidRPr="00B026E5" w:rsidRDefault="00641260" w:rsidP="00641260">
      <w:pPr>
        <w:tabs>
          <w:tab w:val="left" w:pos="1134"/>
        </w:tabs>
        <w:spacing w:line="276" w:lineRule="auto"/>
        <w:ind w:firstLine="680"/>
        <w:jc w:val="both"/>
        <w:rPr>
          <w:u w:color="FFFFFF"/>
        </w:rPr>
      </w:pPr>
      <w:r w:rsidRPr="00B026E5">
        <w:t xml:space="preserve"> </w:t>
      </w:r>
      <w:r w:rsidRPr="00B026E5">
        <w:rPr>
          <w:u w:color="FFFFFF"/>
        </w:rPr>
        <w:t xml:space="preserve"> Форма заключения о результатах </w:t>
      </w:r>
      <w:r w:rsidRPr="00B026E5">
        <w:t xml:space="preserve">общественных обсуждений или </w:t>
      </w:r>
      <w:r w:rsidRPr="00B026E5">
        <w:rPr>
          <w:u w:color="FFFFFF"/>
        </w:rPr>
        <w:t xml:space="preserve">публичных слушаний устанавливается Администрацией </w:t>
      </w:r>
      <w:r w:rsidR="0018691F" w:rsidRPr="00B026E5">
        <w:t>городского поселения Новосемейкино</w:t>
      </w:r>
      <w:r w:rsidRPr="00B026E5">
        <w:rPr>
          <w:u w:color="FFFFFF"/>
        </w:rPr>
        <w:t>.</w:t>
      </w:r>
    </w:p>
    <w:p w:rsidR="00641260" w:rsidRPr="00B026E5" w:rsidRDefault="00641260" w:rsidP="00641260">
      <w:pPr>
        <w:tabs>
          <w:tab w:val="left" w:pos="1134"/>
        </w:tabs>
        <w:spacing w:line="276" w:lineRule="auto"/>
        <w:ind w:firstLine="680"/>
        <w:jc w:val="both"/>
        <w:rPr>
          <w:u w:color="FFFFFF"/>
        </w:rPr>
      </w:pPr>
      <w:r w:rsidRPr="00B026E5">
        <w:rPr>
          <w:u w:color="FFFFFF"/>
        </w:rPr>
        <w:t xml:space="preserve">4. В случае если при проведении </w:t>
      </w:r>
      <w:r w:rsidRPr="00B026E5">
        <w:t xml:space="preserve">общественных обсуждений или </w:t>
      </w:r>
      <w:r w:rsidRPr="00B026E5">
        <w:rPr>
          <w:u w:color="FFFFFF"/>
        </w:rPr>
        <w:t xml:space="preserve">публичных слушаний осуществлялось ведение нескольких протоколов </w:t>
      </w:r>
      <w:r w:rsidRPr="00B026E5">
        <w:t xml:space="preserve">общественных обсуждений или </w:t>
      </w:r>
      <w:r w:rsidRPr="00B026E5">
        <w:rPr>
          <w:u w:color="FFFFFF"/>
        </w:rPr>
        <w:t xml:space="preserve">публичных слушаний, заключение о результатах </w:t>
      </w:r>
      <w:r w:rsidRPr="00B026E5">
        <w:t xml:space="preserve">общественных обсуждений или </w:t>
      </w:r>
      <w:r w:rsidRPr="00B026E5">
        <w:rPr>
          <w:u w:color="FFFFFF"/>
        </w:rPr>
        <w:t>публичных слушаний подготавливается на основании данных, содержащихся во всех протоколах.</w:t>
      </w:r>
    </w:p>
    <w:p w:rsidR="00641260" w:rsidRPr="00B026E5" w:rsidRDefault="00641260" w:rsidP="00641260">
      <w:pPr>
        <w:tabs>
          <w:tab w:val="left" w:pos="1134"/>
        </w:tabs>
        <w:spacing w:line="276" w:lineRule="auto"/>
        <w:ind w:firstLine="680"/>
        <w:jc w:val="both"/>
      </w:pPr>
      <w:r w:rsidRPr="00B026E5">
        <w:t xml:space="preserve">5. Заключение о результатах общественных обсуждений или публичных слушаний подписывается не позднее чем за </w:t>
      </w:r>
      <w:r w:rsidR="009A358F">
        <w:t>три дня</w:t>
      </w:r>
      <w:r w:rsidR="009A358F" w:rsidRPr="00B026E5">
        <w:t xml:space="preserve"> </w:t>
      </w:r>
      <w:r w:rsidRPr="00B026E5">
        <w:t xml:space="preserve">до окончания срока общественных обсуждений или публичных слушаний вместе с протоколом общественных </w:t>
      </w:r>
      <w:proofErr w:type="gramStart"/>
      <w:r w:rsidRPr="00B026E5">
        <w:t>обсуждений</w:t>
      </w:r>
      <w:proofErr w:type="gramEnd"/>
      <w:r w:rsidRPr="00B026E5">
        <w:t xml:space="preserve"> или публичных слушаний </w:t>
      </w:r>
      <w:r w:rsidR="009A358F">
        <w:t xml:space="preserve">направляется уполномоченным должностным лицом Администрации городского поселения Новосемейкино </w:t>
      </w:r>
      <w:r w:rsidRPr="00B026E5">
        <w:t xml:space="preserve">Главе </w:t>
      </w:r>
      <w:r w:rsidR="0018691F" w:rsidRPr="00B026E5">
        <w:t>городского поселения Новосемейкино</w:t>
      </w:r>
      <w:r w:rsidRPr="00B026E5">
        <w:t>.</w:t>
      </w:r>
    </w:p>
    <w:p w:rsidR="00641260" w:rsidRPr="00B026E5" w:rsidRDefault="00641260" w:rsidP="00641260">
      <w:pPr>
        <w:tabs>
          <w:tab w:val="left" w:pos="1134"/>
        </w:tabs>
        <w:spacing w:line="276" w:lineRule="auto"/>
        <w:ind w:firstLine="680"/>
        <w:jc w:val="both"/>
      </w:pPr>
      <w:r w:rsidRPr="00B026E5">
        <w:lastRenderedPageBreak/>
        <w:t>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w:t>
      </w:r>
      <w:r w:rsidR="009A358F">
        <w:t xml:space="preserve"> Администрацией городского поселения Новосемейкино</w:t>
      </w:r>
      <w:r w:rsidRPr="00B026E5">
        <w:t xml:space="preserve"> на официальном сайте </w:t>
      </w:r>
      <w:r w:rsidR="0018691F" w:rsidRPr="00B026E5">
        <w:t>городского поселения Новосемейкино или на официальном сайте муниципального района Красноярский Самарской области</w:t>
      </w:r>
      <w:r w:rsidRPr="00B026E5">
        <w:t xml:space="preserve"> в сети «Интернет».</w:t>
      </w:r>
    </w:p>
    <w:p w:rsidR="00641260" w:rsidRPr="00B026E5" w:rsidRDefault="00641260" w:rsidP="00641260">
      <w:pPr>
        <w:pStyle w:val="1"/>
        <w:tabs>
          <w:tab w:val="num" w:pos="2204"/>
        </w:tabs>
        <w:ind w:firstLine="680"/>
      </w:pPr>
      <w:bookmarkStart w:id="93" w:name="_Toc311542550"/>
      <w:r w:rsidRPr="00B026E5">
        <w:rPr>
          <w:i/>
        </w:rPr>
        <w:t xml:space="preserve">Статья </w:t>
      </w:r>
      <w:r w:rsidR="00335C83" w:rsidRPr="00B026E5">
        <w:rPr>
          <w:i/>
        </w:rPr>
        <w:t>4</w:t>
      </w:r>
      <w:r w:rsidR="0069195F">
        <w:rPr>
          <w:i/>
        </w:rPr>
        <w:t>2</w:t>
      </w:r>
      <w:r w:rsidR="00F46747">
        <w:rPr>
          <w:i/>
        </w:rPr>
        <w:t>.</w:t>
      </w:r>
      <w:r w:rsidR="00335C83" w:rsidRPr="00B026E5">
        <w:t xml:space="preserve"> </w:t>
      </w:r>
      <w:r w:rsidRPr="00B026E5">
        <w:t>Учет результатов общественных обсуждений или публичных слушаний</w:t>
      </w:r>
      <w:bookmarkEnd w:id="93"/>
      <w:r w:rsidRPr="00B026E5">
        <w:t xml:space="preserve"> </w:t>
      </w:r>
    </w:p>
    <w:p w:rsidR="00641260" w:rsidRPr="00B026E5" w:rsidRDefault="00641260" w:rsidP="00641260">
      <w:pPr>
        <w:tabs>
          <w:tab w:val="left" w:pos="1134"/>
        </w:tabs>
        <w:spacing w:line="276" w:lineRule="auto"/>
        <w:ind w:firstLine="680"/>
        <w:jc w:val="both"/>
      </w:pPr>
      <w:r w:rsidRPr="00B026E5">
        <w:t>Учет результатов общественных обсуждений или публичных слушаний, проводимых в соответствии с Правилами, осуществляется</w:t>
      </w:r>
      <w:r w:rsidR="009A358F">
        <w:t xml:space="preserve"> Администрацией поселения </w:t>
      </w:r>
      <w:r w:rsidRPr="00B026E5">
        <w:t>в соответствии с заключением о результатах общественных обсуждений или публичных слушаний путем:</w:t>
      </w:r>
    </w:p>
    <w:p w:rsidR="00641260" w:rsidRPr="00B026E5" w:rsidRDefault="00641260" w:rsidP="00641260">
      <w:pPr>
        <w:tabs>
          <w:tab w:val="left" w:pos="1134"/>
        </w:tabs>
        <w:spacing w:line="276" w:lineRule="auto"/>
        <w:ind w:firstLine="680"/>
        <w:jc w:val="both"/>
      </w:pPr>
      <w:r w:rsidRPr="00B026E5">
        <w:t xml:space="preserve">обеспечения доработки </w:t>
      </w:r>
      <w:r w:rsidR="009A358F">
        <w:t>проекта</w:t>
      </w:r>
      <w:r w:rsidRPr="00B026E5">
        <w:t>, вынесенного на общественны</w:t>
      </w:r>
      <w:r w:rsidR="009A358F">
        <w:t>е</w:t>
      </w:r>
      <w:r w:rsidRPr="00B026E5">
        <w:t xml:space="preserve"> обсуждени</w:t>
      </w:r>
      <w:r w:rsidR="009A358F">
        <w:t>я</w:t>
      </w:r>
      <w:r w:rsidRPr="00B026E5">
        <w:t xml:space="preserve"> или публичные слушания;</w:t>
      </w:r>
    </w:p>
    <w:p w:rsidR="00641260" w:rsidRPr="00B026E5" w:rsidRDefault="00641260" w:rsidP="00641260">
      <w:pPr>
        <w:tabs>
          <w:tab w:val="left" w:pos="1134"/>
        </w:tabs>
        <w:spacing w:line="276" w:lineRule="auto"/>
        <w:ind w:firstLine="680"/>
        <w:jc w:val="both"/>
      </w:pPr>
      <w:r w:rsidRPr="00B026E5">
        <w:t xml:space="preserve">подготовки рекомендаций в соответствии с пунктом </w:t>
      </w:r>
      <w:r w:rsidR="00771271" w:rsidRPr="00B026E5">
        <w:t>1</w:t>
      </w:r>
      <w:r w:rsidR="00771271">
        <w:t>8</w:t>
      </w:r>
      <w:r w:rsidR="00771271" w:rsidRPr="00B026E5">
        <w:t xml:space="preserve"> </w:t>
      </w:r>
      <w:r w:rsidRPr="00B026E5">
        <w:t xml:space="preserve">статьи </w:t>
      </w:r>
      <w:r w:rsidR="00771271">
        <w:t>45</w:t>
      </w:r>
      <w:r w:rsidR="00771271" w:rsidRPr="00B026E5">
        <w:t xml:space="preserve"> </w:t>
      </w:r>
      <w:r w:rsidRPr="00B026E5">
        <w:t xml:space="preserve">Правил – в случае проведения общественных обсуждений или публичных слушаний по </w:t>
      </w:r>
      <w:r w:rsidR="00916FF6" w:rsidRPr="00B026E5">
        <w:t xml:space="preserve">проектам </w:t>
      </w:r>
      <w:proofErr w:type="spellStart"/>
      <w:r w:rsidR="00916FF6" w:rsidRPr="00B026E5">
        <w:t>решенией</w:t>
      </w:r>
      <w:proofErr w:type="spellEnd"/>
      <w:r w:rsidR="00916FF6" w:rsidRPr="00B026E5">
        <w:t xml:space="preserve"> о</w:t>
      </w:r>
      <w:r w:rsidRPr="00B026E5">
        <w:t xml:space="preserve"> </w:t>
      </w:r>
      <w:r w:rsidR="00916FF6" w:rsidRPr="00B026E5">
        <w:t xml:space="preserve">предоставлении </w:t>
      </w:r>
      <w:r w:rsidRPr="00B026E5">
        <w:t>разрешения на условно разрешенный вид использования земельного участка или объекта капитального строительства,</w:t>
      </w:r>
      <w:r w:rsidR="00916FF6" w:rsidRPr="00B026E5">
        <w:t xml:space="preserve"> о предоставлении</w:t>
      </w:r>
      <w:r w:rsidRPr="00B026E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41260" w:rsidRPr="00B026E5" w:rsidRDefault="00641260" w:rsidP="00641260">
      <w:pPr>
        <w:pStyle w:val="1"/>
        <w:tabs>
          <w:tab w:val="num" w:pos="2204"/>
        </w:tabs>
        <w:ind w:firstLine="680"/>
      </w:pPr>
      <w:bookmarkStart w:id="94" w:name="_Toc311542551"/>
      <w:bookmarkStart w:id="95" w:name="_Toc242169323"/>
      <w:bookmarkStart w:id="96" w:name="_Toc259101830"/>
      <w:r w:rsidRPr="00B026E5">
        <w:rPr>
          <w:i/>
        </w:rPr>
        <w:t xml:space="preserve">Статья </w:t>
      </w:r>
      <w:r w:rsidR="00335C83" w:rsidRPr="00B026E5">
        <w:rPr>
          <w:i/>
        </w:rPr>
        <w:t>4</w:t>
      </w:r>
      <w:r w:rsidR="0069195F">
        <w:rPr>
          <w:i/>
        </w:rPr>
        <w:t>3</w:t>
      </w:r>
      <w:r w:rsidR="00F46747">
        <w:rPr>
          <w:i/>
        </w:rPr>
        <w:t>.</w:t>
      </w:r>
      <w:r w:rsidR="00335C83" w:rsidRPr="00B026E5">
        <w:t xml:space="preserve"> </w:t>
      </w:r>
      <w:r w:rsidRPr="00B026E5">
        <w:t>Особенности проведения общественных обсуждений или публичных слушаний по проекту генерального плана, внесению изменений в генеральный план</w:t>
      </w:r>
      <w:bookmarkEnd w:id="94"/>
      <w:r w:rsidRPr="00B026E5">
        <w:t xml:space="preserve"> </w:t>
      </w:r>
    </w:p>
    <w:p w:rsidR="00641260" w:rsidRPr="00B026E5" w:rsidRDefault="00641260" w:rsidP="00641260">
      <w:pPr>
        <w:tabs>
          <w:tab w:val="left" w:pos="1134"/>
        </w:tabs>
        <w:spacing w:before="200" w:line="276" w:lineRule="auto"/>
        <w:ind w:firstLine="680"/>
        <w:jc w:val="both"/>
        <w:rPr>
          <w:u w:color="FFFFFF"/>
        </w:rPr>
      </w:pPr>
      <w:r w:rsidRPr="00B026E5">
        <w:rPr>
          <w:u w:color="FFFFFF"/>
        </w:rPr>
        <w:t xml:space="preserve">1. </w:t>
      </w:r>
      <w:r w:rsidRPr="00B026E5">
        <w:t>Общественные обсуждения или публичные слушания по проектам генеральн</w:t>
      </w:r>
      <w:r w:rsidR="009A358F">
        <w:t xml:space="preserve">ого </w:t>
      </w:r>
      <w:r w:rsidRPr="00B026E5">
        <w:t>план</w:t>
      </w:r>
      <w:r w:rsidR="009A358F">
        <w:t>а городского поселения</w:t>
      </w:r>
      <w:r w:rsidRPr="00B026E5">
        <w:t xml:space="preserve">, в том числе по внесению в </w:t>
      </w:r>
      <w:r w:rsidR="009A358F">
        <w:t>него</w:t>
      </w:r>
      <w:r w:rsidR="009A358F" w:rsidRPr="00B026E5">
        <w:t xml:space="preserve"> </w:t>
      </w:r>
      <w:r w:rsidRPr="00B026E5">
        <w:t xml:space="preserve">изменений проводятся в каждом населенном пункте </w:t>
      </w:r>
      <w:r w:rsidR="0018691F" w:rsidRPr="00B026E5">
        <w:t>городского поселения Новосемейкино</w:t>
      </w:r>
      <w:r w:rsidRPr="00B026E5">
        <w:t xml:space="preserve">. В случае внесения изменений в генеральный план в отношении части территории </w:t>
      </w:r>
      <w:r w:rsidR="0018691F" w:rsidRPr="00B026E5">
        <w:t>городского поселения Новосемейкино</w:t>
      </w:r>
      <w:r w:rsidRPr="00B026E5">
        <w:t xml:space="preserve">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18691F" w:rsidRPr="00B026E5">
        <w:t>городского поселения Новосемейкино</w:t>
      </w:r>
      <w:r w:rsidRPr="00B026E5">
        <w:t>, в отношении которой осуществлялась подготовка указанных изменений.</w:t>
      </w:r>
    </w:p>
    <w:p w:rsidR="00641260" w:rsidRPr="00B026E5" w:rsidRDefault="00641260" w:rsidP="00641260">
      <w:pPr>
        <w:tabs>
          <w:tab w:val="left" w:pos="1134"/>
        </w:tabs>
        <w:spacing w:line="276" w:lineRule="auto"/>
        <w:ind w:firstLine="680"/>
        <w:jc w:val="both"/>
        <w:rPr>
          <w:u w:color="FFFFFF"/>
        </w:rPr>
      </w:pPr>
      <w:r w:rsidRPr="00B026E5">
        <w:rPr>
          <w:u w:color="FFFFFF"/>
        </w:rPr>
        <w:t xml:space="preserve">2. </w:t>
      </w:r>
      <w:r w:rsidRPr="00B026E5">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B026E5">
        <w:t>на такой части территории</w:t>
      </w:r>
      <w:proofErr w:type="gramEnd"/>
      <w:r w:rsidRPr="00B026E5">
        <w:t>, устанавливается законом Самарской области.</w:t>
      </w:r>
    </w:p>
    <w:p w:rsidR="00641260" w:rsidRPr="00B026E5" w:rsidRDefault="00641260" w:rsidP="00641260">
      <w:pPr>
        <w:tabs>
          <w:tab w:val="left" w:pos="1134"/>
        </w:tabs>
        <w:spacing w:line="276" w:lineRule="auto"/>
        <w:ind w:firstLine="680"/>
        <w:jc w:val="both"/>
      </w:pPr>
      <w:r w:rsidRPr="00B026E5">
        <w:rPr>
          <w:u w:color="FFFFFF"/>
        </w:rPr>
        <w:t xml:space="preserve">3. Протоколы </w:t>
      </w:r>
      <w:r w:rsidRPr="00B026E5">
        <w:t xml:space="preserve">общественных обсуждений или </w:t>
      </w:r>
      <w:r w:rsidRPr="00B026E5">
        <w:rPr>
          <w:u w:color="FFFFFF"/>
        </w:rPr>
        <w:t xml:space="preserve">публичных слушаний и заключение о результатах </w:t>
      </w:r>
      <w:r w:rsidRPr="00B026E5">
        <w:t xml:space="preserve">общественных обсуждений или </w:t>
      </w:r>
      <w:r w:rsidRPr="00B026E5">
        <w:rPr>
          <w:u w:color="FFFFFF"/>
        </w:rPr>
        <w:t xml:space="preserve">публичных слушаний являются обязательным приложением к проекту генерального плана, направляемому Главой </w:t>
      </w:r>
      <w:r w:rsidR="0018691F" w:rsidRPr="00B026E5">
        <w:t>городского поселения Новосемейкино</w:t>
      </w:r>
      <w:r w:rsidRPr="00B026E5">
        <w:rPr>
          <w:u w:color="FFFFFF"/>
        </w:rPr>
        <w:t xml:space="preserve"> в Собрание представителей </w:t>
      </w:r>
      <w:r w:rsidR="0018691F" w:rsidRPr="00B026E5">
        <w:t>городского поселения Новосемейкино</w:t>
      </w:r>
      <w:r w:rsidRPr="00B026E5">
        <w:rPr>
          <w:u w:color="FFFFFF"/>
        </w:rPr>
        <w:t>.</w:t>
      </w:r>
    </w:p>
    <w:p w:rsidR="00F33D47" w:rsidRPr="00B026E5" w:rsidRDefault="00641260" w:rsidP="00F33D47">
      <w:pPr>
        <w:tabs>
          <w:tab w:val="left" w:pos="1134"/>
        </w:tabs>
        <w:spacing w:line="276" w:lineRule="auto"/>
        <w:ind w:firstLine="680"/>
        <w:jc w:val="both"/>
        <w:rPr>
          <w:u w:color="FFFFFF"/>
        </w:rPr>
      </w:pPr>
      <w:r w:rsidRPr="00B026E5">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026E5">
        <w:t>общественных обсуждений или</w:t>
      </w:r>
      <w:r w:rsidRPr="00B026E5">
        <w:rPr>
          <w:u w:color="FFFFFF"/>
        </w:rPr>
        <w:t xml:space="preserve"> публичных слушаний.</w:t>
      </w:r>
      <w:r w:rsidR="00553A83" w:rsidRPr="00B026E5">
        <w:rPr>
          <w:u w:color="FFFFFF"/>
        </w:rPr>
        <w:t xml:space="preserve"> </w:t>
      </w:r>
      <w:r w:rsidR="00F33D47" w:rsidRPr="00B026E5">
        <w:rPr>
          <w:u w:color="FFFFFF"/>
        </w:rPr>
        <w:t xml:space="preserve"> </w:t>
      </w:r>
    </w:p>
    <w:p w:rsidR="00641260" w:rsidRPr="00B026E5" w:rsidRDefault="00641260" w:rsidP="00641260">
      <w:pPr>
        <w:pStyle w:val="1"/>
        <w:tabs>
          <w:tab w:val="num" w:pos="2204"/>
        </w:tabs>
        <w:ind w:firstLine="680"/>
      </w:pPr>
      <w:bookmarkStart w:id="97" w:name="_Toc234175885"/>
      <w:bookmarkStart w:id="98" w:name="_Toc234176053"/>
      <w:bookmarkStart w:id="99" w:name="_Toc234209046"/>
      <w:bookmarkStart w:id="100" w:name="_Toc311542552"/>
      <w:r w:rsidRPr="00B026E5">
        <w:rPr>
          <w:i/>
        </w:rPr>
        <w:lastRenderedPageBreak/>
        <w:t xml:space="preserve">Статья </w:t>
      </w:r>
      <w:r w:rsidR="00335C83" w:rsidRPr="00B026E5">
        <w:rPr>
          <w:i/>
        </w:rPr>
        <w:t>4</w:t>
      </w:r>
      <w:r w:rsidR="0069195F">
        <w:rPr>
          <w:i/>
        </w:rPr>
        <w:t>4</w:t>
      </w:r>
      <w:r w:rsidR="00F46747">
        <w:rPr>
          <w:i/>
        </w:rPr>
        <w:t>.</w:t>
      </w:r>
      <w:r w:rsidRPr="00B026E5">
        <w:t xml:space="preserve"> Особенности проведения общественных обсуждений или</w:t>
      </w:r>
      <w:r w:rsidRPr="00B026E5">
        <w:rPr>
          <w:u w:color="FFFFFF"/>
        </w:rPr>
        <w:t xml:space="preserve"> </w:t>
      </w:r>
      <w:r w:rsidRPr="00B026E5">
        <w:t xml:space="preserve">публичных слушаний по проекту Правил, внесению изменений в </w:t>
      </w:r>
      <w:bookmarkEnd w:id="97"/>
      <w:bookmarkEnd w:id="98"/>
      <w:bookmarkEnd w:id="99"/>
      <w:bookmarkEnd w:id="100"/>
      <w:r w:rsidRPr="00B026E5">
        <w:t>Правила</w:t>
      </w:r>
    </w:p>
    <w:p w:rsidR="00641260" w:rsidRPr="00B026E5" w:rsidRDefault="00641260" w:rsidP="00641260">
      <w:pPr>
        <w:pStyle w:val="aff4"/>
        <w:spacing w:line="276" w:lineRule="auto"/>
        <w:rPr>
          <w:rFonts w:ascii="Times New Roman" w:hAnsi="Times New Roman"/>
          <w:szCs w:val="24"/>
        </w:rPr>
      </w:pPr>
      <w:r w:rsidRPr="00B026E5">
        <w:rPr>
          <w:rFonts w:ascii="Times New Roman" w:hAnsi="Times New Roman"/>
          <w:szCs w:val="24"/>
        </w:rPr>
        <w:t xml:space="preserve">1. Глава </w:t>
      </w:r>
      <w:r w:rsidR="0018691F" w:rsidRPr="00B026E5">
        <w:rPr>
          <w:rFonts w:ascii="Times New Roman" w:hAnsi="Times New Roman"/>
          <w:szCs w:val="24"/>
        </w:rPr>
        <w:t>городского поселения Новосемейкино</w:t>
      </w:r>
      <w:r w:rsidRPr="00B026E5">
        <w:rPr>
          <w:rFonts w:ascii="Times New Roman" w:hAnsi="Times New Roman"/>
          <w:szCs w:val="24"/>
        </w:rPr>
        <w:t xml:space="preserve"> при получении от органа местного самоуправления проекта Правил, проекта изменений в Правила принимает решение о проведении общественных обсуждений или</w:t>
      </w:r>
      <w:r w:rsidRPr="00B026E5">
        <w:rPr>
          <w:rFonts w:ascii="Times New Roman" w:hAnsi="Times New Roman"/>
          <w:szCs w:val="24"/>
          <w:u w:color="FFFFFF"/>
        </w:rPr>
        <w:t xml:space="preserve"> </w:t>
      </w:r>
      <w:r w:rsidRPr="00B026E5">
        <w:rPr>
          <w:rFonts w:ascii="Times New Roman" w:hAnsi="Times New Roman"/>
          <w:szCs w:val="24"/>
        </w:rPr>
        <w:t>публичных слушаний по такому проекту в срок не позднее чем через десять дней со дня получения такого проекта.</w:t>
      </w:r>
    </w:p>
    <w:p w:rsidR="00641260" w:rsidRPr="00B026E5" w:rsidRDefault="00641260" w:rsidP="00A82EBF">
      <w:pPr>
        <w:tabs>
          <w:tab w:val="left" w:pos="1134"/>
        </w:tabs>
        <w:spacing w:line="276" w:lineRule="auto"/>
        <w:ind w:firstLine="680"/>
        <w:jc w:val="both"/>
      </w:pPr>
      <w:r w:rsidRPr="00B026E5">
        <w:t xml:space="preserve">2. </w:t>
      </w:r>
      <w:proofErr w:type="gramStart"/>
      <w:r w:rsidRPr="00B026E5">
        <w:rPr>
          <w:u w:color="FFFFFF"/>
        </w:rPr>
        <w:t xml:space="preserve">Проект Правил, проект изменений в Правила подлежат опубликованию в порядке, установленном Уставом </w:t>
      </w:r>
      <w:r w:rsidR="0018691F" w:rsidRPr="00B026E5">
        <w:t>городского поселения Новосемейкино</w:t>
      </w:r>
      <w:r w:rsidRPr="00B026E5">
        <w:rPr>
          <w:u w:color="FFFFFF"/>
        </w:rPr>
        <w:t xml:space="preserve"> для официального опубликования муниципальных правовых актов, и размещается на официальном сайте </w:t>
      </w:r>
      <w:r w:rsidR="0018691F" w:rsidRPr="00B026E5">
        <w:t>городского поселения Новосемейкино или на офи</w:t>
      </w:r>
      <w:r w:rsidR="00553A83" w:rsidRPr="00B026E5">
        <w:t>ц</w:t>
      </w:r>
      <w:r w:rsidR="0018691F" w:rsidRPr="00B026E5">
        <w:t xml:space="preserve">иальном сайте муниципального района Красноярский Самарской области </w:t>
      </w:r>
      <w:r w:rsidRPr="00B026E5">
        <w:rPr>
          <w:u w:color="FFFFFF"/>
        </w:rPr>
        <w:t xml:space="preserve"> в сети «Интернет» после опубликования постановления Главы </w:t>
      </w:r>
      <w:r w:rsidR="0018691F" w:rsidRPr="00B026E5">
        <w:t>городского поселения Новосемейкино</w:t>
      </w:r>
      <w:r w:rsidRPr="00B026E5">
        <w:rPr>
          <w:u w:color="FFFFFF"/>
        </w:rPr>
        <w:t xml:space="preserve"> о проведении </w:t>
      </w:r>
      <w:r w:rsidRPr="00B026E5">
        <w:t>общественных обсуждений или</w:t>
      </w:r>
      <w:r w:rsidRPr="00B026E5">
        <w:rPr>
          <w:u w:color="FFFFFF"/>
        </w:rPr>
        <w:t xml:space="preserve"> публичных слушаний согласно пункта 1 ст</w:t>
      </w:r>
      <w:r w:rsidR="009A358F">
        <w:rPr>
          <w:u w:color="FFFFFF"/>
        </w:rPr>
        <w:t>атьи</w:t>
      </w:r>
      <w:r w:rsidRPr="00B026E5">
        <w:rPr>
          <w:u w:color="FFFFFF"/>
        </w:rPr>
        <w:t xml:space="preserve"> </w:t>
      </w:r>
      <w:r w:rsidR="00771271">
        <w:rPr>
          <w:u w:color="FFFFFF"/>
        </w:rPr>
        <w:t>33</w:t>
      </w:r>
      <w:proofErr w:type="gramEnd"/>
      <w:r w:rsidR="00771271" w:rsidRPr="00B026E5">
        <w:rPr>
          <w:u w:color="FFFFFF"/>
        </w:rPr>
        <w:t xml:space="preserve"> </w:t>
      </w:r>
      <w:r w:rsidRPr="00B026E5">
        <w:rPr>
          <w:u w:color="FFFFFF"/>
        </w:rPr>
        <w:t xml:space="preserve">Правил.  </w:t>
      </w:r>
    </w:p>
    <w:p w:rsidR="00641260" w:rsidRDefault="00641260" w:rsidP="00A82EBF">
      <w:pPr>
        <w:tabs>
          <w:tab w:val="left" w:pos="1134"/>
        </w:tabs>
        <w:spacing w:line="276" w:lineRule="auto"/>
        <w:ind w:firstLine="680"/>
        <w:jc w:val="both"/>
        <w:rPr>
          <w:u w:color="FFFFFF"/>
        </w:rPr>
      </w:pPr>
      <w:r w:rsidRPr="00B026E5">
        <w:rPr>
          <w:u w:color="FFFFFF"/>
        </w:rPr>
        <w:t xml:space="preserve">3. Срок проведения </w:t>
      </w:r>
      <w:r w:rsidRPr="00B026E5">
        <w:t>общественных обсуждений или</w:t>
      </w:r>
      <w:r w:rsidRPr="00B026E5">
        <w:rPr>
          <w:u w:color="FFFFFF"/>
        </w:rPr>
        <w:t xml:space="preserve"> публичных слушаний исчисляется со дня опубликования </w:t>
      </w:r>
      <w:r w:rsidR="009A358F">
        <w:rPr>
          <w:u w:color="FFFFFF"/>
        </w:rPr>
        <w:t>проекта Правил, проекта изменений в Правила</w:t>
      </w:r>
      <w:r w:rsidRPr="00B026E5">
        <w:rPr>
          <w:u w:color="FFFFFF"/>
        </w:rPr>
        <w:t>.</w:t>
      </w:r>
    </w:p>
    <w:p w:rsidR="00A82EBF" w:rsidRPr="00A82EBF" w:rsidRDefault="00A82EBF" w:rsidP="00A82EBF">
      <w:pPr>
        <w:pStyle w:val="aff4"/>
        <w:spacing w:line="276" w:lineRule="auto"/>
        <w:rPr>
          <w:rFonts w:ascii="Times New Roman" w:hAnsi="Times New Roman"/>
          <w:szCs w:val="24"/>
        </w:rPr>
      </w:pPr>
      <w:r w:rsidRPr="00B026E5">
        <w:rPr>
          <w:rFonts w:ascii="Times New Roman" w:hAnsi="Times New Roman"/>
          <w:szCs w:val="24"/>
        </w:rPr>
        <w:t>4. В случае подготовки проекта Правил применительно к части территории городского поселения Новосемейкино общественные обсуждения или</w:t>
      </w:r>
      <w:r w:rsidRPr="00B026E5">
        <w:rPr>
          <w:rFonts w:ascii="Times New Roman" w:hAnsi="Times New Roman"/>
          <w:szCs w:val="24"/>
          <w:u w:color="FFFFFF"/>
        </w:rPr>
        <w:t xml:space="preserve"> </w:t>
      </w:r>
      <w:r w:rsidRPr="00B026E5">
        <w:rPr>
          <w:rFonts w:ascii="Times New Roman" w:hAnsi="Times New Roman"/>
          <w:szCs w:val="24"/>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Новосемейкино. </w:t>
      </w:r>
    </w:p>
    <w:p w:rsidR="00641260" w:rsidRPr="00B026E5" w:rsidRDefault="00A82EBF" w:rsidP="00641260">
      <w:pPr>
        <w:pStyle w:val="aff4"/>
        <w:spacing w:line="276" w:lineRule="auto"/>
        <w:rPr>
          <w:rFonts w:ascii="Times New Roman" w:hAnsi="Times New Roman"/>
          <w:szCs w:val="24"/>
        </w:rPr>
      </w:pPr>
      <w:r>
        <w:rPr>
          <w:rFonts w:ascii="Times New Roman" w:hAnsi="Times New Roman"/>
          <w:szCs w:val="24"/>
        </w:rPr>
        <w:t>5</w:t>
      </w:r>
      <w:r w:rsidR="00641260" w:rsidRPr="00B026E5">
        <w:rPr>
          <w:rFonts w:ascii="Times New Roman" w:hAnsi="Times New Roman"/>
          <w:szCs w:val="24"/>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641260" w:rsidRPr="00B026E5">
        <w:rPr>
          <w:rFonts w:ascii="Times New Roman" w:hAnsi="Times New Roman"/>
          <w:szCs w:val="24"/>
          <w:u w:color="FFFFFF"/>
        </w:rPr>
        <w:t xml:space="preserve"> </w:t>
      </w:r>
      <w:r w:rsidR="00641260" w:rsidRPr="00B026E5">
        <w:rPr>
          <w:rFonts w:ascii="Times New Roman" w:hAnsi="Times New Roman"/>
          <w:szCs w:val="24"/>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641260" w:rsidRPr="00B026E5" w:rsidRDefault="00641260" w:rsidP="00641260">
      <w:pPr>
        <w:pStyle w:val="1"/>
        <w:tabs>
          <w:tab w:val="left" w:pos="1843"/>
          <w:tab w:val="num" w:pos="2204"/>
        </w:tabs>
        <w:ind w:firstLine="680"/>
      </w:pPr>
      <w:bookmarkStart w:id="101" w:name="_Toc234175887"/>
      <w:bookmarkStart w:id="102" w:name="_Toc234176055"/>
      <w:bookmarkStart w:id="103" w:name="_Toc234209048"/>
      <w:bookmarkStart w:id="104" w:name="_Toc311542554"/>
      <w:r w:rsidRPr="00B026E5">
        <w:rPr>
          <w:i/>
        </w:rPr>
        <w:t xml:space="preserve">Статья </w:t>
      </w:r>
      <w:r w:rsidR="00F46747">
        <w:rPr>
          <w:i/>
        </w:rPr>
        <w:t>4</w:t>
      </w:r>
      <w:r w:rsidR="0012437E">
        <w:rPr>
          <w:i/>
        </w:rPr>
        <w:t>5</w:t>
      </w:r>
      <w:r w:rsidR="00F46747">
        <w:rPr>
          <w:i/>
        </w:rPr>
        <w:t>.</w:t>
      </w:r>
      <w:r w:rsidR="00335C83" w:rsidRPr="00B026E5">
        <w:t xml:space="preserve"> </w:t>
      </w:r>
      <w:r w:rsidRPr="00B026E5">
        <w:t>Особенности организации и проведения общественных обсуждений или</w:t>
      </w:r>
      <w:r w:rsidRPr="00B026E5">
        <w:rPr>
          <w:u w:color="FFFFFF"/>
        </w:rPr>
        <w:t xml:space="preserve"> </w:t>
      </w:r>
      <w:r w:rsidRPr="00B026E5">
        <w:t xml:space="preserve">публичных слушаний </w:t>
      </w:r>
      <w:r w:rsidR="008E1E71" w:rsidRPr="00B026E5">
        <w:t>по проектам решений о предоставлении</w:t>
      </w:r>
      <w:r w:rsidRPr="00B026E5">
        <w:t xml:space="preserve"> разрешения на условно разрешенный вид использования земельного участка или объекта капитального строительства, </w:t>
      </w:r>
      <w:r w:rsidR="00717EE7">
        <w:t xml:space="preserve">по проекту решения </w:t>
      </w:r>
      <w:r w:rsidR="00916FF6" w:rsidRPr="00B026E5">
        <w:t xml:space="preserve">о предоставлении </w:t>
      </w:r>
      <w:r w:rsidRPr="00B026E5">
        <w:t>разрешения на отклонение от предельных параметров разрешенного строительства, реконструкции объектов капитального строительства</w:t>
      </w:r>
      <w:bookmarkEnd w:id="101"/>
      <w:bookmarkEnd w:id="102"/>
      <w:bookmarkEnd w:id="103"/>
      <w:bookmarkEnd w:id="104"/>
    </w:p>
    <w:p w:rsidR="00641260" w:rsidRPr="00B026E5" w:rsidRDefault="00641260" w:rsidP="00EE63D7">
      <w:pPr>
        <w:tabs>
          <w:tab w:val="left" w:pos="1134"/>
          <w:tab w:val="left" w:pos="1843"/>
        </w:tabs>
        <w:spacing w:before="200" w:line="276" w:lineRule="auto"/>
        <w:ind w:firstLine="680"/>
        <w:jc w:val="both"/>
      </w:pPr>
      <w:r w:rsidRPr="00B026E5">
        <w:t xml:space="preserve">1. </w:t>
      </w:r>
      <w:proofErr w:type="gramStart"/>
      <w:r w:rsidRPr="00B026E5">
        <w:t>Общественные обсуждения или</w:t>
      </w:r>
      <w:r w:rsidRPr="00B026E5">
        <w:rPr>
          <w:u w:color="FFFFFF"/>
        </w:rPr>
        <w:t xml:space="preserve"> п</w:t>
      </w:r>
      <w:r w:rsidRPr="00B026E5">
        <w:t xml:space="preserve">убличные слушания по </w:t>
      </w:r>
      <w:r w:rsidR="008E1E71" w:rsidRPr="00B026E5">
        <w:t>проект</w:t>
      </w:r>
      <w:r w:rsidR="00717EE7">
        <w:t>у</w:t>
      </w:r>
      <w:r w:rsidR="008E1E71" w:rsidRPr="00B026E5">
        <w:t xml:space="preserve"> решени</w:t>
      </w:r>
      <w:r w:rsidR="00717EE7">
        <w:t>я</w:t>
      </w:r>
      <w:r w:rsidR="008E1E71" w:rsidRPr="00B026E5">
        <w:t xml:space="preserve"> </w:t>
      </w:r>
      <w:r w:rsidRPr="00B026E5">
        <w:t xml:space="preserve">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w:t>
      </w:r>
      <w:r w:rsidR="00717EE7">
        <w:t xml:space="preserve">по проекту решения </w:t>
      </w:r>
      <w:r w:rsidRPr="00B026E5">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w:t>
      </w:r>
      <w:r w:rsidR="0018691F" w:rsidRPr="00B026E5">
        <w:t>городского поселения Новосемейкино</w:t>
      </w:r>
      <w:r w:rsidRPr="00B026E5">
        <w:t xml:space="preserve"> на основании рекомендаций</w:t>
      </w:r>
      <w:proofErr w:type="gramEnd"/>
      <w:r w:rsidRPr="00B026E5">
        <w:t xml:space="preserve"> Комиссии.</w:t>
      </w:r>
    </w:p>
    <w:p w:rsidR="00641260" w:rsidRPr="00B026E5" w:rsidRDefault="00641260" w:rsidP="00EE63D7">
      <w:pPr>
        <w:tabs>
          <w:tab w:val="left" w:pos="1134"/>
        </w:tabs>
        <w:spacing w:line="276" w:lineRule="auto"/>
        <w:ind w:firstLine="680"/>
        <w:jc w:val="both"/>
      </w:pPr>
      <w:r w:rsidRPr="00B026E5">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1E5FDB" w:rsidRPr="00B026E5" w:rsidRDefault="001E5FDB" w:rsidP="00EE63D7">
      <w:pPr>
        <w:tabs>
          <w:tab w:val="left" w:pos="1134"/>
        </w:tabs>
        <w:spacing w:line="276" w:lineRule="auto"/>
        <w:ind w:firstLine="680"/>
        <w:jc w:val="both"/>
      </w:pPr>
      <w:r w:rsidRPr="00B026E5">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1E5FDB" w:rsidRPr="00B026E5" w:rsidRDefault="001E5FDB" w:rsidP="00EE63D7">
      <w:pPr>
        <w:tabs>
          <w:tab w:val="left" w:pos="1134"/>
        </w:tabs>
        <w:spacing w:line="276" w:lineRule="auto"/>
        <w:ind w:firstLine="680"/>
        <w:jc w:val="both"/>
        <w:rPr>
          <w:u w:color="FFFFFF"/>
        </w:rPr>
      </w:pPr>
      <w:r w:rsidRPr="00B026E5">
        <w:t>2) фамилия, имя, отчество, место жительства заявителя, данные документа, удостоверяющего личность гражданина Российской Федерации,</w:t>
      </w:r>
      <w:r w:rsidR="00717EE7">
        <w:t xml:space="preserve"> </w:t>
      </w:r>
      <w:r w:rsidRPr="00B026E5">
        <w:t>государственный регистрационный номер записи о государственной</w:t>
      </w:r>
      <w:r w:rsidRPr="00B026E5">
        <w:rPr>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1E5FDB" w:rsidRPr="00B026E5" w:rsidRDefault="001E5FDB" w:rsidP="00EE63D7">
      <w:pPr>
        <w:tabs>
          <w:tab w:val="left" w:pos="1134"/>
        </w:tabs>
        <w:spacing w:line="276" w:lineRule="auto"/>
        <w:ind w:firstLine="680"/>
        <w:jc w:val="both"/>
        <w:rPr>
          <w:u w:color="FFFFFF"/>
        </w:rPr>
      </w:pPr>
      <w:r w:rsidRPr="00B026E5">
        <w:rPr>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1E5FDB" w:rsidRPr="00B026E5" w:rsidRDefault="00717EE7" w:rsidP="00EE63D7">
      <w:pPr>
        <w:pStyle w:val="-11"/>
        <w:tabs>
          <w:tab w:val="left" w:pos="1134"/>
        </w:tabs>
        <w:spacing w:line="276" w:lineRule="auto"/>
        <w:ind w:left="0" w:firstLine="680"/>
        <w:jc w:val="both"/>
        <w:rPr>
          <w:rFonts w:ascii="Times New Roman" w:hAnsi="Times New Roman"/>
          <w:u w:color="FFFFFF"/>
        </w:rPr>
      </w:pPr>
      <w:r>
        <w:rPr>
          <w:rFonts w:ascii="Times New Roman" w:hAnsi="Times New Roman"/>
          <w:u w:color="FFFFFF"/>
        </w:rPr>
        <w:t>3.1)</w:t>
      </w:r>
      <w:r w:rsidR="001E5FDB" w:rsidRPr="00B026E5">
        <w:rPr>
          <w:rFonts w:ascii="Times New Roman" w:hAnsi="Times New Roman"/>
          <w:u w:color="FFFFFF"/>
        </w:rPr>
        <w:t xml:space="preserve">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E5FDB" w:rsidRPr="00B026E5" w:rsidRDefault="00717EE7" w:rsidP="00EE63D7">
      <w:pPr>
        <w:pStyle w:val="-11"/>
        <w:tabs>
          <w:tab w:val="left" w:pos="1134"/>
        </w:tabs>
        <w:spacing w:line="276" w:lineRule="auto"/>
        <w:ind w:left="0" w:firstLine="680"/>
        <w:jc w:val="both"/>
        <w:rPr>
          <w:rFonts w:ascii="Times New Roman" w:hAnsi="Times New Roman"/>
          <w:u w:color="FFFFFF"/>
        </w:rPr>
      </w:pPr>
      <w:r>
        <w:rPr>
          <w:rFonts w:ascii="Times New Roman" w:hAnsi="Times New Roman"/>
          <w:u w:color="FFFFFF"/>
        </w:rPr>
        <w:t>3.2)</w:t>
      </w:r>
      <w:r w:rsidR="001E5FDB" w:rsidRPr="00B026E5">
        <w:rPr>
          <w:rFonts w:ascii="Times New Roman" w:hAnsi="Times New Roman"/>
          <w:u w:color="FFFFFF"/>
        </w:rPr>
        <w:t xml:space="preserve"> почтовый адрес, адрес электронной почты, номер телефона для связи с заявителем или представителем заявителя;</w:t>
      </w:r>
    </w:p>
    <w:p w:rsidR="001E5FDB" w:rsidRPr="00B026E5" w:rsidRDefault="00717EE7" w:rsidP="00EE63D7">
      <w:pPr>
        <w:tabs>
          <w:tab w:val="left" w:pos="1134"/>
        </w:tabs>
        <w:spacing w:line="276" w:lineRule="auto"/>
        <w:ind w:firstLine="680"/>
        <w:jc w:val="both"/>
        <w:rPr>
          <w:u w:color="FFFFFF"/>
        </w:rPr>
      </w:pPr>
      <w:r>
        <w:rPr>
          <w:u w:color="FFFFFF"/>
        </w:rPr>
        <w:t>4</w:t>
      </w:r>
      <w:r w:rsidR="001E5FDB" w:rsidRPr="00B026E5">
        <w:rPr>
          <w:u w:color="FFFFFF"/>
        </w:rPr>
        <w:t>)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E5FDB" w:rsidRPr="00B026E5" w:rsidRDefault="00717EE7" w:rsidP="00EE63D7">
      <w:pPr>
        <w:tabs>
          <w:tab w:val="left" w:pos="1134"/>
        </w:tabs>
        <w:spacing w:line="276" w:lineRule="auto"/>
        <w:ind w:firstLine="680"/>
        <w:jc w:val="both"/>
        <w:rPr>
          <w:u w:color="FFFFFF"/>
        </w:rPr>
      </w:pPr>
      <w:r>
        <w:rPr>
          <w:u w:color="FFFFFF"/>
        </w:rPr>
        <w:t>5</w:t>
      </w:r>
      <w:r w:rsidR="001E5FDB" w:rsidRPr="00B026E5">
        <w:rPr>
          <w:u w:color="FFFFFF"/>
        </w:rPr>
        <w:t>) категория земель и вид разрешенного использования земельного участка;</w:t>
      </w:r>
    </w:p>
    <w:p w:rsidR="001E5FDB" w:rsidRPr="00B026E5" w:rsidRDefault="00717EE7" w:rsidP="00EE63D7">
      <w:pPr>
        <w:tabs>
          <w:tab w:val="left" w:pos="1134"/>
        </w:tabs>
        <w:spacing w:line="276" w:lineRule="auto"/>
        <w:ind w:firstLine="680"/>
        <w:jc w:val="both"/>
        <w:rPr>
          <w:u w:color="FFFFFF"/>
        </w:rPr>
      </w:pPr>
      <w:r>
        <w:rPr>
          <w:u w:color="FFFFFF"/>
        </w:rPr>
        <w:t>6</w:t>
      </w:r>
      <w:r w:rsidR="001E5FDB" w:rsidRPr="00B026E5">
        <w:rPr>
          <w:u w:color="FFFFFF"/>
        </w:rPr>
        <w:t>)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E5FDB" w:rsidRPr="00B026E5" w:rsidRDefault="00717EE7" w:rsidP="00EE63D7">
      <w:pPr>
        <w:spacing w:line="276" w:lineRule="auto"/>
        <w:ind w:firstLine="680"/>
        <w:contextualSpacing/>
        <w:jc w:val="both"/>
        <w:rPr>
          <w:u w:color="FFFFFF"/>
        </w:rPr>
      </w:pPr>
      <w:r>
        <w:rPr>
          <w:u w:color="FFFFFF"/>
        </w:rPr>
        <w:t>7</w:t>
      </w:r>
      <w:r w:rsidR="001E5FDB" w:rsidRPr="00B026E5">
        <w:rPr>
          <w:u w:color="FFFFFF"/>
        </w:rPr>
        <w:t xml:space="preserve">)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001E5FDB" w:rsidRPr="00B026E5">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001E5FDB" w:rsidRPr="00B026E5">
        <w:rPr>
          <w:u w:color="FFFFFF"/>
        </w:rPr>
        <w:t>;</w:t>
      </w:r>
    </w:p>
    <w:p w:rsidR="001E5FDB" w:rsidRPr="00B026E5" w:rsidRDefault="00717EE7" w:rsidP="00EE63D7">
      <w:pPr>
        <w:tabs>
          <w:tab w:val="left" w:pos="1134"/>
        </w:tabs>
        <w:spacing w:line="276" w:lineRule="auto"/>
        <w:ind w:firstLine="680"/>
        <w:jc w:val="both"/>
        <w:rPr>
          <w:u w:color="FFFFFF"/>
        </w:rPr>
      </w:pPr>
      <w:r>
        <w:rPr>
          <w:u w:color="FFFFFF"/>
        </w:rPr>
        <w:t>8</w:t>
      </w:r>
      <w:r w:rsidR="001E5FDB" w:rsidRPr="00B026E5">
        <w:rPr>
          <w:u w:color="FFFFFF"/>
        </w:rPr>
        <w:t>)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1E5FDB" w:rsidRPr="00B026E5" w:rsidRDefault="00717EE7" w:rsidP="00EE63D7">
      <w:pPr>
        <w:tabs>
          <w:tab w:val="left" w:pos="1134"/>
        </w:tabs>
        <w:spacing w:line="276" w:lineRule="auto"/>
        <w:ind w:firstLine="680"/>
        <w:jc w:val="both"/>
        <w:rPr>
          <w:u w:color="FFFFFF"/>
        </w:rPr>
      </w:pPr>
      <w:r>
        <w:rPr>
          <w:u w:color="FFFFFF"/>
        </w:rPr>
        <w:t>9</w:t>
      </w:r>
      <w:r w:rsidR="001E5FDB" w:rsidRPr="00B026E5">
        <w:rPr>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1E5FDB" w:rsidRPr="00B026E5" w:rsidRDefault="001E5FDB" w:rsidP="00EE63D7">
      <w:pPr>
        <w:pStyle w:val="-11"/>
        <w:tabs>
          <w:tab w:val="left" w:pos="1134"/>
        </w:tabs>
        <w:spacing w:line="276" w:lineRule="auto"/>
        <w:ind w:left="0" w:firstLine="680"/>
        <w:jc w:val="both"/>
        <w:rPr>
          <w:rFonts w:ascii="Times New Roman" w:hAnsi="Times New Roman"/>
          <w:u w:color="FFFFFF"/>
        </w:rPr>
      </w:pPr>
      <w:r w:rsidRPr="00B026E5">
        <w:rPr>
          <w:rFonts w:ascii="Times New Roman" w:hAnsi="Times New Roman"/>
          <w:u w:color="FFFFFF"/>
        </w:rPr>
        <w:t>1</w:t>
      </w:r>
      <w:r w:rsidR="00717EE7">
        <w:rPr>
          <w:rFonts w:ascii="Times New Roman" w:hAnsi="Times New Roman"/>
          <w:u w:color="FFFFFF"/>
        </w:rPr>
        <w:t>0</w:t>
      </w:r>
      <w:r w:rsidRPr="00B026E5">
        <w:rPr>
          <w:rFonts w:ascii="Times New Roman" w:hAnsi="Times New Roman"/>
          <w:u w:color="FFFFFF"/>
        </w:rPr>
        <w:t>) подтверждение соответствия испрашиваемых отклонений требованиям технических регламентов;</w:t>
      </w:r>
    </w:p>
    <w:p w:rsidR="001E5FDB" w:rsidRPr="00B026E5" w:rsidRDefault="00AD62AB" w:rsidP="00EE63D7">
      <w:pPr>
        <w:tabs>
          <w:tab w:val="left" w:pos="1134"/>
        </w:tabs>
        <w:spacing w:line="276" w:lineRule="auto"/>
        <w:ind w:firstLine="680"/>
        <w:jc w:val="both"/>
        <w:rPr>
          <w:u w:color="FFFFFF"/>
        </w:rPr>
      </w:pPr>
      <w:r w:rsidRPr="00B026E5">
        <w:rPr>
          <w:u w:color="FFFFFF"/>
        </w:rPr>
        <w:t>1</w:t>
      </w:r>
      <w:r w:rsidR="00717EE7">
        <w:rPr>
          <w:u w:color="FFFFFF"/>
        </w:rPr>
        <w:t>1</w:t>
      </w:r>
      <w:r w:rsidR="001E5FDB" w:rsidRPr="00B026E5">
        <w:rPr>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1E5FDB" w:rsidRPr="00B026E5" w:rsidRDefault="001E5FDB" w:rsidP="00EE63D7">
      <w:pPr>
        <w:pStyle w:val="-11"/>
        <w:tabs>
          <w:tab w:val="left" w:pos="1134"/>
        </w:tabs>
        <w:spacing w:line="276" w:lineRule="auto"/>
        <w:ind w:left="0" w:firstLine="680"/>
        <w:jc w:val="both"/>
        <w:rPr>
          <w:rFonts w:ascii="Times New Roman" w:hAnsi="Times New Roman"/>
        </w:rPr>
      </w:pPr>
      <w:r w:rsidRPr="00B026E5">
        <w:rPr>
          <w:rFonts w:ascii="Times New Roman" w:hAnsi="Times New Roman"/>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w:t>
      </w:r>
      <w:r w:rsidRPr="00B026E5">
        <w:rPr>
          <w:rFonts w:ascii="Times New Roman" w:hAnsi="Times New Roman"/>
        </w:rPr>
        <w:lastRenderedPageBreak/>
        <w:t>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641260" w:rsidRPr="00B026E5" w:rsidRDefault="00641260" w:rsidP="00EE63D7">
      <w:pPr>
        <w:tabs>
          <w:tab w:val="left" w:pos="1134"/>
        </w:tabs>
        <w:spacing w:line="276" w:lineRule="auto"/>
        <w:ind w:firstLine="680"/>
        <w:jc w:val="both"/>
        <w:rPr>
          <w:u w:color="FFFFFF"/>
        </w:rPr>
      </w:pPr>
      <w:r w:rsidRPr="00B026E5">
        <w:rPr>
          <w:u w:color="FFFFFF"/>
        </w:rPr>
        <w:t xml:space="preserve">3. Форма заявления, предусмотренного пунктом 2 настоящей статьи, устанавливается постановлением Администрации </w:t>
      </w:r>
      <w:r w:rsidR="0018691F" w:rsidRPr="00B026E5">
        <w:t>городского поселения Новосемейкино</w:t>
      </w:r>
      <w:r w:rsidRPr="00B026E5">
        <w:rPr>
          <w:u w:color="FFFFFF"/>
        </w:rPr>
        <w:t>.</w:t>
      </w:r>
    </w:p>
    <w:p w:rsidR="00641260" w:rsidRPr="00B026E5" w:rsidRDefault="00641260" w:rsidP="00EE63D7">
      <w:pPr>
        <w:tabs>
          <w:tab w:val="left" w:pos="1134"/>
        </w:tabs>
        <w:spacing w:line="276" w:lineRule="auto"/>
        <w:ind w:firstLine="680"/>
        <w:jc w:val="both"/>
        <w:rPr>
          <w:u w:color="FFFFFF"/>
        </w:rPr>
      </w:pPr>
      <w:r w:rsidRPr="00B026E5">
        <w:rPr>
          <w:u w:color="FFFFFF"/>
        </w:rPr>
        <w:t>4. К заявлению, предусмотренному пунктом 2 настоящей статьи, должны прилагаться следующие документы:</w:t>
      </w:r>
    </w:p>
    <w:p w:rsidR="00973F9B" w:rsidRPr="00B026E5" w:rsidRDefault="00973F9B" w:rsidP="00EE63D7">
      <w:pPr>
        <w:tabs>
          <w:tab w:val="left" w:pos="1134"/>
        </w:tabs>
        <w:spacing w:line="276" w:lineRule="auto"/>
        <w:ind w:firstLine="720"/>
        <w:jc w:val="both"/>
        <w:rPr>
          <w:u w:color="FFFFFF"/>
        </w:rPr>
      </w:pPr>
      <w:r w:rsidRPr="00B026E5">
        <w:rPr>
          <w:u w:color="FFFFFF"/>
        </w:rPr>
        <w:t>1) копии документов, удостоверяющих личность заявителя - физического лица;</w:t>
      </w:r>
    </w:p>
    <w:p w:rsidR="00973F9B" w:rsidRPr="00B026E5" w:rsidRDefault="00973F9B" w:rsidP="00EE63D7">
      <w:pPr>
        <w:tabs>
          <w:tab w:val="left" w:pos="1134"/>
        </w:tabs>
        <w:spacing w:line="276" w:lineRule="auto"/>
        <w:ind w:firstLine="720"/>
        <w:jc w:val="both"/>
        <w:rPr>
          <w:u w:color="FFFFFF"/>
        </w:rPr>
      </w:pPr>
      <w:r w:rsidRPr="00B026E5">
        <w:rPr>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973F9B" w:rsidRPr="00B026E5" w:rsidRDefault="00717EE7" w:rsidP="00EE63D7">
      <w:pPr>
        <w:tabs>
          <w:tab w:val="left" w:pos="1134"/>
        </w:tabs>
        <w:spacing w:line="276" w:lineRule="auto"/>
        <w:ind w:firstLine="720"/>
        <w:jc w:val="both"/>
        <w:rPr>
          <w:u w:color="FFFFFF"/>
        </w:rPr>
      </w:pPr>
      <w:r>
        <w:rPr>
          <w:u w:color="FFFFFF"/>
        </w:rPr>
        <w:t>3</w:t>
      </w:r>
      <w:r w:rsidR="00973F9B" w:rsidRPr="00B026E5">
        <w:rPr>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w:t>
      </w:r>
      <w:r>
        <w:rPr>
          <w:u w:color="FFFFFF"/>
        </w:rPr>
        <w:t xml:space="preserve">х </w:t>
      </w:r>
      <w:r w:rsidR="00973F9B" w:rsidRPr="00B026E5">
        <w:rPr>
          <w:u w:color="FFFFFF"/>
        </w:rPr>
        <w:t>копи</w:t>
      </w:r>
      <w:r>
        <w:rPr>
          <w:u w:color="FFFFFF"/>
        </w:rPr>
        <w:t>й</w:t>
      </w:r>
      <w:r w:rsidR="00973F9B" w:rsidRPr="00B026E5">
        <w:rPr>
          <w:u w:color="FFFFFF"/>
        </w:rPr>
        <w:t xml:space="preserve"> указанных документов;</w:t>
      </w:r>
    </w:p>
    <w:p w:rsidR="00973F9B" w:rsidRPr="00B026E5" w:rsidRDefault="00717EE7" w:rsidP="00EE63D7">
      <w:pPr>
        <w:tabs>
          <w:tab w:val="left" w:pos="1134"/>
        </w:tabs>
        <w:spacing w:line="276" w:lineRule="auto"/>
        <w:ind w:firstLine="720"/>
        <w:jc w:val="both"/>
        <w:rPr>
          <w:u w:color="FFFFFF"/>
        </w:rPr>
      </w:pPr>
      <w:r>
        <w:rPr>
          <w:u w:color="FFFFFF"/>
        </w:rPr>
        <w:t>4</w:t>
      </w:r>
      <w:r w:rsidR="00973F9B" w:rsidRPr="00B026E5">
        <w:rPr>
          <w:u w:color="FFFFFF"/>
        </w:rPr>
        <w:t xml:space="preserve">)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973F9B" w:rsidRPr="00B026E5" w:rsidRDefault="00973F9B" w:rsidP="00EE63D7">
      <w:pPr>
        <w:tabs>
          <w:tab w:val="left" w:pos="1134"/>
        </w:tabs>
        <w:spacing w:line="276" w:lineRule="auto"/>
        <w:ind w:firstLine="720"/>
        <w:jc w:val="both"/>
        <w:rPr>
          <w:u w:color="FFFFFF"/>
        </w:rPr>
      </w:pPr>
      <w:r w:rsidRPr="00B026E5">
        <w:rPr>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717EE7" w:rsidRDefault="00973F9B" w:rsidP="00EE63D7">
      <w:pPr>
        <w:tabs>
          <w:tab w:val="left" w:pos="1134"/>
        </w:tabs>
        <w:spacing w:line="276" w:lineRule="auto"/>
        <w:ind w:firstLine="720"/>
        <w:jc w:val="both"/>
        <w:rPr>
          <w:u w:color="FFFFFF"/>
        </w:rPr>
      </w:pPr>
      <w:r w:rsidRPr="00B026E5">
        <w:rPr>
          <w:u w:color="FFFFFF"/>
        </w:rPr>
        <w:t>для представителя физического лица - нотариально заверенная доверенность.</w:t>
      </w:r>
    </w:p>
    <w:p w:rsidR="00717EE7" w:rsidRPr="00F76A82" w:rsidRDefault="00717EE7" w:rsidP="00EE63D7">
      <w:pPr>
        <w:tabs>
          <w:tab w:val="left" w:pos="1134"/>
        </w:tabs>
        <w:spacing w:line="276" w:lineRule="auto"/>
        <w:ind w:firstLine="720"/>
        <w:jc w:val="both"/>
        <w:rPr>
          <w:u w:color="FFFFFF"/>
        </w:rPr>
      </w:pPr>
      <w:r w:rsidRPr="00F76A82">
        <w:rPr>
          <w:u w:color="FFFFFF"/>
        </w:rPr>
        <w:t>5. К заявлению о предоставлении разрешения на условно разрешенный вид использования должны также прилагаться следующие документы:</w:t>
      </w:r>
    </w:p>
    <w:p w:rsidR="00717EE7" w:rsidRPr="00F76A82" w:rsidRDefault="00717EE7" w:rsidP="00EE63D7">
      <w:pPr>
        <w:tabs>
          <w:tab w:val="left" w:pos="1134"/>
        </w:tabs>
        <w:spacing w:line="276" w:lineRule="auto"/>
        <w:ind w:firstLine="720"/>
        <w:jc w:val="both"/>
        <w:rPr>
          <w:u w:color="FFFFFF"/>
        </w:rPr>
      </w:pPr>
      <w:r w:rsidRPr="00F76A82">
        <w:rPr>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717EE7" w:rsidRPr="00F76A82" w:rsidRDefault="00717EE7" w:rsidP="00EE63D7">
      <w:pPr>
        <w:tabs>
          <w:tab w:val="left" w:pos="1134"/>
        </w:tabs>
        <w:spacing w:line="276" w:lineRule="auto"/>
        <w:ind w:firstLine="720"/>
        <w:jc w:val="both"/>
        <w:rPr>
          <w:u w:color="FFFFFF"/>
        </w:rPr>
      </w:pPr>
      <w:r w:rsidRPr="00F76A82">
        <w:rPr>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717EE7" w:rsidRPr="00F76A82" w:rsidRDefault="00717EE7" w:rsidP="00EE63D7">
      <w:pPr>
        <w:tabs>
          <w:tab w:val="left" w:pos="1134"/>
        </w:tabs>
        <w:spacing w:line="276" w:lineRule="auto"/>
        <w:ind w:firstLine="720"/>
        <w:jc w:val="both"/>
        <w:rPr>
          <w:u w:color="FFFFFF"/>
        </w:rPr>
      </w:pPr>
      <w:r w:rsidRPr="00F76A82">
        <w:rPr>
          <w:u w:color="FFFFFF"/>
        </w:rPr>
        <w:t>3) документы, подтверждающие обстоятельства, указанные в подпункте 8 пункта 2 настоящей статьи (в свободной форме);</w:t>
      </w:r>
    </w:p>
    <w:p w:rsidR="00717EE7" w:rsidRPr="00F76A82" w:rsidRDefault="00717EE7" w:rsidP="00EE63D7">
      <w:pPr>
        <w:tabs>
          <w:tab w:val="left" w:pos="1134"/>
        </w:tabs>
        <w:spacing w:line="276" w:lineRule="auto"/>
        <w:ind w:firstLine="720"/>
        <w:jc w:val="both"/>
        <w:rPr>
          <w:u w:color="FFFFFF"/>
        </w:rPr>
      </w:pPr>
      <w:r w:rsidRPr="00F76A82">
        <w:rPr>
          <w:u w:color="FFFFFF"/>
        </w:rPr>
        <w:t>4) схема планировочной организации земельного участка (в масштабе 1:500), фиксирующая:</w:t>
      </w:r>
    </w:p>
    <w:p w:rsidR="00717EE7" w:rsidRPr="00F76A82" w:rsidRDefault="00717EE7" w:rsidP="00EE63D7">
      <w:pPr>
        <w:tabs>
          <w:tab w:val="left" w:pos="1134"/>
        </w:tabs>
        <w:spacing w:line="276" w:lineRule="auto"/>
        <w:ind w:firstLine="720"/>
        <w:jc w:val="both"/>
        <w:rPr>
          <w:u w:color="FFFFFF"/>
        </w:rPr>
      </w:pPr>
      <w:r w:rsidRPr="00F76A82">
        <w:rPr>
          <w:u w:color="FFFFFF"/>
        </w:rPr>
        <w:t>- границы земельного участка;</w:t>
      </w:r>
    </w:p>
    <w:p w:rsidR="00717EE7" w:rsidRPr="00F76A82" w:rsidRDefault="00717EE7" w:rsidP="00EE63D7">
      <w:pPr>
        <w:tabs>
          <w:tab w:val="left" w:pos="1134"/>
        </w:tabs>
        <w:spacing w:line="276" w:lineRule="auto"/>
        <w:ind w:firstLine="720"/>
        <w:jc w:val="both"/>
        <w:rPr>
          <w:u w:color="FFFFFF"/>
        </w:rPr>
      </w:pPr>
      <w:r w:rsidRPr="00F76A82">
        <w:rPr>
          <w:u w:color="FFFFFF"/>
        </w:rPr>
        <w:t>- границы размещения существующего или планируемого объекта капитального строительства;</w:t>
      </w:r>
    </w:p>
    <w:p w:rsidR="00717EE7" w:rsidRPr="00F76A82" w:rsidRDefault="00717EE7" w:rsidP="00EE63D7">
      <w:pPr>
        <w:tabs>
          <w:tab w:val="left" w:pos="1134"/>
        </w:tabs>
        <w:spacing w:line="276" w:lineRule="auto"/>
        <w:ind w:firstLine="720"/>
        <w:jc w:val="both"/>
        <w:rPr>
          <w:u w:color="FFFFFF"/>
        </w:rPr>
      </w:pPr>
      <w:r w:rsidRPr="00F76A82">
        <w:rPr>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w:t>
      </w:r>
    </w:p>
    <w:p w:rsidR="00717EE7" w:rsidRPr="00F76A82" w:rsidRDefault="00717EE7" w:rsidP="00EE63D7">
      <w:pPr>
        <w:tabs>
          <w:tab w:val="left" w:pos="1134"/>
        </w:tabs>
        <w:spacing w:line="276" w:lineRule="auto"/>
        <w:ind w:firstLine="720"/>
        <w:jc w:val="both"/>
        <w:rPr>
          <w:u w:color="FFFFFF"/>
        </w:rPr>
      </w:pPr>
      <w:r w:rsidRPr="00F76A82">
        <w:rPr>
          <w:u w:color="FFFFFF"/>
        </w:rPr>
        <w:t>6. К заявлению о предоставлении разрешения на отклонение от предельных параметров должны также прилагаться следующие документы:</w:t>
      </w:r>
    </w:p>
    <w:p w:rsidR="00717EE7" w:rsidRPr="00F76A82" w:rsidRDefault="00717EE7" w:rsidP="00EE63D7">
      <w:pPr>
        <w:tabs>
          <w:tab w:val="left" w:pos="1134"/>
        </w:tabs>
        <w:spacing w:line="276" w:lineRule="auto"/>
        <w:ind w:firstLine="720"/>
        <w:jc w:val="both"/>
        <w:rPr>
          <w:u w:color="FFFFFF"/>
        </w:rPr>
      </w:pPr>
      <w:r w:rsidRPr="00F76A82">
        <w:rPr>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717EE7" w:rsidRPr="00F76A82" w:rsidRDefault="00717EE7" w:rsidP="00EE63D7">
      <w:pPr>
        <w:tabs>
          <w:tab w:val="left" w:pos="1134"/>
        </w:tabs>
        <w:spacing w:line="276" w:lineRule="auto"/>
        <w:ind w:firstLine="720"/>
        <w:jc w:val="both"/>
        <w:rPr>
          <w:u w:color="FFFFFF"/>
        </w:rPr>
      </w:pPr>
      <w:r w:rsidRPr="00F76A82">
        <w:rPr>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717EE7" w:rsidRPr="00F76A82" w:rsidRDefault="00717EE7" w:rsidP="00EE63D7">
      <w:pPr>
        <w:tabs>
          <w:tab w:val="left" w:pos="1134"/>
        </w:tabs>
        <w:spacing w:line="276" w:lineRule="auto"/>
        <w:ind w:firstLine="720"/>
        <w:jc w:val="both"/>
        <w:rPr>
          <w:u w:color="FFFFFF"/>
        </w:rPr>
      </w:pPr>
      <w:r w:rsidRPr="00F76A82">
        <w:rPr>
          <w:u w:color="FFFFFF"/>
        </w:rPr>
        <w:lastRenderedPageBreak/>
        <w:t>3) документы, подтверждающие обстоятельства, указанные в подпункте 9 пункта 2 настоящей статьи.</w:t>
      </w:r>
    </w:p>
    <w:p w:rsidR="00717EE7" w:rsidRPr="00F76A82" w:rsidRDefault="00717EE7" w:rsidP="00EE63D7">
      <w:pPr>
        <w:tabs>
          <w:tab w:val="left" w:pos="1134"/>
        </w:tabs>
        <w:spacing w:line="276" w:lineRule="auto"/>
        <w:ind w:firstLine="720"/>
        <w:jc w:val="both"/>
        <w:rPr>
          <w:u w:color="FFFFFF"/>
        </w:rPr>
      </w:pPr>
      <w:r w:rsidRPr="00F76A82">
        <w:rPr>
          <w:u w:color="FFFFFF"/>
        </w:rPr>
        <w:t>В случае</w:t>
      </w:r>
      <w:proofErr w:type="gramStart"/>
      <w:r w:rsidRPr="00F76A82">
        <w:rPr>
          <w:u w:color="FFFFFF"/>
        </w:rPr>
        <w:t>,</w:t>
      </w:r>
      <w:proofErr w:type="gramEnd"/>
      <w:r w:rsidRPr="00F76A82">
        <w:rPr>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717EE7" w:rsidRPr="00F76A82" w:rsidRDefault="00717EE7" w:rsidP="00EE63D7">
      <w:pPr>
        <w:tabs>
          <w:tab w:val="left" w:pos="1134"/>
        </w:tabs>
        <w:spacing w:line="276" w:lineRule="auto"/>
        <w:ind w:firstLine="720"/>
        <w:jc w:val="both"/>
        <w:rPr>
          <w:u w:color="FFFFFF"/>
        </w:rPr>
      </w:pPr>
      <w:r w:rsidRPr="00F76A82">
        <w:rPr>
          <w:u w:color="FFFFFF"/>
        </w:rPr>
        <w:t xml:space="preserve">4) документы, подтверждающие соблюдение требований технических регламентов: </w:t>
      </w:r>
    </w:p>
    <w:p w:rsidR="00717EE7" w:rsidRPr="00F76A82" w:rsidRDefault="00717EE7" w:rsidP="00EE63D7">
      <w:pPr>
        <w:tabs>
          <w:tab w:val="left" w:pos="1134"/>
        </w:tabs>
        <w:spacing w:line="276" w:lineRule="auto"/>
        <w:ind w:firstLine="720"/>
        <w:jc w:val="both"/>
        <w:rPr>
          <w:u w:color="FFFFFF"/>
        </w:rPr>
      </w:pPr>
      <w:r w:rsidRPr="00F76A82">
        <w:rPr>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76A82">
        <w:rPr>
          <w:u w:color="FFFFFF"/>
        </w:rPr>
        <w:t>и(</w:t>
      </w:r>
      <w:proofErr w:type="gramEnd"/>
      <w:r w:rsidRPr="00F76A82">
        <w:rPr>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76A82">
        <w:rPr>
          <w:u w:color="FFFFFF"/>
        </w:rPr>
        <w:t>соответствии</w:t>
      </w:r>
      <w:proofErr w:type="gramEnd"/>
      <w:r w:rsidRPr="00F76A82">
        <w:rPr>
          <w:u w:color="FFFFFF"/>
        </w:rPr>
        <w:t xml:space="preserve"> Федеральному закону от 22.07.2008 №123-ФЗ «Технический регламент о требованиях пожарной безопасности»);</w:t>
      </w:r>
    </w:p>
    <w:p w:rsidR="00717EE7" w:rsidRPr="0012437E" w:rsidRDefault="00717EE7" w:rsidP="00EE63D7">
      <w:pPr>
        <w:tabs>
          <w:tab w:val="left" w:pos="1134"/>
        </w:tabs>
        <w:spacing w:line="276" w:lineRule="auto"/>
        <w:ind w:firstLine="720"/>
        <w:jc w:val="both"/>
        <w:rPr>
          <w:u w:color="FFFFFF"/>
        </w:rPr>
      </w:pPr>
      <w:r w:rsidRPr="00F76A82">
        <w:rPr>
          <w:u w:color="FFFFFF"/>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717EE7" w:rsidRPr="0012437E" w:rsidRDefault="00717EE7" w:rsidP="00EE63D7">
      <w:pPr>
        <w:tabs>
          <w:tab w:val="left" w:pos="1134"/>
        </w:tabs>
        <w:spacing w:line="276" w:lineRule="auto"/>
        <w:ind w:firstLine="720"/>
        <w:jc w:val="both"/>
        <w:rPr>
          <w:u w:color="FFFFFF"/>
        </w:rPr>
      </w:pPr>
      <w:r w:rsidRPr="0012437E">
        <w:rPr>
          <w:u w:color="FFFFFF"/>
        </w:rPr>
        <w:t>5) схему планировочной организации земельного участка (в масштабе 1:500), фиксирующую:</w:t>
      </w:r>
    </w:p>
    <w:p w:rsidR="00717EE7" w:rsidRPr="0012437E" w:rsidRDefault="00717EE7" w:rsidP="00EE63D7">
      <w:pPr>
        <w:tabs>
          <w:tab w:val="left" w:pos="1134"/>
        </w:tabs>
        <w:spacing w:line="276" w:lineRule="auto"/>
        <w:ind w:firstLine="720"/>
        <w:jc w:val="both"/>
        <w:rPr>
          <w:u w:color="FFFFFF"/>
        </w:rPr>
      </w:pPr>
      <w:r w:rsidRPr="0012437E">
        <w:rPr>
          <w:u w:color="FFFFFF"/>
        </w:rPr>
        <w:t>- границы земельного участка;</w:t>
      </w:r>
    </w:p>
    <w:p w:rsidR="00717EE7" w:rsidRPr="0012437E" w:rsidRDefault="00717EE7" w:rsidP="00EE63D7">
      <w:pPr>
        <w:tabs>
          <w:tab w:val="left" w:pos="1134"/>
        </w:tabs>
        <w:spacing w:line="276" w:lineRule="auto"/>
        <w:ind w:firstLine="720"/>
        <w:jc w:val="both"/>
        <w:rPr>
          <w:u w:color="FFFFFF"/>
        </w:rPr>
      </w:pPr>
      <w:r w:rsidRPr="0012437E">
        <w:rPr>
          <w:u w:color="FFFFFF"/>
        </w:rPr>
        <w:t>- границы размещения существующего или планируемого объекта капитального строительства;</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 место испрашиваемого отклонения по отступу от границ земельного участка </w:t>
      </w:r>
      <w:proofErr w:type="gramStart"/>
      <w:r w:rsidRPr="0012437E">
        <w:rPr>
          <w:u w:color="FFFFFF"/>
        </w:rPr>
        <w:t>и(</w:t>
      </w:r>
      <w:proofErr w:type="gramEnd"/>
      <w:r w:rsidRPr="0012437E">
        <w:rPr>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717EE7" w:rsidRDefault="00717EE7" w:rsidP="00EE63D7">
      <w:pPr>
        <w:tabs>
          <w:tab w:val="left" w:pos="1134"/>
        </w:tabs>
        <w:spacing w:line="276" w:lineRule="auto"/>
        <w:ind w:firstLine="720"/>
        <w:jc w:val="both"/>
        <w:rPr>
          <w:u w:color="FFFFFF"/>
        </w:rPr>
      </w:pPr>
      <w:r w:rsidRPr="0012437E">
        <w:rPr>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641260" w:rsidRPr="00B07295" w:rsidRDefault="00717EE7" w:rsidP="00EE63D7">
      <w:pPr>
        <w:tabs>
          <w:tab w:val="left" w:pos="1134"/>
        </w:tabs>
        <w:spacing w:line="276" w:lineRule="auto"/>
        <w:ind w:firstLine="680"/>
        <w:jc w:val="both"/>
        <w:rPr>
          <w:u w:color="FFFFFF"/>
        </w:rPr>
      </w:pPr>
      <w:r>
        <w:rPr>
          <w:u w:color="FFFFFF"/>
        </w:rPr>
        <w:t>7</w:t>
      </w:r>
      <w:r w:rsidR="00641260" w:rsidRPr="00B026E5">
        <w:rPr>
          <w:u w:color="FFFFFF"/>
        </w:rPr>
        <w:t>. Заявление и документы, предусмотренные пунктами 2</w:t>
      </w:r>
      <w:r>
        <w:rPr>
          <w:u w:color="FFFFFF"/>
        </w:rPr>
        <w:t>,</w:t>
      </w:r>
      <w:r w:rsidR="00641260" w:rsidRPr="00B026E5">
        <w:rPr>
          <w:u w:color="FFFFFF"/>
        </w:rPr>
        <w:t xml:space="preserve"> 4</w:t>
      </w:r>
      <w:r>
        <w:rPr>
          <w:u w:color="FFFFFF"/>
        </w:rPr>
        <w:t>-6</w:t>
      </w:r>
      <w:r w:rsidR="00641260" w:rsidRPr="00B026E5">
        <w:rPr>
          <w:u w:color="FFFFFF"/>
        </w:rPr>
        <w:t xml:space="preserve"> настоящей статьи, подаются заявителем или его представителем </w:t>
      </w:r>
      <w:r w:rsidRPr="00B026E5">
        <w:rPr>
          <w:u w:color="FFFFFF"/>
        </w:rPr>
        <w:t xml:space="preserve">в Комиссию </w:t>
      </w:r>
      <w:r w:rsidR="00641260" w:rsidRPr="00B026E5">
        <w:rPr>
          <w:u w:color="FFFFFF"/>
        </w:rPr>
        <w:t>лично либо направля</w:t>
      </w:r>
      <w:r>
        <w:rPr>
          <w:u w:color="FFFFFF"/>
        </w:rPr>
        <w:t>ю</w:t>
      </w:r>
      <w:r w:rsidR="00641260" w:rsidRPr="00B026E5">
        <w:rPr>
          <w:u w:color="FFFFFF"/>
        </w:rPr>
        <w:t xml:space="preserve">тся по почте заказным письмом с уведомлением о вручении. В последнем случае днем </w:t>
      </w:r>
      <w:r>
        <w:rPr>
          <w:u w:color="FFFFFF"/>
        </w:rPr>
        <w:t>поступления</w:t>
      </w:r>
      <w:r w:rsidRPr="00B026E5">
        <w:rPr>
          <w:u w:color="FFFFFF"/>
        </w:rPr>
        <w:t xml:space="preserve"> </w:t>
      </w:r>
      <w:r w:rsidR="00641260" w:rsidRPr="00B026E5">
        <w:rPr>
          <w:u w:color="FFFFFF"/>
        </w:rPr>
        <w:t>заявления считается день вручения заказного письма.</w:t>
      </w:r>
      <w:r>
        <w:rPr>
          <w:u w:color="FFFFFF"/>
        </w:rPr>
        <w:t xml:space="preserve"> Прием и регистрация заявления и документов осуществляются уполномоченным должностным лицом Администрации </w:t>
      </w:r>
      <w:r w:rsidRPr="00B07295">
        <w:rPr>
          <w:u w:color="FFFFFF"/>
        </w:rPr>
        <w:t>городского поселения Новосемейкино.</w:t>
      </w:r>
    </w:p>
    <w:p w:rsidR="00717EE7" w:rsidRPr="0012437E" w:rsidRDefault="00717EE7" w:rsidP="00EE63D7">
      <w:pPr>
        <w:tabs>
          <w:tab w:val="left" w:pos="1134"/>
        </w:tabs>
        <w:spacing w:line="276" w:lineRule="auto"/>
        <w:ind w:firstLine="720"/>
        <w:jc w:val="both"/>
        <w:rPr>
          <w:u w:color="FFFFFF"/>
        </w:rPr>
      </w:pPr>
      <w:r w:rsidRPr="0012437E">
        <w:rPr>
          <w:u w:color="FFFFFF"/>
        </w:rPr>
        <w:t>8. Документы, указанные в подпунктах 2, 3 пункта 4, подпунктах 1, 2 пункта 5 и подпунктах 1, 2 пункта 6 настоящей статьи, могут быть запрошены Администрацией</w:t>
      </w:r>
      <w:r w:rsidRPr="00B07295">
        <w:rPr>
          <w:u w:color="FFFFFF"/>
        </w:rPr>
        <w:t xml:space="preserve"> городского</w:t>
      </w:r>
      <w:r w:rsidRPr="0012437E">
        <w:rPr>
          <w:u w:color="FFFFFF"/>
        </w:rPr>
        <w:t xml:space="preserve"> поселения</w:t>
      </w:r>
      <w:r w:rsidRPr="00B07295">
        <w:rPr>
          <w:u w:color="FFFFFF"/>
        </w:rPr>
        <w:t xml:space="preserve"> Новосемейкино</w:t>
      </w:r>
      <w:r w:rsidRPr="0012437E">
        <w:rPr>
          <w:u w:color="FFFFFF"/>
        </w:rPr>
        <w:t xml:space="preserve"> в порядке межведомственного взаимодействия,</w:t>
      </w:r>
      <w:r w:rsidRPr="0012437E">
        <w:t xml:space="preserve"> если заявитель не представил такие документы и информацию самостоятельно. </w:t>
      </w:r>
      <w:r w:rsidRPr="0012437E">
        <w:rPr>
          <w:u w:color="FFFFFF"/>
        </w:rPr>
        <w:t xml:space="preserve"> </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lastRenderedPageBreak/>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1) обращение в орган местного самоуправления, не 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3) текст заявления не поддается прочтению;</w:t>
      </w:r>
    </w:p>
    <w:p w:rsidR="00713AB5" w:rsidRPr="00B07295"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4) отсутствие в заявлении сведений о заявителе, подписи заявителя, контактных телефонов, почтового адреса;</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5) заявление подписано неуполномоченным лицом.</w:t>
      </w:r>
    </w:p>
    <w:p w:rsidR="00717EE7" w:rsidRPr="0012437E" w:rsidRDefault="00717EE7" w:rsidP="00EE63D7">
      <w:pPr>
        <w:tabs>
          <w:tab w:val="left" w:pos="1134"/>
        </w:tabs>
        <w:spacing w:line="276" w:lineRule="auto"/>
        <w:ind w:firstLine="720"/>
        <w:jc w:val="both"/>
        <w:rPr>
          <w:u w:color="FFFFFF"/>
        </w:rPr>
      </w:pPr>
      <w:r w:rsidRPr="0012437E">
        <w:rPr>
          <w:u w:color="FFFFFF"/>
        </w:rPr>
        <w:t>10. В случае</w:t>
      </w:r>
      <w:proofErr w:type="gramStart"/>
      <w:r w:rsidRPr="0012437E">
        <w:rPr>
          <w:u w:color="FFFFFF"/>
        </w:rPr>
        <w:t>,</w:t>
      </w:r>
      <w:proofErr w:type="gramEnd"/>
      <w:r w:rsidRPr="0012437E">
        <w:rPr>
          <w:u w:color="FFFFFF"/>
        </w:rPr>
        <w:t xml:space="preserve"> если основания для отказа в приеме документов, установленные пунктом 6 настоящей статьи отсутствуют, Комиссия рассматривает представленные заявителем документы и в срок не позднее десяти дней со </w:t>
      </w:r>
      <w:r w:rsidRPr="0012437E">
        <w:t xml:space="preserve">дня поступления заявления </w:t>
      </w:r>
      <w:r w:rsidRPr="0012437E">
        <w:rPr>
          <w:u w:color="FFFFFF"/>
        </w:rPr>
        <w:t>подготавливает заключение, содержащее одну из следующих рекомендаций:</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1) о проведении </w:t>
      </w:r>
      <w:r w:rsidRPr="0012437E">
        <w:t>общественных обсуждений или</w:t>
      </w:r>
      <w:r w:rsidRPr="0012437E">
        <w:rPr>
          <w:u w:color="FFFFFF"/>
        </w:rPr>
        <w:t xml:space="preserve"> публичных слушаний;</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2) о невозможности проведения </w:t>
      </w:r>
      <w:r w:rsidRPr="0012437E">
        <w:t>общественных обсуждений или</w:t>
      </w:r>
      <w:r w:rsidRPr="0012437E">
        <w:rPr>
          <w:u w:color="FFFFFF"/>
        </w:rPr>
        <w:t xml:space="preserve"> публичных слушаний.</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12437E">
        <w:t xml:space="preserve">решения о предоставлении разрешения на условно разрешенный вид использования </w:t>
      </w:r>
      <w:r w:rsidRPr="0012437E">
        <w:rPr>
          <w:u w:color="FFFFFF"/>
        </w:rPr>
        <w:t>может быть принято только при наличии одного или нескольких из следующих условий:</w:t>
      </w:r>
    </w:p>
    <w:p w:rsidR="00717EE7" w:rsidRPr="0012437E" w:rsidRDefault="00717EE7" w:rsidP="00EE63D7">
      <w:pPr>
        <w:pStyle w:val="ConsPlusNormal"/>
        <w:spacing w:line="276" w:lineRule="auto"/>
        <w:ind w:firstLine="567"/>
        <w:contextualSpacing/>
        <w:jc w:val="both"/>
        <w:rPr>
          <w:rFonts w:ascii="Times New Roman" w:hAnsi="Times New Roman" w:cs="Times New Roman"/>
          <w:sz w:val="24"/>
          <w:szCs w:val="24"/>
        </w:rPr>
      </w:pPr>
      <w:r w:rsidRPr="0012437E">
        <w:rPr>
          <w:rFonts w:ascii="Times New Roman" w:hAnsi="Times New Roman" w:cs="Times New Roman"/>
          <w:sz w:val="24"/>
          <w:szCs w:val="24"/>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717EE7" w:rsidRPr="0012437E" w:rsidRDefault="00717EE7" w:rsidP="00EE63D7">
      <w:pPr>
        <w:pStyle w:val="-11"/>
        <w:tabs>
          <w:tab w:val="left" w:pos="1134"/>
        </w:tabs>
        <w:spacing w:line="276" w:lineRule="auto"/>
        <w:ind w:left="0" w:firstLine="567"/>
        <w:jc w:val="both"/>
        <w:rPr>
          <w:rFonts w:ascii="Times New Roman" w:hAnsi="Times New Roman"/>
        </w:rPr>
      </w:pPr>
      <w:r w:rsidRPr="0012437E">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717EE7" w:rsidRPr="0012437E" w:rsidRDefault="00717EE7" w:rsidP="00EE63D7">
      <w:pPr>
        <w:pStyle w:val="-11"/>
        <w:tabs>
          <w:tab w:val="left" w:pos="1134"/>
        </w:tabs>
        <w:spacing w:line="276" w:lineRule="auto"/>
        <w:ind w:left="0" w:firstLine="567"/>
        <w:jc w:val="both"/>
        <w:rPr>
          <w:rFonts w:ascii="Times New Roman" w:hAnsi="Times New Roman"/>
        </w:rPr>
      </w:pPr>
      <w:r w:rsidRPr="0012437E">
        <w:rPr>
          <w:rFonts w:ascii="Times New Roman" w:hAnsi="Times New Roman"/>
        </w:rPr>
        <w:t xml:space="preserve">3) </w:t>
      </w:r>
      <w:proofErr w:type="spellStart"/>
      <w:r w:rsidRPr="0012437E">
        <w:rPr>
          <w:rFonts w:ascii="Times New Roman" w:hAnsi="Times New Roman"/>
        </w:rPr>
        <w:t>неуказание</w:t>
      </w:r>
      <w:proofErr w:type="spellEnd"/>
      <w:r w:rsidRPr="0012437E">
        <w:rPr>
          <w:rFonts w:ascii="Times New Roman" w:hAnsi="Times New Roman"/>
        </w:rPr>
        <w:t xml:space="preserve"> или неполное указание в заявлении сведений, указанных в пункте 2 настоящей статьи;</w:t>
      </w:r>
    </w:p>
    <w:p w:rsidR="00717EE7" w:rsidRPr="0012437E" w:rsidRDefault="00717EE7" w:rsidP="00EE63D7">
      <w:pPr>
        <w:pStyle w:val="-11"/>
        <w:tabs>
          <w:tab w:val="left" w:pos="1134"/>
        </w:tabs>
        <w:spacing w:line="276" w:lineRule="auto"/>
        <w:ind w:left="0" w:firstLine="567"/>
        <w:jc w:val="both"/>
        <w:rPr>
          <w:rFonts w:ascii="Times New Roman" w:hAnsi="Times New Roman"/>
        </w:rPr>
      </w:pPr>
      <w:r w:rsidRPr="0012437E">
        <w:rPr>
          <w:rFonts w:ascii="Times New Roman" w:hAnsi="Times New Roman"/>
        </w:rPr>
        <w:t>4) непредставление документов, указанных в пунктах  4, 5 настоящей статьи;</w:t>
      </w:r>
    </w:p>
    <w:p w:rsidR="00717EE7" w:rsidRPr="0012437E" w:rsidRDefault="00717EE7" w:rsidP="00EE63D7">
      <w:pPr>
        <w:pStyle w:val="-11"/>
        <w:tabs>
          <w:tab w:val="left" w:pos="1134"/>
        </w:tabs>
        <w:spacing w:line="276" w:lineRule="auto"/>
        <w:ind w:left="0" w:firstLine="567"/>
        <w:jc w:val="both"/>
        <w:rPr>
          <w:rFonts w:ascii="Times New Roman" w:hAnsi="Times New Roman"/>
        </w:rPr>
      </w:pPr>
      <w:r w:rsidRPr="0012437E">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17EE7" w:rsidRPr="0012437E" w:rsidRDefault="00717EE7" w:rsidP="00EE63D7">
      <w:pPr>
        <w:pStyle w:val="-11"/>
        <w:tabs>
          <w:tab w:val="left" w:pos="1134"/>
        </w:tabs>
        <w:spacing w:line="276" w:lineRule="auto"/>
        <w:ind w:left="0" w:firstLine="567"/>
        <w:jc w:val="both"/>
        <w:rPr>
          <w:rFonts w:ascii="Times New Roman" w:hAnsi="Times New Roman"/>
        </w:rPr>
      </w:pPr>
      <w:proofErr w:type="gramStart"/>
      <w:r w:rsidRPr="0012437E">
        <w:rPr>
          <w:rFonts w:ascii="Times New Roman" w:hAnsi="Times New Roman"/>
        </w:rPr>
        <w:t xml:space="preserve">6) поступление в </w:t>
      </w:r>
      <w:r w:rsidR="00713AB5" w:rsidRPr="0012437E">
        <w:rPr>
          <w:rFonts w:ascii="Times New Roman" w:hAnsi="Times New Roman"/>
          <w:u w:color="FFFFFF"/>
        </w:rPr>
        <w:t>Администрацию городского поселения Новосемейкино</w:t>
      </w:r>
      <w:r w:rsidR="00713AB5" w:rsidRPr="00B07295">
        <w:rPr>
          <w:rFonts w:ascii="Times New Roman" w:hAnsi="Times New Roman"/>
        </w:rPr>
        <w:t xml:space="preserve"> </w:t>
      </w:r>
      <w:r w:rsidRPr="0012437E">
        <w:rPr>
          <w:rFonts w:ascii="Times New Roman" w:hAnsi="Times New Roman"/>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12437E">
          <w:rPr>
            <w:rFonts w:ascii="Times New Roman" w:hAnsi="Times New Roman"/>
          </w:rPr>
          <w:t>части 2 статьи 55.32</w:t>
        </w:r>
      </w:hyperlink>
      <w:r w:rsidRPr="0012437E">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2437E">
        <w:rPr>
          <w:rFonts w:ascii="Times New Roman" w:hAnsi="Times New Roman"/>
        </w:rPr>
        <w:t xml:space="preserve">. </w:t>
      </w:r>
      <w:proofErr w:type="gramStart"/>
      <w:r w:rsidRPr="0012437E">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12437E">
        <w:rPr>
          <w:rFonts w:ascii="Times New Roman" w:hAnsi="Times New Roman"/>
        </w:rPr>
        <w:lastRenderedPageBreak/>
        <w:t xml:space="preserve">самоуправления, которые указаны в </w:t>
      </w:r>
      <w:hyperlink r:id="rId16" w:anchor="dst2783" w:history="1">
        <w:r w:rsidRPr="0012437E">
          <w:rPr>
            <w:rFonts w:ascii="Times New Roman" w:hAnsi="Times New Roman"/>
          </w:rPr>
          <w:t>части 2 статьи 55.32</w:t>
        </w:r>
      </w:hyperlink>
      <w:r w:rsidRPr="0012437E">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2437E">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17EE7" w:rsidRPr="0012437E" w:rsidRDefault="00717EE7" w:rsidP="00EE63D7">
      <w:pPr>
        <w:pStyle w:val="-11"/>
        <w:tabs>
          <w:tab w:val="left" w:pos="1134"/>
        </w:tabs>
        <w:spacing w:line="276" w:lineRule="auto"/>
        <w:ind w:left="0" w:firstLine="567"/>
        <w:jc w:val="both"/>
        <w:rPr>
          <w:rFonts w:ascii="Times New Roman" w:hAnsi="Times New Roman"/>
        </w:rPr>
      </w:pPr>
      <w:r w:rsidRPr="0012437E">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17EE7" w:rsidRPr="0012437E" w:rsidRDefault="00717EE7" w:rsidP="00EE63D7">
      <w:pPr>
        <w:pStyle w:val="-11"/>
        <w:tabs>
          <w:tab w:val="left" w:pos="1134"/>
        </w:tabs>
        <w:spacing w:line="276" w:lineRule="auto"/>
        <w:ind w:left="0" w:firstLine="567"/>
        <w:jc w:val="both"/>
        <w:rPr>
          <w:rFonts w:ascii="Times New Roman" w:hAnsi="Times New Roman"/>
        </w:rPr>
      </w:pPr>
      <w:r w:rsidRPr="0012437E">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12437E">
        <w:t xml:space="preserve">решения о предоставлении разрешения на отклонение от предельных параметров </w:t>
      </w:r>
      <w:r w:rsidRPr="0012437E">
        <w:rPr>
          <w:u w:color="FFFFFF"/>
        </w:rPr>
        <w:t>может быть принято только при наличии одного или нескольких из следующих условий:</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 xml:space="preserve">1) несоответствие испрашиваемого разрешения требованиям Федерального </w:t>
      </w:r>
      <w:hyperlink r:id="rId17" w:history="1">
        <w:r w:rsidRPr="0012437E">
          <w:rPr>
            <w:rFonts w:ascii="Times New Roman" w:hAnsi="Times New Roman"/>
          </w:rPr>
          <w:t>закона</w:t>
        </w:r>
      </w:hyperlink>
      <w:r w:rsidRPr="0012437E">
        <w:rPr>
          <w:rFonts w:ascii="Times New Roman" w:hAnsi="Times New Roman"/>
        </w:rPr>
        <w:t xml:space="preserve"> от 22.07.2008 № 123-ФЗ «Технический регламент о требованиях пожарной безопасности», Федерального </w:t>
      </w:r>
      <w:hyperlink r:id="rId18" w:history="1">
        <w:r w:rsidRPr="0012437E">
          <w:rPr>
            <w:rFonts w:ascii="Times New Roman" w:hAnsi="Times New Roman"/>
          </w:rPr>
          <w:t>закона</w:t>
        </w:r>
      </w:hyperlink>
      <w:r w:rsidRPr="0012437E">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 xml:space="preserve">5) </w:t>
      </w:r>
      <w:proofErr w:type="spellStart"/>
      <w:r w:rsidRPr="0012437E">
        <w:rPr>
          <w:rFonts w:ascii="Times New Roman" w:hAnsi="Times New Roman"/>
        </w:rPr>
        <w:t>неуказание</w:t>
      </w:r>
      <w:proofErr w:type="spellEnd"/>
      <w:r w:rsidRPr="0012437E">
        <w:rPr>
          <w:rFonts w:ascii="Times New Roman" w:hAnsi="Times New Roman"/>
        </w:rPr>
        <w:t xml:space="preserve"> или неполное указание в заявлении сведений, указанных в пункте 2 настоящей статьи;</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6) непредставление документов, указанных в пунктах 4 и 6 настоящей статьи (за исключением документов, предусмотренных подпунктами 3 и 4.2 пункта 6 настоящей статьи);</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17EE7" w:rsidRPr="0012437E" w:rsidRDefault="00717EE7" w:rsidP="00EE63D7">
      <w:pPr>
        <w:pStyle w:val="-11"/>
        <w:tabs>
          <w:tab w:val="left" w:pos="1134"/>
        </w:tabs>
        <w:spacing w:line="276" w:lineRule="auto"/>
        <w:ind w:left="0" w:firstLine="540"/>
        <w:jc w:val="both"/>
        <w:rPr>
          <w:rFonts w:ascii="Times New Roman" w:hAnsi="Times New Roman"/>
        </w:rPr>
      </w:pPr>
      <w:proofErr w:type="gramStart"/>
      <w:r w:rsidRPr="0012437E">
        <w:rPr>
          <w:rFonts w:ascii="Times New Roman" w:hAnsi="Times New Roman"/>
        </w:rPr>
        <w:t xml:space="preserve">8) поступление в </w:t>
      </w:r>
      <w:r w:rsidR="00713AB5" w:rsidRPr="0012437E">
        <w:rPr>
          <w:rFonts w:ascii="Times New Roman" w:hAnsi="Times New Roman"/>
          <w:u w:color="FFFFFF"/>
        </w:rPr>
        <w:t>Администрацию городского поселения Новосемейкино</w:t>
      </w:r>
      <w:r w:rsidR="00713AB5" w:rsidRPr="00B07295">
        <w:rPr>
          <w:rFonts w:ascii="Times New Roman" w:hAnsi="Times New Roman"/>
        </w:rPr>
        <w:t xml:space="preserve"> </w:t>
      </w:r>
      <w:r w:rsidRPr="0012437E">
        <w:rPr>
          <w:rFonts w:ascii="Times New Roman" w:hAnsi="Times New Roman"/>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Pr="0012437E">
          <w:rPr>
            <w:rFonts w:ascii="Times New Roman" w:hAnsi="Times New Roman"/>
          </w:rPr>
          <w:t>части 2 статьи 55.32</w:t>
        </w:r>
      </w:hyperlink>
      <w:r w:rsidRPr="0012437E">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2437E">
        <w:rPr>
          <w:rFonts w:ascii="Times New Roman" w:hAnsi="Times New Roman"/>
        </w:rPr>
        <w:t xml:space="preserve">. </w:t>
      </w:r>
      <w:proofErr w:type="gramStart"/>
      <w:r w:rsidRPr="0012437E">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0" w:anchor="dst2783" w:history="1">
        <w:r w:rsidRPr="0012437E">
          <w:rPr>
            <w:rFonts w:ascii="Times New Roman" w:hAnsi="Times New Roman"/>
          </w:rPr>
          <w:t>части 2 статьи 55.32</w:t>
        </w:r>
      </w:hyperlink>
      <w:r w:rsidRPr="0012437E">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2437E">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07295" w:rsidRPr="00B07295"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17EE7" w:rsidRPr="0012437E" w:rsidRDefault="00717EE7" w:rsidP="00EE63D7">
      <w:pPr>
        <w:pStyle w:val="-11"/>
        <w:tabs>
          <w:tab w:val="left" w:pos="1134"/>
        </w:tabs>
        <w:spacing w:line="276" w:lineRule="auto"/>
        <w:ind w:left="0" w:firstLine="540"/>
        <w:jc w:val="both"/>
        <w:rPr>
          <w:rFonts w:ascii="Times New Roman" w:hAnsi="Times New Roman"/>
        </w:rPr>
      </w:pPr>
      <w:r w:rsidRPr="0012437E">
        <w:rPr>
          <w:rFonts w:ascii="Times New Roman" w:hAnsi="Times New Roman"/>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17EE7" w:rsidRPr="0012437E" w:rsidRDefault="00717EE7" w:rsidP="00EE63D7">
      <w:pPr>
        <w:tabs>
          <w:tab w:val="left" w:pos="1134"/>
        </w:tabs>
        <w:spacing w:line="276" w:lineRule="auto"/>
        <w:ind w:firstLine="720"/>
        <w:jc w:val="both"/>
        <w:rPr>
          <w:u w:color="FFFFFF"/>
        </w:rPr>
      </w:pPr>
      <w:r w:rsidRPr="0012437E">
        <w:rPr>
          <w:u w:color="FFFFFF"/>
        </w:rPr>
        <w:t>13. Глава</w:t>
      </w:r>
      <w:r w:rsidR="00B07295" w:rsidRPr="00B07295">
        <w:rPr>
          <w:u w:color="FFFFFF"/>
        </w:rPr>
        <w:t xml:space="preserve"> городского</w:t>
      </w:r>
      <w:r w:rsidRPr="0012437E">
        <w:rPr>
          <w:u w:color="FFFFFF"/>
        </w:rPr>
        <w:t xml:space="preserve"> поселения</w:t>
      </w:r>
      <w:r w:rsidR="00B07295" w:rsidRPr="00B07295">
        <w:rPr>
          <w:u w:color="FFFFFF"/>
        </w:rPr>
        <w:t xml:space="preserve"> Новосемейкино</w:t>
      </w:r>
      <w:r w:rsidRPr="0012437E">
        <w:rPr>
          <w:u w:color="FFFFFF"/>
        </w:rPr>
        <w:t xml:space="preserve"> не позднее семи дней со дня получения заключения Комиссии, предусмотренного пунктом 10 настоящей статьи, принимает постановление Главы</w:t>
      </w:r>
      <w:r w:rsidR="00B07295" w:rsidRPr="00B07295">
        <w:rPr>
          <w:u w:color="FFFFFF"/>
        </w:rPr>
        <w:t xml:space="preserve"> городского</w:t>
      </w:r>
      <w:r w:rsidRPr="0012437E">
        <w:rPr>
          <w:u w:color="FFFFFF"/>
        </w:rPr>
        <w:t xml:space="preserve"> поселения</w:t>
      </w:r>
      <w:r w:rsidR="00B07295" w:rsidRPr="00B07295">
        <w:rPr>
          <w:u w:color="FFFFFF"/>
        </w:rPr>
        <w:t xml:space="preserve"> Новосемейкино</w:t>
      </w:r>
      <w:r w:rsidRPr="0012437E">
        <w:rPr>
          <w:u w:color="FFFFFF"/>
        </w:rPr>
        <w:t xml:space="preserve"> о проведении </w:t>
      </w:r>
      <w:r w:rsidRPr="0012437E">
        <w:t>общественных обсуждений или</w:t>
      </w:r>
      <w:r w:rsidRPr="0012437E">
        <w:rPr>
          <w:u w:color="FFFFFF"/>
        </w:rPr>
        <w:t xml:space="preserve"> публичных слушаний или о невозможности проведения публичных слушаний. Копия постановления Главы </w:t>
      </w:r>
      <w:r w:rsidR="00B07295" w:rsidRPr="00B07295">
        <w:rPr>
          <w:u w:color="FFFFFF"/>
        </w:rPr>
        <w:t xml:space="preserve">городского </w:t>
      </w:r>
      <w:r w:rsidRPr="0012437E">
        <w:rPr>
          <w:u w:color="FFFFFF"/>
        </w:rPr>
        <w:t>поселения</w:t>
      </w:r>
      <w:r w:rsidR="00B07295" w:rsidRPr="00B07295">
        <w:rPr>
          <w:u w:color="FFFFFF"/>
        </w:rPr>
        <w:t xml:space="preserve"> Новосемейкино</w:t>
      </w:r>
      <w:r w:rsidRPr="0012437E">
        <w:rPr>
          <w:u w:color="FFFFFF"/>
        </w:rPr>
        <w:t xml:space="preserve"> направляется заявителю не позднее пяти дней со дня издания.</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14. После подготовки Комиссией заключения, содержащего рекомендации о проведении </w:t>
      </w:r>
      <w:r w:rsidRPr="0012437E">
        <w:t>общественных обсуждений или</w:t>
      </w:r>
      <w:r w:rsidRPr="0012437E">
        <w:rPr>
          <w:u w:color="FFFFFF"/>
        </w:rPr>
        <w:t xml:space="preserve"> публичных слушаний, </w:t>
      </w:r>
      <w:r w:rsidR="00B07295" w:rsidRPr="00B07295">
        <w:rPr>
          <w:u w:color="FFFFFF"/>
        </w:rPr>
        <w:t xml:space="preserve">Администрация городского поселения Новосемейкино </w:t>
      </w:r>
      <w:r w:rsidRPr="0012437E">
        <w:rPr>
          <w:u w:color="FFFFFF"/>
        </w:rPr>
        <w:t xml:space="preserve">подготавливает предварительную смету расходов на организацию проведения </w:t>
      </w:r>
      <w:r w:rsidRPr="0012437E">
        <w:t>общественных обсуждений или</w:t>
      </w:r>
      <w:r w:rsidRPr="0012437E">
        <w:rPr>
          <w:u w:color="FFFFFF"/>
        </w:rPr>
        <w:t xml:space="preserve"> публичных слушаний. Указанная смета утверждается Главой </w:t>
      </w:r>
      <w:r w:rsidR="00B07295" w:rsidRPr="00B07295">
        <w:rPr>
          <w:u w:color="FFFFFF"/>
        </w:rPr>
        <w:t xml:space="preserve">городского </w:t>
      </w:r>
      <w:r w:rsidRPr="0012437E">
        <w:rPr>
          <w:u w:color="FFFFFF"/>
        </w:rPr>
        <w:t>поселения</w:t>
      </w:r>
      <w:r w:rsidR="00B07295" w:rsidRPr="00B07295">
        <w:rPr>
          <w:u w:color="FFFFFF"/>
        </w:rPr>
        <w:t xml:space="preserve"> Новосемейкино</w:t>
      </w:r>
      <w:r w:rsidRPr="0012437E">
        <w:rPr>
          <w:u w:color="FFFFFF"/>
        </w:rPr>
        <w:t xml:space="preserve"> или уполномоченным им лицом.</w:t>
      </w:r>
    </w:p>
    <w:p w:rsidR="00717EE7" w:rsidRPr="0012437E" w:rsidRDefault="00717EE7" w:rsidP="00EE63D7">
      <w:pPr>
        <w:tabs>
          <w:tab w:val="left" w:pos="1134"/>
        </w:tabs>
        <w:spacing w:line="276" w:lineRule="auto"/>
        <w:ind w:firstLine="720"/>
        <w:jc w:val="both"/>
        <w:rPr>
          <w:u w:color="FFFFFF"/>
        </w:rPr>
      </w:pPr>
      <w:r w:rsidRPr="0012437E">
        <w:rPr>
          <w:u w:color="FFFFFF"/>
        </w:rPr>
        <w:t>15. После утверждения предварительной</w:t>
      </w:r>
      <w:r w:rsidRPr="0012437E" w:rsidDel="006B6ABF">
        <w:rPr>
          <w:u w:color="FFFFFF"/>
        </w:rPr>
        <w:t xml:space="preserve"> </w:t>
      </w:r>
      <w:r w:rsidRPr="0012437E">
        <w:rPr>
          <w:u w:color="FFFFFF"/>
        </w:rPr>
        <w:t xml:space="preserve">сметы расходов </w:t>
      </w:r>
      <w:r w:rsidR="00B07295" w:rsidRPr="00B07295">
        <w:rPr>
          <w:u w:color="FFFFFF"/>
        </w:rPr>
        <w:t>Администрацией городского поселения Новосемейкино</w:t>
      </w:r>
      <w:r w:rsidRPr="0012437E">
        <w:rPr>
          <w:u w:color="FFFFFF"/>
        </w:rPr>
        <w:t>.</w:t>
      </w:r>
    </w:p>
    <w:p w:rsidR="00717EE7" w:rsidRPr="0012437E" w:rsidRDefault="00717EE7" w:rsidP="00EE63D7">
      <w:pPr>
        <w:tabs>
          <w:tab w:val="left" w:pos="1134"/>
        </w:tabs>
        <w:spacing w:line="276" w:lineRule="auto"/>
        <w:ind w:firstLine="720"/>
        <w:jc w:val="both"/>
        <w:rPr>
          <w:u w:color="FFFFFF"/>
        </w:rPr>
      </w:pPr>
      <w:r w:rsidRPr="0012437E">
        <w:rPr>
          <w:u w:color="FFFFFF"/>
        </w:rPr>
        <w:t>16. После издания постановления Главы</w:t>
      </w:r>
      <w:r w:rsidR="00B07295" w:rsidRPr="00B07295">
        <w:rPr>
          <w:u w:color="FFFFFF"/>
        </w:rPr>
        <w:t xml:space="preserve"> городского</w:t>
      </w:r>
      <w:r w:rsidRPr="0012437E">
        <w:rPr>
          <w:u w:color="FFFFFF"/>
        </w:rPr>
        <w:t xml:space="preserve"> поселения</w:t>
      </w:r>
      <w:r w:rsidR="00B07295" w:rsidRPr="00B07295">
        <w:rPr>
          <w:u w:color="FFFFFF"/>
        </w:rPr>
        <w:t xml:space="preserve"> Новосемейкино</w:t>
      </w:r>
      <w:r w:rsidRPr="0012437E">
        <w:rPr>
          <w:u w:color="FFFFFF"/>
        </w:rPr>
        <w:t xml:space="preserve"> о проведении </w:t>
      </w:r>
      <w:r w:rsidRPr="0012437E">
        <w:t>общественных обсуждений или</w:t>
      </w:r>
      <w:r w:rsidRPr="0012437E">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12437E">
        <w:rPr>
          <w:u w:color="FFFFFF"/>
        </w:rPr>
        <w:t>отклонение</w:t>
      </w:r>
      <w:proofErr w:type="gramEnd"/>
      <w:r w:rsidRPr="0012437E">
        <w:rPr>
          <w:u w:color="FFFFFF"/>
        </w:rPr>
        <w:t xml:space="preserve"> от предельных параметров </w:t>
      </w:r>
      <w:r w:rsidRPr="0012437E">
        <w:t xml:space="preserve">уполномоченное должностное лицо </w:t>
      </w:r>
      <w:r w:rsidR="00B07295" w:rsidRPr="00B07295">
        <w:rPr>
          <w:u w:color="FFFFFF"/>
        </w:rPr>
        <w:t xml:space="preserve">Администрации городского поселения Новосемейкино </w:t>
      </w:r>
      <w:r w:rsidRPr="0012437E">
        <w:rPr>
          <w:u w:color="FFFFFF"/>
        </w:rPr>
        <w:t xml:space="preserve">направляет сообщения о проведении </w:t>
      </w:r>
      <w:r w:rsidRPr="0012437E">
        <w:t>общественных обсуждений или</w:t>
      </w:r>
      <w:r w:rsidRPr="0012437E">
        <w:rPr>
          <w:u w:color="FFFFFF"/>
        </w:rPr>
        <w:t xml:space="preserve"> публичных слушаний:</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17EE7" w:rsidRPr="0012437E" w:rsidRDefault="00717EE7" w:rsidP="00EE63D7">
      <w:pPr>
        <w:tabs>
          <w:tab w:val="left" w:pos="1134"/>
        </w:tabs>
        <w:spacing w:line="276" w:lineRule="auto"/>
        <w:ind w:firstLine="720"/>
        <w:jc w:val="both"/>
        <w:rPr>
          <w:u w:color="FFFFFF"/>
        </w:rPr>
      </w:pPr>
      <w:r w:rsidRPr="0012437E">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7EE7" w:rsidRPr="0012437E" w:rsidRDefault="00717EE7" w:rsidP="00EE63D7">
      <w:pPr>
        <w:tabs>
          <w:tab w:val="left" w:pos="1134"/>
        </w:tabs>
        <w:spacing w:line="276" w:lineRule="auto"/>
        <w:ind w:firstLine="720"/>
        <w:jc w:val="both"/>
        <w:rPr>
          <w:u w:color="FFFFFF"/>
        </w:rPr>
      </w:pPr>
      <w:r w:rsidRPr="0012437E">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12437E" w:rsidDel="006D239A">
        <w:rPr>
          <w:u w:color="FFFFFF"/>
        </w:rPr>
        <w:t xml:space="preserve"> </w:t>
      </w:r>
      <w:r w:rsidRPr="0012437E">
        <w:rPr>
          <w:u w:color="FFFFFF"/>
        </w:rPr>
        <w:t xml:space="preserve">может оказать негативное воздействие на окружающую среду, </w:t>
      </w:r>
      <w:r w:rsidRPr="0012437E">
        <w:t>общественные обсуждения или</w:t>
      </w:r>
      <w:r w:rsidRPr="0012437E">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7EE7" w:rsidRPr="0012437E" w:rsidRDefault="00717EE7" w:rsidP="00EE63D7">
      <w:pPr>
        <w:tabs>
          <w:tab w:val="left" w:pos="1134"/>
        </w:tabs>
        <w:spacing w:line="276" w:lineRule="auto"/>
        <w:ind w:firstLine="720"/>
        <w:jc w:val="both"/>
        <w:rPr>
          <w:u w:color="FFFFFF"/>
        </w:rPr>
      </w:pPr>
      <w:r w:rsidRPr="0012437E">
        <w:rPr>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17EE7" w:rsidRPr="0012437E" w:rsidRDefault="00717EE7" w:rsidP="00EE63D7">
      <w:pPr>
        <w:tabs>
          <w:tab w:val="left" w:pos="1134"/>
        </w:tabs>
        <w:spacing w:line="276" w:lineRule="auto"/>
        <w:ind w:firstLine="720"/>
        <w:jc w:val="both"/>
        <w:rPr>
          <w:u w:color="FFFFFF"/>
        </w:rPr>
      </w:pPr>
      <w:r w:rsidRPr="0012437E">
        <w:rPr>
          <w:u w:color="FFFFFF"/>
        </w:rPr>
        <w:t xml:space="preserve">18. </w:t>
      </w:r>
      <w:proofErr w:type="gramStart"/>
      <w:r w:rsidRPr="0012437E">
        <w:rPr>
          <w:u w:color="FFFFFF"/>
        </w:rPr>
        <w:t xml:space="preserve">На основании заключения о результатах </w:t>
      </w:r>
      <w:r w:rsidRPr="0012437E">
        <w:t>общественных обсуждений или</w:t>
      </w:r>
      <w:r w:rsidRPr="0012437E">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w:t>
      </w:r>
      <w:r w:rsidRPr="0012437E">
        <w:rPr>
          <w:u w:color="FFFFFF"/>
        </w:rPr>
        <w:lastRenderedPageBreak/>
        <w:t>разрешений с указанием причин принятого решения, и направляет их Главе</w:t>
      </w:r>
      <w:proofErr w:type="gramEnd"/>
      <w:r w:rsidRPr="0012437E">
        <w:rPr>
          <w:u w:color="FFFFFF"/>
        </w:rPr>
        <w:t xml:space="preserve"> </w:t>
      </w:r>
      <w:r w:rsidR="00B07295" w:rsidRPr="00B07295">
        <w:rPr>
          <w:u w:color="FFFFFF"/>
        </w:rPr>
        <w:t xml:space="preserve">городского </w:t>
      </w:r>
      <w:r w:rsidRPr="0012437E">
        <w:rPr>
          <w:u w:color="FFFFFF"/>
        </w:rPr>
        <w:t>поселения</w:t>
      </w:r>
      <w:r w:rsidR="00B07295" w:rsidRPr="00B07295">
        <w:rPr>
          <w:u w:color="FFFFFF"/>
        </w:rPr>
        <w:t xml:space="preserve"> Новосемейкино</w:t>
      </w:r>
      <w:r w:rsidRPr="0012437E">
        <w:rPr>
          <w:u w:color="FFFFFF"/>
        </w:rPr>
        <w:t>.</w:t>
      </w:r>
    </w:p>
    <w:bookmarkEnd w:id="95"/>
    <w:bookmarkEnd w:id="96"/>
    <w:p w:rsidR="007B4CD5" w:rsidRPr="00B026E5" w:rsidRDefault="00C45312" w:rsidP="00EE63D7">
      <w:pPr>
        <w:pStyle w:val="afc"/>
        <w:ind w:firstLine="709"/>
      </w:pPr>
      <w:r w:rsidRPr="00B026E5">
        <w:t xml:space="preserve">Глава </w:t>
      </w:r>
      <w:r w:rsidR="00D710F4" w:rsidRPr="00B026E5">
        <w:rPr>
          <w:lang w:val="en-US"/>
        </w:rPr>
        <w:t>VII</w:t>
      </w:r>
      <w:r w:rsidRPr="00B026E5">
        <w:t>. Заключительные положения</w:t>
      </w:r>
      <w:bookmarkStart w:id="105" w:name="_Toc131313949"/>
      <w:bookmarkEnd w:id="78"/>
      <w:bookmarkEnd w:id="79"/>
      <w:bookmarkEnd w:id="82"/>
    </w:p>
    <w:p w:rsidR="00C45312" w:rsidRPr="00B026E5" w:rsidRDefault="00D710F4" w:rsidP="00EE63D7">
      <w:pPr>
        <w:pStyle w:val="aff6"/>
        <w:tabs>
          <w:tab w:val="right" w:pos="9638"/>
        </w:tabs>
        <w:spacing w:line="276" w:lineRule="auto"/>
        <w:rPr>
          <w:rFonts w:ascii="Times New Roman" w:hAnsi="Times New Roman"/>
          <w:szCs w:val="24"/>
        </w:rPr>
      </w:pPr>
      <w:bookmarkStart w:id="106" w:name="_Toc168707868"/>
      <w:r w:rsidRPr="00B026E5">
        <w:rPr>
          <w:rFonts w:ascii="Times New Roman" w:hAnsi="Times New Roman"/>
          <w:szCs w:val="24"/>
        </w:rPr>
        <w:t xml:space="preserve">Статья </w:t>
      </w:r>
      <w:r w:rsidR="00F46747">
        <w:rPr>
          <w:rFonts w:ascii="Times New Roman" w:hAnsi="Times New Roman"/>
          <w:szCs w:val="24"/>
        </w:rPr>
        <w:t>4</w:t>
      </w:r>
      <w:r w:rsidR="00D47B06">
        <w:rPr>
          <w:rFonts w:ascii="Times New Roman" w:hAnsi="Times New Roman"/>
          <w:szCs w:val="24"/>
        </w:rPr>
        <w:t>6</w:t>
      </w:r>
      <w:r w:rsidR="00F46747">
        <w:rPr>
          <w:rFonts w:ascii="Times New Roman" w:hAnsi="Times New Roman"/>
          <w:szCs w:val="24"/>
        </w:rPr>
        <w:t>.</w:t>
      </w:r>
      <w:r w:rsidR="00335C83" w:rsidRPr="00B026E5">
        <w:rPr>
          <w:rFonts w:ascii="Times New Roman" w:hAnsi="Times New Roman"/>
          <w:szCs w:val="24"/>
        </w:rPr>
        <w:t xml:space="preserve"> </w:t>
      </w:r>
      <w:r w:rsidRPr="00B026E5">
        <w:rPr>
          <w:rFonts w:ascii="Times New Roman" w:hAnsi="Times New Roman"/>
          <w:szCs w:val="24"/>
        </w:rPr>
        <w:t>Заключительные положения</w:t>
      </w:r>
      <w:r w:rsidR="00C45312" w:rsidRPr="00B026E5">
        <w:rPr>
          <w:rFonts w:ascii="Times New Roman" w:hAnsi="Times New Roman"/>
          <w:szCs w:val="24"/>
        </w:rPr>
        <w:t>.</w:t>
      </w:r>
      <w:bookmarkEnd w:id="105"/>
      <w:bookmarkEnd w:id="106"/>
      <w:r w:rsidR="00C45312" w:rsidRPr="00B026E5">
        <w:rPr>
          <w:rFonts w:ascii="Times New Roman" w:hAnsi="Times New Roman"/>
          <w:szCs w:val="24"/>
        </w:rPr>
        <w:t xml:space="preserve"> </w:t>
      </w:r>
      <w:r w:rsidR="00C45312" w:rsidRPr="00B026E5">
        <w:rPr>
          <w:rFonts w:ascii="Times New Roman" w:hAnsi="Times New Roman"/>
          <w:szCs w:val="24"/>
        </w:rPr>
        <w:tab/>
        <w:t xml:space="preserve"> </w:t>
      </w:r>
    </w:p>
    <w:p w:rsidR="00C45312" w:rsidRPr="00B026E5" w:rsidRDefault="00C45312" w:rsidP="00EE63D7">
      <w:pPr>
        <w:pStyle w:val="aff4"/>
        <w:spacing w:line="276" w:lineRule="auto"/>
        <w:rPr>
          <w:rFonts w:ascii="Times New Roman" w:hAnsi="Times New Roman"/>
          <w:szCs w:val="24"/>
        </w:rPr>
      </w:pPr>
      <w:r w:rsidRPr="00B026E5">
        <w:rPr>
          <w:rFonts w:ascii="Times New Roman" w:hAnsi="Times New Roman"/>
          <w:szCs w:val="24"/>
        </w:rPr>
        <w:t xml:space="preserve">1. Правила подлежат опубликованию в порядке, установленном Уставом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для официального опубликования муниципальных правовых актов, и вступают в силу с момента опубликования.</w:t>
      </w:r>
    </w:p>
    <w:p w:rsidR="00C45312" w:rsidRPr="00B026E5" w:rsidRDefault="00C45312" w:rsidP="00EE63D7">
      <w:pPr>
        <w:pStyle w:val="aff4"/>
        <w:spacing w:line="276" w:lineRule="auto"/>
        <w:rPr>
          <w:rFonts w:ascii="Times New Roman" w:hAnsi="Times New Roman"/>
          <w:szCs w:val="24"/>
        </w:rPr>
      </w:pPr>
      <w:r w:rsidRPr="00B026E5">
        <w:rPr>
          <w:rFonts w:ascii="Times New Roman" w:hAnsi="Times New Roman"/>
          <w:szCs w:val="24"/>
        </w:rPr>
        <w:t xml:space="preserve">2. Правила не применяются к отношениям по землепользованию и застройке в </w:t>
      </w:r>
      <w:r w:rsidR="007A4FDF" w:rsidRPr="00B026E5">
        <w:rPr>
          <w:rFonts w:ascii="Times New Roman" w:hAnsi="Times New Roman"/>
          <w:szCs w:val="24"/>
        </w:rPr>
        <w:t>городском поселении</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возникшим до их вступления в силу, з</w:t>
      </w:r>
      <w:r w:rsidR="00887BD6" w:rsidRPr="00B026E5">
        <w:rPr>
          <w:rFonts w:ascii="Times New Roman" w:hAnsi="Times New Roman"/>
          <w:szCs w:val="24"/>
        </w:rPr>
        <w:t xml:space="preserve">а исключением пункта 4 статьи </w:t>
      </w:r>
      <w:r w:rsidR="0076492B" w:rsidRPr="00B026E5">
        <w:rPr>
          <w:rFonts w:ascii="Times New Roman" w:hAnsi="Times New Roman"/>
          <w:szCs w:val="24"/>
        </w:rPr>
        <w:t>2</w:t>
      </w:r>
      <w:r w:rsidR="0076492B">
        <w:rPr>
          <w:rFonts w:ascii="Times New Roman" w:hAnsi="Times New Roman"/>
          <w:szCs w:val="24"/>
        </w:rPr>
        <w:t>5</w:t>
      </w:r>
      <w:r w:rsidR="0076492B" w:rsidRPr="00B026E5">
        <w:rPr>
          <w:rFonts w:ascii="Times New Roman" w:hAnsi="Times New Roman"/>
          <w:szCs w:val="24"/>
        </w:rPr>
        <w:t xml:space="preserve"> </w:t>
      </w:r>
      <w:r w:rsidRPr="00B026E5">
        <w:rPr>
          <w:rFonts w:ascii="Times New Roman" w:hAnsi="Times New Roman"/>
          <w:szCs w:val="24"/>
        </w:rPr>
        <w:t xml:space="preserve">Правил. </w:t>
      </w:r>
    </w:p>
    <w:p w:rsidR="00C45312" w:rsidRPr="00B026E5" w:rsidRDefault="00C45312" w:rsidP="00EE63D7">
      <w:pPr>
        <w:pStyle w:val="aff4"/>
        <w:spacing w:line="276" w:lineRule="auto"/>
        <w:rPr>
          <w:rFonts w:ascii="Times New Roman" w:hAnsi="Times New Roman"/>
          <w:szCs w:val="24"/>
        </w:rPr>
      </w:pPr>
      <w:r w:rsidRPr="00B026E5">
        <w:rPr>
          <w:rFonts w:ascii="Times New Roman" w:hAnsi="Times New Roman"/>
          <w:szCs w:val="24"/>
        </w:rPr>
        <w:t xml:space="preserve">3. </w:t>
      </w:r>
      <w:r w:rsidR="0099417C" w:rsidRPr="00B026E5">
        <w:rPr>
          <w:rFonts w:ascii="Times New Roman" w:hAnsi="Times New Roman"/>
          <w:szCs w:val="24"/>
        </w:rPr>
        <w:t>Пр</w:t>
      </w:r>
      <w:r w:rsidRPr="00B026E5">
        <w:rPr>
          <w:rFonts w:ascii="Times New Roman" w:hAnsi="Times New Roman"/>
          <w:szCs w:val="24"/>
        </w:rPr>
        <w:t xml:space="preserve">инятые до вступления в силу </w:t>
      </w:r>
      <w:proofErr w:type="gramStart"/>
      <w:r w:rsidRPr="00B026E5">
        <w:rPr>
          <w:rFonts w:ascii="Times New Roman" w:hAnsi="Times New Roman"/>
          <w:szCs w:val="24"/>
        </w:rPr>
        <w:t>Правил</w:t>
      </w:r>
      <w:proofErr w:type="gramEnd"/>
      <w:r w:rsidRPr="00B026E5">
        <w:rPr>
          <w:rFonts w:ascii="Times New Roman" w:hAnsi="Times New Roman"/>
          <w:szCs w:val="24"/>
        </w:rPr>
        <w:t xml:space="preserve"> муниципальные правовые акты </w:t>
      </w:r>
      <w:r w:rsidR="007A4FDF" w:rsidRPr="00B026E5">
        <w:rPr>
          <w:rFonts w:ascii="Times New Roman" w:hAnsi="Times New Roman"/>
          <w:szCs w:val="24"/>
        </w:rPr>
        <w:t>городского поселения</w:t>
      </w:r>
      <w:r w:rsidRPr="00B026E5">
        <w:rPr>
          <w:rFonts w:ascii="Times New Roman" w:hAnsi="Times New Roman"/>
          <w:szCs w:val="24"/>
        </w:rPr>
        <w:t xml:space="preserve"> </w:t>
      </w:r>
      <w:r w:rsidR="007A4FDF" w:rsidRPr="00B026E5">
        <w:rPr>
          <w:rFonts w:ascii="Times New Roman" w:hAnsi="Times New Roman"/>
          <w:szCs w:val="24"/>
        </w:rPr>
        <w:t>Новосемейкино</w:t>
      </w:r>
      <w:r w:rsidRPr="00B026E5">
        <w:rPr>
          <w:rFonts w:ascii="Times New Roman" w:hAnsi="Times New Roman"/>
          <w:szCs w:val="24"/>
        </w:rPr>
        <w:t xml:space="preserve"> по вопросам землепользования и застройки применяются в части, не противоречащей Правилам.</w:t>
      </w:r>
    </w:p>
    <w:p w:rsidR="00C45312" w:rsidRPr="00B026E5" w:rsidRDefault="00171BBB" w:rsidP="00EE63D7">
      <w:pPr>
        <w:pStyle w:val="aff4"/>
        <w:spacing w:line="276" w:lineRule="auto"/>
        <w:rPr>
          <w:rFonts w:ascii="Times New Roman" w:hAnsi="Times New Roman"/>
          <w:szCs w:val="24"/>
        </w:rPr>
      </w:pPr>
      <w:r>
        <w:rPr>
          <w:rFonts w:ascii="Times New Roman" w:hAnsi="Times New Roman"/>
          <w:szCs w:val="24"/>
        </w:rPr>
        <w:t>4</w:t>
      </w:r>
      <w:r w:rsidR="00C45312" w:rsidRPr="00B026E5">
        <w:rPr>
          <w:rFonts w:ascii="Times New Roman" w:hAnsi="Times New Roman"/>
          <w:szCs w:val="24"/>
        </w:rPr>
        <w:t xml:space="preserve">. Недвижимое имущество, соответствовавшее до вступления в силу Правил муниципальным правовым актам </w:t>
      </w:r>
      <w:r w:rsidR="007A4FDF" w:rsidRPr="00B026E5">
        <w:rPr>
          <w:rFonts w:ascii="Times New Roman" w:hAnsi="Times New Roman"/>
          <w:szCs w:val="24"/>
        </w:rPr>
        <w:t>городского поселения</w:t>
      </w:r>
      <w:r w:rsidR="00C45312" w:rsidRPr="00B026E5">
        <w:rPr>
          <w:rFonts w:ascii="Times New Roman" w:hAnsi="Times New Roman"/>
          <w:szCs w:val="24"/>
        </w:rPr>
        <w:t xml:space="preserve"> </w:t>
      </w:r>
      <w:r w:rsidR="007A4FDF" w:rsidRPr="00B026E5">
        <w:rPr>
          <w:rFonts w:ascii="Times New Roman" w:hAnsi="Times New Roman"/>
          <w:szCs w:val="24"/>
        </w:rPr>
        <w:t>Новосемейкино</w:t>
      </w:r>
      <w:r w:rsidR="00C45312" w:rsidRPr="00B026E5">
        <w:rPr>
          <w:rFonts w:ascii="Times New Roman" w:hAnsi="Times New Roman"/>
          <w:szCs w:val="24"/>
        </w:rPr>
        <w:t xml:space="preserve"> в сфере землепользования и застройки, является несоответствующим градостроительным регламентам в случаях, если это недвижимое имущество:</w:t>
      </w:r>
    </w:p>
    <w:p w:rsidR="00C45312" w:rsidRPr="00B026E5" w:rsidRDefault="00C45312" w:rsidP="00EE63D7">
      <w:pPr>
        <w:pStyle w:val="aff4"/>
        <w:spacing w:line="276" w:lineRule="auto"/>
        <w:rPr>
          <w:rFonts w:ascii="Times New Roman" w:hAnsi="Times New Roman"/>
          <w:szCs w:val="24"/>
        </w:rPr>
      </w:pPr>
      <w:r w:rsidRPr="00B026E5">
        <w:rPr>
          <w:rFonts w:ascii="Times New Roman" w:hAnsi="Times New Roman"/>
          <w:szCs w:val="24"/>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C45312" w:rsidRPr="00B026E5" w:rsidRDefault="00C45312" w:rsidP="00EE63D7">
      <w:pPr>
        <w:pStyle w:val="aff4"/>
        <w:spacing w:line="276" w:lineRule="auto"/>
        <w:rPr>
          <w:rFonts w:ascii="Times New Roman" w:hAnsi="Times New Roman"/>
          <w:szCs w:val="24"/>
        </w:rPr>
      </w:pPr>
      <w:r w:rsidRPr="00B026E5">
        <w:rPr>
          <w:rFonts w:ascii="Times New Roman" w:hAnsi="Times New Roman"/>
          <w:szCs w:val="24"/>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w:t>
      </w:r>
      <w:r w:rsidR="00BF6E63" w:rsidRPr="00B026E5">
        <w:rPr>
          <w:rFonts w:ascii="Times New Roman" w:hAnsi="Times New Roman"/>
          <w:szCs w:val="24"/>
        </w:rPr>
        <w:t>ловиями использования территорий</w:t>
      </w:r>
      <w:r w:rsidRPr="00B026E5">
        <w:rPr>
          <w:rFonts w:ascii="Times New Roman" w:hAnsi="Times New Roman"/>
          <w:szCs w:val="24"/>
        </w:rPr>
        <w:t>, в пределах которых не предусмотрено размещение соответствующих объектов (статья 9 Правил);</w:t>
      </w:r>
    </w:p>
    <w:p w:rsidR="00C45312" w:rsidRPr="00B026E5" w:rsidRDefault="00C45312" w:rsidP="00EE63D7">
      <w:pPr>
        <w:pStyle w:val="aff4"/>
        <w:spacing w:line="276" w:lineRule="auto"/>
        <w:rPr>
          <w:rFonts w:ascii="Times New Roman" w:hAnsi="Times New Roman"/>
          <w:szCs w:val="24"/>
        </w:rPr>
      </w:pPr>
      <w:r w:rsidRPr="00B026E5">
        <w:rPr>
          <w:rFonts w:ascii="Times New Roman" w:hAnsi="Times New Roman"/>
          <w:szCs w:val="24"/>
        </w:rPr>
        <w:t>3) имеет параметры меньше (размеры земельных участков, отступы построек от границ участка) или больше (предельная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D5722D" w:rsidRPr="00B026E5" w:rsidRDefault="00C45312" w:rsidP="00EE63D7">
      <w:pPr>
        <w:pStyle w:val="aff4"/>
        <w:spacing w:line="276" w:lineRule="auto"/>
        <w:rPr>
          <w:rFonts w:ascii="Times New Roman" w:hAnsi="Times New Roman"/>
          <w:szCs w:val="24"/>
        </w:rPr>
      </w:pPr>
      <w:r w:rsidRPr="00B026E5">
        <w:rPr>
          <w:rFonts w:ascii="Times New Roman" w:hAnsi="Times New Roman"/>
          <w:szCs w:val="24"/>
        </w:rPr>
        <w:t>Использование указанного недвижимого имущества, несоответствующего градостроительным регламентам, может осуществляться только в со</w:t>
      </w:r>
      <w:r w:rsidR="008005B7" w:rsidRPr="00B026E5">
        <w:rPr>
          <w:rFonts w:ascii="Times New Roman" w:hAnsi="Times New Roman"/>
          <w:szCs w:val="24"/>
        </w:rPr>
        <w:t>ответствии со статьей 15</w:t>
      </w:r>
      <w:r w:rsidR="00D5722D" w:rsidRPr="00B026E5">
        <w:rPr>
          <w:rFonts w:ascii="Times New Roman" w:hAnsi="Times New Roman"/>
          <w:szCs w:val="24"/>
        </w:rPr>
        <w:t xml:space="preserve"> Правил.</w:t>
      </w:r>
    </w:p>
    <w:p w:rsidR="00B07295" w:rsidRPr="00B07295" w:rsidRDefault="00171BBB" w:rsidP="00EE63D7">
      <w:pPr>
        <w:pStyle w:val="affa"/>
        <w:spacing w:line="276" w:lineRule="auto"/>
        <w:ind w:left="0" w:firstLine="709"/>
        <w:jc w:val="both"/>
        <w:outlineLvl w:val="0"/>
        <w:rPr>
          <w:u w:color="FFFFFF"/>
        </w:rPr>
      </w:pPr>
      <w:r>
        <w:rPr>
          <w:u w:color="FFFFFF"/>
        </w:rPr>
        <w:t>5</w:t>
      </w:r>
      <w:r w:rsidR="0075012A" w:rsidRPr="00F76A82">
        <w:rPr>
          <w:u w:color="FFFFFF"/>
        </w:rPr>
        <w:t xml:space="preserve">. </w:t>
      </w:r>
      <w:r w:rsidR="00B07295" w:rsidRPr="00F76A82">
        <w:rPr>
          <w:u w:color="FFFFFF"/>
        </w:rPr>
        <w:t xml:space="preserve">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w:t>
      </w:r>
      <w:proofErr w:type="gramStart"/>
      <w:r w:rsidR="00B07295" w:rsidRPr="00F76A82">
        <w:rPr>
          <w:u w:color="FFFFFF"/>
        </w:rPr>
        <w:t>Красноярский</w:t>
      </w:r>
      <w:proofErr w:type="gramEnd"/>
      <w:r w:rsidR="00B07295" w:rsidRPr="00F76A82">
        <w:rPr>
          <w:u w:color="FFFFFF"/>
        </w:rPr>
        <w:t xml:space="preserve"> Самарской области по согласованию с органами местного самоуправления муниципального района Красноярский Самарской области</w:t>
      </w:r>
      <w:r w:rsidR="00B07295" w:rsidRPr="00B07295">
        <w:rPr>
          <w:u w:color="FFFFFF"/>
        </w:rPr>
        <w:t>.</w:t>
      </w:r>
    </w:p>
    <w:p w:rsidR="00B07295" w:rsidRPr="00F76A82" w:rsidRDefault="00171BBB" w:rsidP="00EE63D7">
      <w:pPr>
        <w:pStyle w:val="affa"/>
        <w:spacing w:line="276" w:lineRule="auto"/>
        <w:ind w:left="0" w:firstLine="709"/>
        <w:jc w:val="both"/>
        <w:outlineLvl w:val="0"/>
        <w:rPr>
          <w:u w:color="FFFFFF"/>
        </w:rPr>
      </w:pPr>
      <w:r>
        <w:rPr>
          <w:u w:color="FFFFFF"/>
        </w:rPr>
        <w:t>6</w:t>
      </w:r>
      <w:r w:rsidR="00B07295" w:rsidRPr="00B07295">
        <w:rPr>
          <w:u w:color="FFFFFF"/>
        </w:rPr>
        <w:t xml:space="preserve">. </w:t>
      </w:r>
      <w:r w:rsidR="00B07295" w:rsidRPr="00F76A82">
        <w:rPr>
          <w:u w:color="FFFFFF"/>
        </w:rPr>
        <w:t xml:space="preserve">Градостроительный регламент территориальной зоны Ж8 «Зона комплексной застройки» носит временный характер. Перечень видов разрешенного использования земельных участков и объектов капитального строительства, расположенных в границах территориальной зоны Ж8 «Зона комплексной застройки», не применяется до вступления в силу постановления Администрации </w:t>
      </w:r>
      <w:r w:rsidR="00B07295">
        <w:rPr>
          <w:u w:color="FFFFFF"/>
        </w:rPr>
        <w:t xml:space="preserve">городского </w:t>
      </w:r>
      <w:r w:rsidR="00B07295" w:rsidRPr="00F76A82">
        <w:rPr>
          <w:u w:color="FFFFFF"/>
        </w:rPr>
        <w:t>поселения</w:t>
      </w:r>
      <w:r w:rsidR="00B07295">
        <w:rPr>
          <w:u w:color="FFFFFF"/>
        </w:rPr>
        <w:t xml:space="preserve"> Новосемейкино</w:t>
      </w:r>
      <w:r w:rsidR="00B07295" w:rsidRPr="00F76A82">
        <w:rPr>
          <w:u w:color="FFFFFF"/>
        </w:rPr>
        <w:t xml:space="preserve"> об утверждении проектов планировки и межевания территории, находящейся в границах территориальной зоны Ж8 «Зона комплексной застройки». </w:t>
      </w:r>
    </w:p>
    <w:p w:rsidR="00B07295" w:rsidRPr="00F76A82" w:rsidRDefault="00B07295" w:rsidP="00EE63D7">
      <w:pPr>
        <w:pStyle w:val="affa"/>
        <w:spacing w:line="276" w:lineRule="auto"/>
        <w:ind w:left="0" w:firstLine="709"/>
        <w:jc w:val="both"/>
        <w:outlineLvl w:val="0"/>
        <w:rPr>
          <w:u w:color="FFFFFF"/>
        </w:rPr>
      </w:pPr>
      <w:r w:rsidRPr="00F76A82">
        <w:rPr>
          <w:u w:color="FFFFFF"/>
        </w:rPr>
        <w:t xml:space="preserve">До вступления в силу постановления Администрации </w:t>
      </w:r>
      <w:r>
        <w:rPr>
          <w:u w:color="FFFFFF"/>
        </w:rPr>
        <w:t xml:space="preserve">городского </w:t>
      </w:r>
      <w:r w:rsidRPr="00F76A82">
        <w:rPr>
          <w:u w:color="FFFFFF"/>
        </w:rPr>
        <w:t>поселения</w:t>
      </w:r>
      <w:r>
        <w:rPr>
          <w:u w:color="FFFFFF"/>
        </w:rPr>
        <w:t xml:space="preserve"> Новосемейкино</w:t>
      </w:r>
      <w:r w:rsidRPr="00F76A82">
        <w:rPr>
          <w:u w:color="FFFFFF"/>
        </w:rPr>
        <w:t xml:space="preserve"> об утверждении проекта планировки и межевания территории перечень видов </w:t>
      </w:r>
      <w:r w:rsidRPr="00F76A82">
        <w:rPr>
          <w:u w:color="FFFFFF"/>
        </w:rPr>
        <w:lastRenderedPageBreak/>
        <w:t>разрешенного использования территориальной зоны Ж8 «Зона комплексной застройки» применяется только в целях подготовки проектов планировки и межевания территории.</w:t>
      </w:r>
    </w:p>
    <w:p w:rsidR="00B07295" w:rsidRPr="00F76A82" w:rsidRDefault="00B07295" w:rsidP="00EE63D7">
      <w:pPr>
        <w:pStyle w:val="affa"/>
        <w:spacing w:line="276" w:lineRule="auto"/>
        <w:ind w:left="0" w:firstLine="709"/>
        <w:jc w:val="both"/>
        <w:outlineLvl w:val="0"/>
        <w:rPr>
          <w:u w:color="FFFFFF"/>
        </w:rPr>
      </w:pPr>
      <w:r w:rsidRPr="00F76A82">
        <w:rPr>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B07295" w:rsidRPr="00F76A82" w:rsidRDefault="00B07295" w:rsidP="00EE63D7">
      <w:pPr>
        <w:pStyle w:val="affa"/>
        <w:spacing w:line="276" w:lineRule="auto"/>
        <w:ind w:left="0" w:firstLine="709"/>
        <w:jc w:val="both"/>
        <w:outlineLvl w:val="0"/>
        <w:rPr>
          <w:u w:color="FFFFFF"/>
        </w:rPr>
      </w:pPr>
      <w:r w:rsidRPr="00F76A82">
        <w:rPr>
          <w:u w:color="FFFFFF"/>
        </w:rPr>
        <w:t>На основании утвержденного проекта планировки территории в границах территориальной зоны Ж8 «Зона комплексной застройки» в Правила вносятся изменения в части изменения зонирования территории на другие виды территориальных зон.</w:t>
      </w:r>
    </w:p>
    <w:p w:rsidR="0075012A" w:rsidRPr="00B026E5" w:rsidRDefault="00171BBB" w:rsidP="00EE63D7">
      <w:pPr>
        <w:tabs>
          <w:tab w:val="left" w:pos="0"/>
        </w:tabs>
        <w:spacing w:line="276" w:lineRule="auto"/>
        <w:ind w:firstLine="709"/>
        <w:jc w:val="both"/>
      </w:pPr>
      <w:r>
        <w:t>7</w:t>
      </w:r>
      <w:r w:rsidR="00084CFE">
        <w:t xml:space="preserve">. </w:t>
      </w:r>
      <w:r w:rsidR="0075012A" w:rsidRPr="00B026E5">
        <w:t>Предельные (минимальные и (или) максимальные) размеры земельных участков, установленные Правилами, не применяются к земельным участкам:</w:t>
      </w:r>
    </w:p>
    <w:p w:rsidR="0075012A" w:rsidRPr="00B026E5" w:rsidRDefault="0075012A" w:rsidP="00EE63D7">
      <w:pPr>
        <w:tabs>
          <w:tab w:val="left" w:pos="1134"/>
        </w:tabs>
        <w:spacing w:line="276" w:lineRule="auto"/>
        <w:ind w:firstLine="709"/>
        <w:jc w:val="both"/>
      </w:pPr>
      <w:r w:rsidRPr="00B026E5">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75012A" w:rsidRPr="00B026E5" w:rsidRDefault="0075012A" w:rsidP="00EE63D7">
      <w:pPr>
        <w:tabs>
          <w:tab w:val="left" w:pos="1134"/>
        </w:tabs>
        <w:spacing w:line="276" w:lineRule="auto"/>
        <w:ind w:firstLine="709"/>
        <w:jc w:val="both"/>
      </w:pPr>
      <w:r w:rsidRPr="00B026E5">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75012A" w:rsidRPr="00B026E5" w:rsidRDefault="0075012A" w:rsidP="00EE63D7">
      <w:pPr>
        <w:tabs>
          <w:tab w:val="left" w:pos="1134"/>
        </w:tabs>
        <w:spacing w:line="276" w:lineRule="auto"/>
        <w:ind w:firstLine="709"/>
        <w:jc w:val="both"/>
      </w:pPr>
      <w:r w:rsidRPr="00B026E5">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B026E5">
        <w:t>менее минимального</w:t>
      </w:r>
      <w:proofErr w:type="gramEnd"/>
      <w:r w:rsidRPr="00B026E5">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5012A" w:rsidRPr="00B026E5" w:rsidRDefault="0075012A" w:rsidP="00EE63D7">
      <w:pPr>
        <w:tabs>
          <w:tab w:val="left" w:pos="1134"/>
        </w:tabs>
        <w:spacing w:line="276" w:lineRule="auto"/>
        <w:ind w:firstLine="709"/>
        <w:jc w:val="both"/>
      </w:pPr>
      <w:proofErr w:type="gramStart"/>
      <w:r w:rsidRPr="00B026E5">
        <w:t>4)  учтенным в соответствии с Федеральным законом 24.07.2007 № 221-ФЗ «О государственном кадастре недвижимости» до вступления в силу Правил;</w:t>
      </w:r>
      <w:proofErr w:type="gramEnd"/>
    </w:p>
    <w:p w:rsidR="0075012A" w:rsidRPr="00B026E5" w:rsidRDefault="0075012A" w:rsidP="00EE63D7">
      <w:pPr>
        <w:tabs>
          <w:tab w:val="left" w:pos="1134"/>
        </w:tabs>
        <w:spacing w:line="276" w:lineRule="auto"/>
        <w:ind w:firstLine="709"/>
        <w:jc w:val="both"/>
      </w:pPr>
      <w:r w:rsidRPr="00B026E5">
        <w:t>5)  </w:t>
      </w:r>
      <w:proofErr w:type="gramStart"/>
      <w:r w:rsidRPr="00B026E5">
        <w:t>права</w:t>
      </w:r>
      <w:proofErr w:type="gramEnd"/>
      <w:r w:rsidRPr="00B026E5">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w:t>
      </w:r>
      <w:r w:rsidR="00B07295">
        <w:t xml:space="preserve"> Единый</w:t>
      </w:r>
      <w:r w:rsidRPr="00B026E5">
        <w:t xml:space="preserve"> государственный </w:t>
      </w:r>
      <w:r w:rsidR="00B07295">
        <w:t>реестр</w:t>
      </w:r>
      <w:r w:rsidR="00B07295" w:rsidRPr="00B026E5">
        <w:t xml:space="preserve"> </w:t>
      </w:r>
      <w:r w:rsidRPr="00B026E5">
        <w:t>недвижимости в качестве ранее учтенных;</w:t>
      </w:r>
    </w:p>
    <w:p w:rsidR="0075012A" w:rsidRPr="00B026E5" w:rsidRDefault="0075012A" w:rsidP="00EE63D7">
      <w:pPr>
        <w:tabs>
          <w:tab w:val="left" w:pos="1134"/>
        </w:tabs>
        <w:spacing w:line="276" w:lineRule="auto"/>
        <w:ind w:firstLine="709"/>
        <w:jc w:val="both"/>
      </w:pPr>
      <w:r w:rsidRPr="00B026E5">
        <w:t>6)  находящимся в государственной или муниципальной собственности, на которых расположены здания, сооружения, предоставленные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75012A" w:rsidRPr="00B026E5" w:rsidRDefault="00171BBB" w:rsidP="00EE63D7">
      <w:pPr>
        <w:tabs>
          <w:tab w:val="left" w:pos="1134"/>
        </w:tabs>
        <w:spacing w:line="276" w:lineRule="auto"/>
        <w:ind w:firstLine="709"/>
        <w:jc w:val="both"/>
      </w:pPr>
      <w:r>
        <w:t>8</w:t>
      </w:r>
      <w:r w:rsidR="0075012A" w:rsidRPr="00B026E5">
        <w:t xml:space="preserve">. Предельные (минимальные и (или) максимальные) размеры земельных участков, указанных в подпунктах 1-2 пункта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9C706D" w:rsidRPr="00B026E5" w:rsidRDefault="00171BBB" w:rsidP="00EE63D7">
      <w:pPr>
        <w:tabs>
          <w:tab w:val="left" w:pos="1134"/>
        </w:tabs>
        <w:spacing w:line="276" w:lineRule="auto"/>
        <w:ind w:firstLine="709"/>
        <w:jc w:val="both"/>
      </w:pPr>
      <w:r>
        <w:t>9</w:t>
      </w:r>
      <w:r w:rsidR="0075012A" w:rsidRPr="00B026E5">
        <w:t xml:space="preserve">. Размеры земельных участков, указанных в подпунктах 3, 6 пункта </w:t>
      </w:r>
      <w:r>
        <w:t>7</w:t>
      </w:r>
      <w:r w:rsidRPr="00B026E5">
        <w:t xml:space="preserve"> </w:t>
      </w:r>
      <w:r w:rsidR="0075012A" w:rsidRPr="00B026E5">
        <w:t>настоящей статьи, устанавливаются с учетом их фактической площади.</w:t>
      </w:r>
    </w:p>
    <w:p w:rsidR="009C706D" w:rsidRPr="00B026E5" w:rsidRDefault="008B2328" w:rsidP="00EE63D7">
      <w:pPr>
        <w:tabs>
          <w:tab w:val="left" w:pos="1134"/>
        </w:tabs>
        <w:spacing w:line="276" w:lineRule="auto"/>
        <w:ind w:firstLine="709"/>
        <w:jc w:val="both"/>
      </w:pPr>
      <w:r w:rsidRPr="00B026E5">
        <w:t>1</w:t>
      </w:r>
      <w:r w:rsidR="00171BBB">
        <w:t>0</w:t>
      </w:r>
      <w:r w:rsidR="0075012A" w:rsidRPr="00B026E5">
        <w:t xml:space="preserve">. Размеры земельных участков, указанных в подпунктах 4-5 пункта </w:t>
      </w:r>
      <w:r w:rsidR="00171BBB">
        <w:t>7</w:t>
      </w:r>
      <w:r w:rsidR="00171BBB" w:rsidRPr="00B026E5">
        <w:t xml:space="preserve"> </w:t>
      </w:r>
      <w:r w:rsidR="0075012A" w:rsidRPr="00B026E5">
        <w:t xml:space="preserve">настоящей статьи, устанавливаются в соответствии с данными </w:t>
      </w:r>
      <w:r w:rsidR="00E50CAB">
        <w:t xml:space="preserve">Единого </w:t>
      </w:r>
      <w:r w:rsidR="0075012A" w:rsidRPr="00B026E5">
        <w:t xml:space="preserve">государственного </w:t>
      </w:r>
      <w:r w:rsidR="00E50CAB">
        <w:t>реестра</w:t>
      </w:r>
      <w:r w:rsidR="00E50CAB" w:rsidRPr="00B026E5">
        <w:t xml:space="preserve"> </w:t>
      </w:r>
      <w:r w:rsidR="0075012A" w:rsidRPr="00B026E5">
        <w:t>недвижимости.</w:t>
      </w:r>
    </w:p>
    <w:p w:rsidR="005277BB" w:rsidRPr="00F76A82" w:rsidRDefault="008B2328" w:rsidP="00EE63D7">
      <w:pPr>
        <w:tabs>
          <w:tab w:val="left" w:pos="1134"/>
          <w:tab w:val="left" w:pos="1560"/>
        </w:tabs>
        <w:spacing w:line="276" w:lineRule="auto"/>
        <w:ind w:firstLine="680"/>
        <w:jc w:val="both"/>
        <w:rPr>
          <w:u w:color="FFFFFF"/>
        </w:rPr>
      </w:pPr>
      <w:r w:rsidRPr="005277BB">
        <w:t>1</w:t>
      </w:r>
      <w:r w:rsidR="00171BBB">
        <w:t>1</w:t>
      </w:r>
      <w:r w:rsidR="00D8689F" w:rsidRPr="005277BB">
        <w:t xml:space="preserve">. </w:t>
      </w:r>
      <w:r w:rsidR="005277BB" w:rsidRPr="00F76A82">
        <w:rPr>
          <w:u w:color="FFFFFF"/>
        </w:rPr>
        <w:t xml:space="preserve">В соответствии с Федеральным законом от 29.07.2017 </w:t>
      </w:r>
      <w:r w:rsidR="00EE63D7">
        <w:rPr>
          <w:u w:color="FFFFFF"/>
        </w:rPr>
        <w:t>№</w:t>
      </w:r>
      <w:r w:rsidR="00EE63D7" w:rsidRPr="00F76A82">
        <w:rPr>
          <w:u w:color="FFFFFF"/>
        </w:rPr>
        <w:t xml:space="preserve"> </w:t>
      </w:r>
      <w:r w:rsidR="005277BB" w:rsidRPr="00F76A82">
        <w:rPr>
          <w:u w:color="FFFFFF"/>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1 января 2019 года: </w:t>
      </w:r>
    </w:p>
    <w:p w:rsidR="005277BB" w:rsidRPr="00F76A82" w:rsidRDefault="005277BB" w:rsidP="00EE63D7">
      <w:pPr>
        <w:tabs>
          <w:tab w:val="left" w:pos="1134"/>
          <w:tab w:val="left" w:pos="1560"/>
        </w:tabs>
        <w:spacing w:line="276" w:lineRule="auto"/>
        <w:ind w:firstLine="680"/>
        <w:jc w:val="both"/>
        <w:rPr>
          <w:u w:color="FFFFFF"/>
        </w:rPr>
      </w:pPr>
      <w:r w:rsidRPr="00F76A82">
        <w:rPr>
          <w:u w:color="FFFFFF"/>
        </w:rPr>
        <w:t>1) вступают в силу положени</w:t>
      </w:r>
      <w:r w:rsidRPr="005277BB">
        <w:rPr>
          <w:u w:color="FFFFFF"/>
        </w:rPr>
        <w:t>я подпункта 5 пункта 3 статьи 18</w:t>
      </w:r>
      <w:r w:rsidRPr="00F76A82">
        <w:rPr>
          <w:u w:color="FFFFFF"/>
        </w:rPr>
        <w:t xml:space="preserve"> Правил;</w:t>
      </w:r>
    </w:p>
    <w:p w:rsidR="005277BB" w:rsidRPr="00F76A82" w:rsidRDefault="005277BB" w:rsidP="00EE63D7">
      <w:pPr>
        <w:tabs>
          <w:tab w:val="left" w:pos="1134"/>
          <w:tab w:val="left" w:pos="1560"/>
        </w:tabs>
        <w:spacing w:line="276" w:lineRule="auto"/>
        <w:ind w:firstLine="680"/>
        <w:jc w:val="both"/>
        <w:rPr>
          <w:u w:color="FFFFFF"/>
        </w:rPr>
      </w:pPr>
      <w:r w:rsidRPr="00F76A82">
        <w:rPr>
          <w:u w:color="FFFFFF"/>
        </w:rPr>
        <w:lastRenderedPageBreak/>
        <w:t>2) положения подпункта 2 пун</w:t>
      </w:r>
      <w:r w:rsidRPr="005277BB">
        <w:rPr>
          <w:u w:color="FFFFFF"/>
        </w:rPr>
        <w:t>кта 11 статьи 20</w:t>
      </w:r>
      <w:r w:rsidRPr="00F76A82">
        <w:rPr>
          <w:u w:color="FFFFFF"/>
        </w:rPr>
        <w:t xml:space="preserve"> Правил излагаются в следующей редакции: </w:t>
      </w:r>
    </w:p>
    <w:p w:rsidR="00D8689F" w:rsidRPr="005277BB" w:rsidRDefault="005277BB" w:rsidP="00EE63D7">
      <w:pPr>
        <w:tabs>
          <w:tab w:val="left" w:pos="1134"/>
          <w:tab w:val="left" w:pos="1560"/>
        </w:tabs>
        <w:spacing w:line="276" w:lineRule="auto"/>
        <w:ind w:firstLine="709"/>
        <w:jc w:val="both"/>
        <w:rPr>
          <w:bCs/>
        </w:rPr>
      </w:pPr>
      <w:r w:rsidRPr="00F76A82">
        <w:rPr>
          <w:u w:color="FFFFFF"/>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w:t>
      </w:r>
      <w:r w:rsidRPr="005277BB">
        <w:rPr>
          <w:u w:color="FFFFFF"/>
        </w:rPr>
        <w:t>а</w:t>
      </w:r>
      <w:r>
        <w:rPr>
          <w:u w:color="FFFFFF"/>
        </w:rPr>
        <w:t>».</w:t>
      </w:r>
    </w:p>
    <w:p w:rsidR="00D710F4" w:rsidRPr="00B026E5" w:rsidRDefault="00171BBB" w:rsidP="007C6366">
      <w:pPr>
        <w:tabs>
          <w:tab w:val="left" w:pos="1134"/>
          <w:tab w:val="left" w:pos="1560"/>
        </w:tabs>
        <w:spacing w:line="276" w:lineRule="auto"/>
        <w:ind w:firstLine="709"/>
        <w:jc w:val="both"/>
      </w:pPr>
      <w:bookmarkStart w:id="107" w:name="_Toc147904791"/>
      <w:bookmarkStart w:id="108" w:name="_Toc149744358"/>
      <w:bookmarkStart w:id="109" w:name="_Toc168707874"/>
      <w:r w:rsidRPr="00F76A82">
        <w:rPr>
          <w:u w:color="FFFFFF"/>
        </w:rPr>
        <w:t>1</w:t>
      </w:r>
      <w:r>
        <w:rPr>
          <w:u w:color="FFFFFF"/>
        </w:rPr>
        <w:t>2</w:t>
      </w:r>
      <w:r w:rsidR="006379A5" w:rsidRPr="006379A5">
        <w:rPr>
          <w:u w:color="FFFFFF"/>
        </w:rPr>
        <w:t>.</w:t>
      </w:r>
      <w:r w:rsidR="005277BB" w:rsidRPr="00784CC4">
        <w:rPr>
          <w:u w:color="FFFFFF"/>
        </w:rPr>
        <w:t xml:space="preserve"> </w:t>
      </w:r>
      <w:r w:rsidR="00E50CAB" w:rsidRPr="00F76A82">
        <w:rPr>
          <w:u w:color="FFFFFF"/>
        </w:rPr>
        <w:t xml:space="preserve">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 Федерации. 14. 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 Федерации. </w:t>
      </w:r>
    </w:p>
    <w:p w:rsidR="00205B10" w:rsidRPr="00B026E5" w:rsidRDefault="00205B10" w:rsidP="00F76A82">
      <w:pPr>
        <w:pStyle w:val="afb"/>
        <w:jc w:val="center"/>
      </w:pPr>
      <w:r w:rsidRPr="00B026E5">
        <w:t>ЧАСТЬ</w:t>
      </w:r>
      <w:bookmarkEnd w:id="107"/>
      <w:r w:rsidRPr="00B026E5">
        <w:t xml:space="preserve"> </w:t>
      </w:r>
      <w:r w:rsidR="00D710F4" w:rsidRPr="00B026E5">
        <w:rPr>
          <w:lang w:val="en-US"/>
        </w:rPr>
        <w:t>I</w:t>
      </w:r>
      <w:r w:rsidRPr="00B026E5">
        <w:rPr>
          <w:lang w:val="en-US"/>
        </w:rPr>
        <w:t>I</w:t>
      </w:r>
      <w:r w:rsidRPr="00B026E5">
        <w:t xml:space="preserve">. </w:t>
      </w:r>
      <w:bookmarkStart w:id="110" w:name="_Toc147904792"/>
      <w:r w:rsidRPr="00B026E5">
        <w:t>ГРАДОСТРОИТЕЛЬНЫЕ РЕГЛАМЕНТЫ</w:t>
      </w:r>
      <w:bookmarkEnd w:id="108"/>
      <w:bookmarkEnd w:id="109"/>
      <w:bookmarkEnd w:id="110"/>
    </w:p>
    <w:p w:rsidR="00261C95" w:rsidRPr="00B026E5" w:rsidRDefault="00205B10" w:rsidP="00F76A82">
      <w:pPr>
        <w:tabs>
          <w:tab w:val="left" w:pos="1843"/>
        </w:tabs>
        <w:spacing w:line="276" w:lineRule="auto"/>
        <w:jc w:val="center"/>
        <w:outlineLvl w:val="0"/>
        <w:rPr>
          <w:b/>
          <w:bCs/>
          <w:caps/>
        </w:rPr>
      </w:pPr>
      <w:bookmarkStart w:id="111" w:name="_Toc149744359"/>
      <w:bookmarkStart w:id="112" w:name="_Toc168707875"/>
      <w:bookmarkStart w:id="113" w:name="_Toc147904793"/>
      <w:r w:rsidRPr="00B026E5">
        <w:rPr>
          <w:b/>
        </w:rPr>
        <w:t xml:space="preserve">Глава </w:t>
      </w:r>
      <w:r w:rsidR="00F46747">
        <w:rPr>
          <w:b/>
        </w:rPr>
        <w:t xml:space="preserve"> </w:t>
      </w:r>
      <w:r w:rsidR="00F46747">
        <w:rPr>
          <w:b/>
          <w:lang w:val="en-US"/>
        </w:rPr>
        <w:t>VIII</w:t>
      </w:r>
      <w:r w:rsidRPr="00B026E5">
        <w:rPr>
          <w:b/>
        </w:rPr>
        <w:t>.</w:t>
      </w:r>
      <w:bookmarkStart w:id="114" w:name="_Toc167454697"/>
      <w:bookmarkStart w:id="115" w:name="_Toc168707879"/>
      <w:bookmarkEnd w:id="111"/>
      <w:bookmarkEnd w:id="112"/>
      <w:bookmarkEnd w:id="113"/>
      <w:r w:rsidR="00261C95" w:rsidRPr="00B026E5">
        <w:t xml:space="preserve"> </w:t>
      </w:r>
      <w:r w:rsidR="00261C95" w:rsidRPr="00B026E5">
        <w:rPr>
          <w:b/>
        </w:rPr>
        <w:t xml:space="preserve">Виды разрешенного использования земельных участков </w:t>
      </w:r>
      <w:r w:rsidR="00261C95" w:rsidRPr="00B026E5">
        <w:rPr>
          <w:b/>
        </w:rPr>
        <w:br/>
        <w:t>и объектов капитального строительства</w:t>
      </w:r>
    </w:p>
    <w:p w:rsidR="00261C95" w:rsidRPr="00F76A82" w:rsidRDefault="00261C95" w:rsidP="00690969">
      <w:pPr>
        <w:spacing w:before="360" w:after="240" w:line="276" w:lineRule="auto"/>
        <w:ind w:left="709"/>
        <w:jc w:val="both"/>
        <w:outlineLvl w:val="2"/>
        <w:rPr>
          <w:b/>
          <w:i/>
        </w:rPr>
      </w:pPr>
      <w:r w:rsidRPr="00B026E5">
        <w:rPr>
          <w:b/>
          <w:i/>
        </w:rPr>
        <w:t xml:space="preserve">Статья </w:t>
      </w:r>
      <w:r w:rsidR="00690969">
        <w:rPr>
          <w:b/>
          <w:i/>
        </w:rPr>
        <w:t>4</w:t>
      </w:r>
      <w:r w:rsidR="00D47B06">
        <w:rPr>
          <w:b/>
          <w:i/>
        </w:rPr>
        <w:t>7</w:t>
      </w:r>
      <w:r w:rsidRPr="00B026E5">
        <w:rPr>
          <w:b/>
          <w:i/>
        </w:rPr>
        <w:t>.</w:t>
      </w:r>
      <w:r w:rsidRPr="00B026E5">
        <w:rPr>
          <w:b/>
        </w:rPr>
        <w:t xml:space="preserve"> Перечень территориальных зон и </w:t>
      </w:r>
      <w:proofErr w:type="spellStart"/>
      <w:r w:rsidRPr="00B026E5">
        <w:rPr>
          <w:b/>
        </w:rPr>
        <w:t>подзон</w:t>
      </w:r>
      <w:proofErr w:type="spellEnd"/>
    </w:p>
    <w:p w:rsidR="00261C95" w:rsidRPr="00B026E5" w:rsidRDefault="00261C95" w:rsidP="00294AAE">
      <w:pPr>
        <w:tabs>
          <w:tab w:val="left" w:pos="0"/>
        </w:tabs>
        <w:spacing w:after="200" w:line="276" w:lineRule="auto"/>
        <w:ind w:firstLine="709"/>
        <w:jc w:val="both"/>
      </w:pPr>
      <w:r w:rsidRPr="00B026E5">
        <w:t xml:space="preserve">На карте градостроительного зонирования поселения выделены следующие территориальные зоны и </w:t>
      </w:r>
      <w:proofErr w:type="spellStart"/>
      <w:r w:rsidRPr="00B026E5">
        <w:t>подзоны</w:t>
      </w:r>
      <w:proofErr w:type="spellEnd"/>
      <w:r w:rsidRPr="00B026E5">
        <w:t>:</w:t>
      </w:r>
    </w:p>
    <w:tbl>
      <w:tblPr>
        <w:tblW w:w="0" w:type="auto"/>
        <w:tblLook w:val="04A0"/>
      </w:tblPr>
      <w:tblGrid>
        <w:gridCol w:w="1384"/>
        <w:gridCol w:w="8181"/>
      </w:tblGrid>
      <w:tr w:rsidR="00261C95" w:rsidRPr="00B026E5" w:rsidTr="00E56F47">
        <w:tc>
          <w:tcPr>
            <w:tcW w:w="1384" w:type="dxa"/>
            <w:shd w:val="clear" w:color="auto" w:fill="auto"/>
          </w:tcPr>
          <w:p w:rsidR="00261C95" w:rsidRPr="00B026E5" w:rsidRDefault="00261C95" w:rsidP="00294AAE">
            <w:pPr>
              <w:tabs>
                <w:tab w:val="left" w:pos="0"/>
              </w:tabs>
              <w:spacing w:after="160" w:line="276" w:lineRule="auto"/>
            </w:pPr>
          </w:p>
        </w:tc>
        <w:tc>
          <w:tcPr>
            <w:tcW w:w="8181" w:type="dxa"/>
            <w:shd w:val="clear" w:color="auto" w:fill="auto"/>
          </w:tcPr>
          <w:p w:rsidR="00261C95" w:rsidRPr="00B026E5" w:rsidRDefault="00261C95" w:rsidP="00D8689F">
            <w:pPr>
              <w:tabs>
                <w:tab w:val="left" w:pos="0"/>
              </w:tabs>
              <w:spacing w:after="200" w:line="276" w:lineRule="auto"/>
              <w:rPr>
                <w:b/>
              </w:rPr>
            </w:pPr>
            <w:r w:rsidRPr="00B026E5">
              <w:rPr>
                <w:b/>
              </w:rPr>
              <w:t>1) Жилые зоны:</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Ж</w:t>
            </w:r>
            <w:proofErr w:type="gramStart"/>
            <w:r w:rsidRPr="00B026E5">
              <w:t>1</w:t>
            </w:r>
            <w:proofErr w:type="gramEnd"/>
          </w:p>
          <w:p w:rsidR="00261C95" w:rsidRPr="00B026E5" w:rsidRDefault="00261C95" w:rsidP="00294AAE">
            <w:pPr>
              <w:tabs>
                <w:tab w:val="left" w:pos="0"/>
              </w:tabs>
              <w:spacing w:after="200" w:line="276" w:lineRule="auto"/>
            </w:pPr>
            <w:r w:rsidRPr="00B026E5">
              <w:t>Ж</w:t>
            </w:r>
            <w:proofErr w:type="gramStart"/>
            <w:r w:rsidRPr="00B026E5">
              <w:t>2</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 xml:space="preserve">Зона застройки индивидуальными жилыми домами; </w:t>
            </w:r>
          </w:p>
          <w:p w:rsidR="00261C95" w:rsidRPr="00B026E5" w:rsidRDefault="00261C95" w:rsidP="00294AAE">
            <w:pPr>
              <w:tabs>
                <w:tab w:val="left" w:pos="0"/>
              </w:tabs>
              <w:spacing w:after="200" w:line="276" w:lineRule="auto"/>
            </w:pPr>
            <w:r w:rsidRPr="00B026E5">
              <w:t>Зона застройки малоэтажными жилыми домами (до 4 этажей)</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Ж3</w:t>
            </w:r>
          </w:p>
          <w:p w:rsidR="00261C95" w:rsidRPr="00B026E5" w:rsidRDefault="00261C95" w:rsidP="00294AAE">
            <w:pPr>
              <w:tabs>
                <w:tab w:val="left" w:pos="0"/>
              </w:tabs>
              <w:spacing w:after="200" w:line="276" w:lineRule="auto"/>
            </w:pPr>
            <w:r w:rsidRPr="00B026E5">
              <w:t>Ж5</w:t>
            </w:r>
          </w:p>
          <w:p w:rsidR="00261C95" w:rsidRPr="00B026E5" w:rsidRDefault="00261C95" w:rsidP="00294AAE">
            <w:pPr>
              <w:tabs>
                <w:tab w:val="left" w:pos="0"/>
              </w:tabs>
              <w:spacing w:after="200" w:line="276" w:lineRule="auto"/>
            </w:pPr>
            <w:r w:rsidRPr="00B026E5">
              <w:t>Ж8</w:t>
            </w:r>
          </w:p>
        </w:tc>
        <w:tc>
          <w:tcPr>
            <w:tcW w:w="8181" w:type="dxa"/>
            <w:shd w:val="clear" w:color="auto" w:fill="auto"/>
          </w:tcPr>
          <w:p w:rsidR="00261C95" w:rsidRPr="00B026E5" w:rsidRDefault="00261C95" w:rsidP="00294AAE">
            <w:pPr>
              <w:tabs>
                <w:tab w:val="left" w:pos="0"/>
              </w:tabs>
              <w:spacing w:after="200" w:line="276" w:lineRule="auto"/>
            </w:pPr>
            <w:r w:rsidRPr="00B026E5">
              <w:t>Зона размещения объектов дошкольного и общего образования;</w:t>
            </w:r>
          </w:p>
          <w:p w:rsidR="00261C95" w:rsidRPr="00B026E5" w:rsidRDefault="00261C95" w:rsidP="00294AAE">
            <w:pPr>
              <w:tabs>
                <w:tab w:val="left" w:pos="0"/>
              </w:tabs>
              <w:spacing w:after="200" w:line="276" w:lineRule="auto"/>
            </w:pPr>
            <w:r w:rsidRPr="00B026E5">
              <w:t>Зона комплексной жилой застройки  «Звездный»;</w:t>
            </w:r>
          </w:p>
          <w:p w:rsidR="00261C95" w:rsidRPr="00B026E5" w:rsidRDefault="00261C95" w:rsidP="00294AAE">
            <w:pPr>
              <w:tabs>
                <w:tab w:val="left" w:pos="0"/>
              </w:tabs>
              <w:spacing w:after="200" w:line="276" w:lineRule="auto"/>
            </w:pPr>
            <w:r w:rsidRPr="00B026E5">
              <w:t>Зона комплексной застройки.</w:t>
            </w:r>
          </w:p>
        </w:tc>
      </w:tr>
      <w:tr w:rsidR="00261C95" w:rsidRPr="00B026E5" w:rsidTr="00E56F47">
        <w:tc>
          <w:tcPr>
            <w:tcW w:w="1384" w:type="dxa"/>
            <w:shd w:val="clear" w:color="auto" w:fill="auto"/>
          </w:tcPr>
          <w:p w:rsidR="00261C95" w:rsidRPr="00B026E5" w:rsidRDefault="00261C95" w:rsidP="00294AAE">
            <w:pPr>
              <w:tabs>
                <w:tab w:val="left" w:pos="0"/>
              </w:tabs>
              <w:spacing w:after="160" w:line="276" w:lineRule="auto"/>
            </w:pPr>
          </w:p>
        </w:tc>
        <w:tc>
          <w:tcPr>
            <w:tcW w:w="8181" w:type="dxa"/>
            <w:shd w:val="clear" w:color="auto" w:fill="auto"/>
          </w:tcPr>
          <w:p w:rsidR="00261C95" w:rsidRPr="00B026E5" w:rsidRDefault="00261C95" w:rsidP="00294AAE">
            <w:pPr>
              <w:tabs>
                <w:tab w:val="left" w:pos="0"/>
              </w:tabs>
              <w:spacing w:after="200" w:line="276" w:lineRule="auto"/>
              <w:ind w:firstLine="601"/>
              <w:rPr>
                <w:b/>
              </w:rPr>
            </w:pPr>
            <w:r w:rsidRPr="00B026E5">
              <w:rPr>
                <w:b/>
              </w:rPr>
              <w:t>2) Общественно-деловая зона</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О</w:t>
            </w:r>
            <w:proofErr w:type="gramStart"/>
            <w:r w:rsidRPr="00B026E5">
              <w:t>1</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делового, общественного и  коммерческого назначения;</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О</w:t>
            </w:r>
            <w:proofErr w:type="gramStart"/>
            <w:r w:rsidRPr="00B026E5">
              <w:t>2</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размещения объектов социального и коммунально-бытового назначения</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О5</w:t>
            </w:r>
          </w:p>
        </w:tc>
        <w:tc>
          <w:tcPr>
            <w:tcW w:w="8181" w:type="dxa"/>
            <w:shd w:val="clear" w:color="auto" w:fill="auto"/>
          </w:tcPr>
          <w:p w:rsidR="00261C95" w:rsidRPr="00B026E5" w:rsidRDefault="00261C95" w:rsidP="00294AAE">
            <w:pPr>
              <w:tabs>
                <w:tab w:val="left" w:pos="0"/>
              </w:tabs>
              <w:spacing w:after="200" w:line="276" w:lineRule="auto"/>
            </w:pPr>
            <w:r w:rsidRPr="00B026E5">
              <w:t>Зона размещения культовых объектов</w:t>
            </w:r>
          </w:p>
        </w:tc>
      </w:tr>
      <w:tr w:rsidR="00261C95" w:rsidRPr="00B026E5" w:rsidTr="00E56F47">
        <w:tc>
          <w:tcPr>
            <w:tcW w:w="1384" w:type="dxa"/>
            <w:shd w:val="clear" w:color="auto" w:fill="auto"/>
          </w:tcPr>
          <w:p w:rsidR="00261C95" w:rsidRPr="00B026E5" w:rsidRDefault="00261C95" w:rsidP="00294AAE">
            <w:pPr>
              <w:tabs>
                <w:tab w:val="left" w:pos="0"/>
              </w:tabs>
              <w:spacing w:after="160" w:line="276" w:lineRule="auto"/>
            </w:pPr>
          </w:p>
        </w:tc>
        <w:tc>
          <w:tcPr>
            <w:tcW w:w="8181" w:type="dxa"/>
            <w:shd w:val="clear" w:color="auto" w:fill="auto"/>
          </w:tcPr>
          <w:p w:rsidR="00261C95" w:rsidRPr="00B026E5" w:rsidRDefault="00261C95" w:rsidP="00294AAE">
            <w:pPr>
              <w:tabs>
                <w:tab w:val="left" w:pos="0"/>
              </w:tabs>
              <w:spacing w:after="200" w:line="276" w:lineRule="auto"/>
              <w:ind w:firstLine="601"/>
              <w:rPr>
                <w:b/>
              </w:rPr>
            </w:pPr>
            <w:r w:rsidRPr="00B026E5">
              <w:rPr>
                <w:b/>
              </w:rPr>
              <w:t>3) Производственные зоны:</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lastRenderedPageBreak/>
              <w:t>П</w:t>
            </w:r>
            <w:proofErr w:type="gramStart"/>
            <w:r w:rsidRPr="00B026E5">
              <w:t>1</w:t>
            </w:r>
            <w:proofErr w:type="gramEnd"/>
            <w:r w:rsidRPr="00B026E5">
              <w:t xml:space="preserve"> </w:t>
            </w:r>
          </w:p>
          <w:p w:rsidR="00261C95" w:rsidRPr="00B026E5" w:rsidRDefault="00261C95" w:rsidP="00294AAE">
            <w:pPr>
              <w:tabs>
                <w:tab w:val="left" w:pos="0"/>
              </w:tabs>
              <w:spacing w:after="200" w:line="276" w:lineRule="auto"/>
            </w:pPr>
            <w:r w:rsidRPr="00B026E5">
              <w:t xml:space="preserve">П1-3 </w:t>
            </w:r>
          </w:p>
          <w:p w:rsidR="00261C95" w:rsidRPr="00B026E5" w:rsidRDefault="00261C95" w:rsidP="00294AAE">
            <w:pPr>
              <w:tabs>
                <w:tab w:val="left" w:pos="0"/>
              </w:tabs>
              <w:spacing w:after="200" w:line="276" w:lineRule="auto"/>
            </w:pPr>
            <w:r w:rsidRPr="00B026E5">
              <w:t xml:space="preserve">П1-4 </w:t>
            </w:r>
          </w:p>
          <w:p w:rsidR="00261C95" w:rsidRPr="00B026E5" w:rsidRDefault="00261C95" w:rsidP="00294AAE">
            <w:pPr>
              <w:tabs>
                <w:tab w:val="left" w:pos="0"/>
              </w:tabs>
              <w:spacing w:after="200" w:line="276" w:lineRule="auto"/>
            </w:pPr>
            <w:r w:rsidRPr="00B026E5">
              <w:t>П1-5</w:t>
            </w:r>
          </w:p>
        </w:tc>
        <w:tc>
          <w:tcPr>
            <w:tcW w:w="8181" w:type="dxa"/>
            <w:shd w:val="clear" w:color="auto" w:fill="auto"/>
          </w:tcPr>
          <w:p w:rsidR="00261C95" w:rsidRPr="00B026E5" w:rsidRDefault="00261C95" w:rsidP="00294AAE">
            <w:pPr>
              <w:tabs>
                <w:tab w:val="left" w:pos="0"/>
              </w:tabs>
              <w:spacing w:after="200" w:line="276" w:lineRule="auto"/>
            </w:pPr>
            <w:r w:rsidRPr="00B026E5">
              <w:t>Производственная зона;</w:t>
            </w:r>
          </w:p>
          <w:p w:rsidR="00261C95" w:rsidRPr="00B026E5" w:rsidRDefault="00261C95" w:rsidP="00294AAE">
            <w:pPr>
              <w:tabs>
                <w:tab w:val="left" w:pos="34"/>
              </w:tabs>
              <w:spacing w:line="276" w:lineRule="auto"/>
              <w:ind w:left="34" w:firstLine="34"/>
              <w:jc w:val="both"/>
            </w:pPr>
            <w:proofErr w:type="spellStart"/>
            <w:r w:rsidRPr="00B026E5">
              <w:t>Подзона</w:t>
            </w:r>
            <w:proofErr w:type="spellEnd"/>
            <w:r w:rsidRPr="00B026E5">
              <w:t xml:space="preserve"> производственных и коммунально-складских объектов </w:t>
            </w:r>
            <w:r w:rsidRPr="00B026E5">
              <w:rPr>
                <w:lang w:val="en-US"/>
              </w:rPr>
              <w:t>III</w:t>
            </w:r>
            <w:r w:rsidRPr="00B026E5">
              <w:t>-</w:t>
            </w:r>
            <w:r w:rsidRPr="00B026E5">
              <w:rPr>
                <w:lang w:val="en-US"/>
              </w:rPr>
              <w:t>V</w:t>
            </w:r>
            <w:r w:rsidRPr="00B026E5">
              <w:t xml:space="preserve"> класса опасности</w:t>
            </w:r>
          </w:p>
          <w:p w:rsidR="00261C95" w:rsidRPr="00B026E5" w:rsidRDefault="00261C95" w:rsidP="00294AAE">
            <w:pPr>
              <w:tabs>
                <w:tab w:val="left" w:pos="34"/>
              </w:tabs>
              <w:spacing w:line="276" w:lineRule="auto"/>
              <w:ind w:left="34" w:firstLine="34"/>
              <w:jc w:val="both"/>
            </w:pPr>
            <w:proofErr w:type="spellStart"/>
            <w:r w:rsidRPr="00B026E5">
              <w:t>Подзона</w:t>
            </w:r>
            <w:proofErr w:type="spellEnd"/>
            <w:r w:rsidRPr="00B026E5">
              <w:t xml:space="preserve"> </w:t>
            </w:r>
            <w:r w:rsidR="00660010" w:rsidRPr="00660010">
              <w:t>производственных, коммунально-складских и сельскохозяйственных объектов IV- V класса опасности</w:t>
            </w:r>
          </w:p>
          <w:p w:rsidR="00261C95" w:rsidRPr="00B026E5" w:rsidRDefault="00261C95" w:rsidP="002F5FAA">
            <w:pPr>
              <w:tabs>
                <w:tab w:val="left" w:pos="34"/>
              </w:tabs>
              <w:spacing w:line="276" w:lineRule="auto"/>
              <w:ind w:left="34" w:firstLine="34"/>
              <w:jc w:val="both"/>
            </w:pPr>
            <w:proofErr w:type="spellStart"/>
            <w:r w:rsidRPr="00B026E5">
              <w:t>Подзона</w:t>
            </w:r>
            <w:proofErr w:type="spellEnd"/>
            <w:r w:rsidRPr="00B026E5">
              <w:t xml:space="preserve"> производственных и коммунально-складских объектов </w:t>
            </w:r>
            <w:r w:rsidRPr="00B026E5">
              <w:rPr>
                <w:lang w:val="en-US"/>
              </w:rPr>
              <w:t>V</w:t>
            </w:r>
            <w:r w:rsidRPr="00B026E5">
              <w:t xml:space="preserve"> класса опасности</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П</w:t>
            </w:r>
            <w:proofErr w:type="gramStart"/>
            <w:r w:rsidRPr="00B026E5">
              <w:t>2</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Коммунально-складская зона;</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СЗ</w:t>
            </w:r>
          </w:p>
        </w:tc>
        <w:tc>
          <w:tcPr>
            <w:tcW w:w="8181" w:type="dxa"/>
            <w:shd w:val="clear" w:color="auto" w:fill="auto"/>
          </w:tcPr>
          <w:p w:rsidR="00261C95" w:rsidRPr="00B026E5" w:rsidRDefault="00261C95" w:rsidP="00294AAE">
            <w:pPr>
              <w:tabs>
                <w:tab w:val="left" w:pos="0"/>
              </w:tabs>
              <w:spacing w:after="200" w:line="276" w:lineRule="auto"/>
            </w:pPr>
            <w:r w:rsidRPr="00B026E5">
              <w:t>Зона санитарно-защитного озеленения.</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p>
        </w:tc>
        <w:tc>
          <w:tcPr>
            <w:tcW w:w="8181" w:type="dxa"/>
            <w:shd w:val="clear" w:color="auto" w:fill="auto"/>
          </w:tcPr>
          <w:p w:rsidR="00261C95" w:rsidRPr="00B026E5" w:rsidRDefault="00261C95" w:rsidP="00294AAE">
            <w:pPr>
              <w:tabs>
                <w:tab w:val="left" w:pos="0"/>
              </w:tabs>
              <w:spacing w:after="200" w:line="276" w:lineRule="auto"/>
              <w:ind w:firstLine="601"/>
              <w:rPr>
                <w:b/>
              </w:rPr>
            </w:pPr>
            <w:r w:rsidRPr="00B026E5">
              <w:rPr>
                <w:b/>
              </w:rPr>
              <w:t>4) Зоны инженерной и транспортной инфраструктур:</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И</w:t>
            </w:r>
          </w:p>
        </w:tc>
        <w:tc>
          <w:tcPr>
            <w:tcW w:w="8181" w:type="dxa"/>
            <w:shd w:val="clear" w:color="auto" w:fill="auto"/>
          </w:tcPr>
          <w:p w:rsidR="00261C95" w:rsidRPr="00B026E5" w:rsidRDefault="00261C95" w:rsidP="00294AAE">
            <w:pPr>
              <w:tabs>
                <w:tab w:val="left" w:pos="0"/>
              </w:tabs>
              <w:spacing w:after="200" w:line="276" w:lineRule="auto"/>
            </w:pPr>
            <w:r w:rsidRPr="00B026E5">
              <w:t>Зона инженерной инфраструктуры;</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Т</w:t>
            </w:r>
          </w:p>
          <w:p w:rsidR="00EB1A53" w:rsidRPr="00B026E5" w:rsidRDefault="00EB1A53" w:rsidP="00294AAE">
            <w:pPr>
              <w:tabs>
                <w:tab w:val="left" w:pos="0"/>
              </w:tabs>
              <w:spacing w:after="200" w:line="276" w:lineRule="auto"/>
            </w:pPr>
            <w:proofErr w:type="gramStart"/>
            <w:r w:rsidRPr="00B026E5">
              <w:t>ИТ</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транспортной инфраструктуры</w:t>
            </w:r>
            <w:r w:rsidR="00EB1A53" w:rsidRPr="00B026E5">
              <w:t>;</w:t>
            </w:r>
          </w:p>
          <w:p w:rsidR="00EB1A53" w:rsidRPr="00B026E5" w:rsidRDefault="00562A1C" w:rsidP="00294AAE">
            <w:pPr>
              <w:tabs>
                <w:tab w:val="left" w:pos="0"/>
              </w:tabs>
              <w:spacing w:after="200" w:line="276" w:lineRule="auto"/>
            </w:pPr>
            <w:r w:rsidRPr="00B026E5">
              <w:t>Зона инженерной и транспортной инфраструктур</w:t>
            </w:r>
            <w:r w:rsidR="00481D3F" w:rsidRPr="00B026E5">
              <w:t>.</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p>
        </w:tc>
        <w:tc>
          <w:tcPr>
            <w:tcW w:w="8181" w:type="dxa"/>
            <w:shd w:val="clear" w:color="auto" w:fill="auto"/>
          </w:tcPr>
          <w:p w:rsidR="00261C95" w:rsidRPr="00B026E5" w:rsidRDefault="00261C95" w:rsidP="00294AAE">
            <w:pPr>
              <w:tabs>
                <w:tab w:val="left" w:pos="0"/>
              </w:tabs>
              <w:spacing w:after="200" w:line="276" w:lineRule="auto"/>
              <w:ind w:firstLine="601"/>
              <w:rPr>
                <w:b/>
              </w:rPr>
            </w:pPr>
            <w:r w:rsidRPr="00B026E5">
              <w:rPr>
                <w:b/>
              </w:rPr>
              <w:t>5) Зоны рекреационного назначения:</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Р</w:t>
            </w:r>
            <w:proofErr w:type="gramStart"/>
            <w:r w:rsidRPr="00B026E5">
              <w:t>1</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скверов, парков, бульваров;</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Р</w:t>
            </w:r>
            <w:proofErr w:type="gramStart"/>
            <w:r w:rsidRPr="00B026E5">
              <w:t>2</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природного ландшафта;</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Р3</w:t>
            </w:r>
          </w:p>
        </w:tc>
        <w:tc>
          <w:tcPr>
            <w:tcW w:w="8181" w:type="dxa"/>
            <w:shd w:val="clear" w:color="auto" w:fill="auto"/>
          </w:tcPr>
          <w:p w:rsidR="00261C95" w:rsidRPr="00B026E5" w:rsidRDefault="00261C95" w:rsidP="00294AAE">
            <w:pPr>
              <w:tabs>
                <w:tab w:val="left" w:pos="0"/>
              </w:tabs>
              <w:spacing w:after="200" w:line="276" w:lineRule="auto"/>
            </w:pPr>
            <w:r w:rsidRPr="00B026E5">
              <w:t>Зона отдыха, занятий</w:t>
            </w:r>
            <w:r w:rsidR="002F5FAA" w:rsidRPr="00B026E5">
              <w:t xml:space="preserve"> физической культурой и спортом</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p>
        </w:tc>
        <w:tc>
          <w:tcPr>
            <w:tcW w:w="8181" w:type="dxa"/>
            <w:shd w:val="clear" w:color="auto" w:fill="auto"/>
          </w:tcPr>
          <w:p w:rsidR="00261C95" w:rsidRPr="00B026E5" w:rsidRDefault="00261C95" w:rsidP="00294AAE">
            <w:pPr>
              <w:tabs>
                <w:tab w:val="left" w:pos="0"/>
              </w:tabs>
              <w:spacing w:after="200" w:line="276" w:lineRule="auto"/>
              <w:ind w:firstLine="601"/>
              <w:rPr>
                <w:b/>
              </w:rPr>
            </w:pPr>
            <w:r w:rsidRPr="00B026E5">
              <w:rPr>
                <w:b/>
              </w:rPr>
              <w:t>6) Зоны сельскохозяйственного использования:</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Сх</w:t>
            </w:r>
            <w:proofErr w:type="gramStart"/>
            <w:r w:rsidRPr="00B026E5">
              <w:t>1</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сельскохозяйственных угодий;</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rPr>
                <w:lang w:val="en-US"/>
              </w:rPr>
            </w:pPr>
            <w:r w:rsidRPr="00B026E5">
              <w:t>Сх</w:t>
            </w:r>
            <w:proofErr w:type="gramStart"/>
            <w:r w:rsidRPr="00B026E5">
              <w:t>2</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занятая объектами сельскохозяйственного назначения;</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rPr>
                <w:lang w:val="en-US"/>
              </w:rPr>
            </w:pPr>
            <w:r w:rsidRPr="00B026E5">
              <w:t>Сх3</w:t>
            </w:r>
          </w:p>
        </w:tc>
        <w:tc>
          <w:tcPr>
            <w:tcW w:w="8181" w:type="dxa"/>
            <w:shd w:val="clear" w:color="auto" w:fill="auto"/>
          </w:tcPr>
          <w:p w:rsidR="00261C95" w:rsidRPr="00B026E5" w:rsidRDefault="00261C95" w:rsidP="00294AAE">
            <w:pPr>
              <w:tabs>
                <w:tab w:val="left" w:pos="0"/>
              </w:tabs>
              <w:spacing w:after="200" w:line="276" w:lineRule="auto"/>
            </w:pPr>
            <w:r w:rsidRPr="00B026E5">
              <w:t xml:space="preserve">Зона огородничества и </w:t>
            </w:r>
            <w:r w:rsidR="00481D3F" w:rsidRPr="00B026E5">
              <w:t>садоводства.</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p>
        </w:tc>
        <w:tc>
          <w:tcPr>
            <w:tcW w:w="8181" w:type="dxa"/>
            <w:shd w:val="clear" w:color="auto" w:fill="auto"/>
          </w:tcPr>
          <w:p w:rsidR="00261C95" w:rsidRPr="00B026E5" w:rsidRDefault="00261C95" w:rsidP="00294AAE">
            <w:pPr>
              <w:tabs>
                <w:tab w:val="left" w:pos="0"/>
              </w:tabs>
              <w:spacing w:after="200" w:line="276" w:lineRule="auto"/>
              <w:ind w:firstLine="601"/>
              <w:rPr>
                <w:b/>
              </w:rPr>
            </w:pPr>
            <w:r w:rsidRPr="00B026E5">
              <w:rPr>
                <w:b/>
              </w:rPr>
              <w:t>7) Зоны специального назначения:</w:t>
            </w:r>
          </w:p>
        </w:tc>
      </w:tr>
      <w:tr w:rsidR="00261C95" w:rsidRPr="00B026E5" w:rsidTr="00E56F47">
        <w:tc>
          <w:tcPr>
            <w:tcW w:w="1384" w:type="dxa"/>
            <w:shd w:val="clear" w:color="auto" w:fill="auto"/>
          </w:tcPr>
          <w:p w:rsidR="00261C95" w:rsidRPr="00B026E5" w:rsidRDefault="00261C95" w:rsidP="00294AAE">
            <w:pPr>
              <w:tabs>
                <w:tab w:val="left" w:pos="0"/>
              </w:tabs>
              <w:spacing w:after="200" w:line="276" w:lineRule="auto"/>
            </w:pPr>
            <w:r w:rsidRPr="00B026E5">
              <w:t>Сп</w:t>
            </w:r>
            <w:proofErr w:type="gramStart"/>
            <w:r w:rsidRPr="00B026E5">
              <w:t>1</w:t>
            </w:r>
            <w:proofErr w:type="gramEnd"/>
          </w:p>
          <w:p w:rsidR="00261C95" w:rsidRPr="00B026E5" w:rsidRDefault="00261C95" w:rsidP="00294AAE">
            <w:pPr>
              <w:tabs>
                <w:tab w:val="left" w:pos="0"/>
              </w:tabs>
              <w:spacing w:after="200" w:line="276" w:lineRule="auto"/>
            </w:pPr>
            <w:r w:rsidRPr="00B026E5">
              <w:t>Сп</w:t>
            </w:r>
            <w:proofErr w:type="gramStart"/>
            <w:r w:rsidRPr="00B026E5">
              <w:t>2</w:t>
            </w:r>
            <w:proofErr w:type="gramEnd"/>
          </w:p>
          <w:p w:rsidR="00261C95" w:rsidRPr="00B026E5" w:rsidRDefault="00261C95" w:rsidP="00294AAE">
            <w:pPr>
              <w:tabs>
                <w:tab w:val="left" w:pos="0"/>
              </w:tabs>
              <w:spacing w:after="200" w:line="276" w:lineRule="auto"/>
            </w:pPr>
            <w:r w:rsidRPr="00B026E5">
              <w:t>Сп</w:t>
            </w:r>
            <w:proofErr w:type="gramStart"/>
            <w:r w:rsidRPr="00B026E5">
              <w:t>4</w:t>
            </w:r>
            <w:proofErr w:type="gramEnd"/>
          </w:p>
        </w:tc>
        <w:tc>
          <w:tcPr>
            <w:tcW w:w="8181" w:type="dxa"/>
            <w:shd w:val="clear" w:color="auto" w:fill="auto"/>
          </w:tcPr>
          <w:p w:rsidR="00261C95" w:rsidRPr="00B026E5" w:rsidRDefault="00261C95" w:rsidP="00294AAE">
            <w:pPr>
              <w:tabs>
                <w:tab w:val="left" w:pos="0"/>
              </w:tabs>
              <w:spacing w:after="200" w:line="276" w:lineRule="auto"/>
            </w:pPr>
            <w:r w:rsidRPr="00B026E5">
              <w:t>Зона специального назначения, связанная с захоронениями;</w:t>
            </w:r>
          </w:p>
          <w:p w:rsidR="00261C95" w:rsidRPr="00B026E5" w:rsidRDefault="00261C95" w:rsidP="00294AAE">
            <w:pPr>
              <w:spacing w:line="276" w:lineRule="auto"/>
            </w:pPr>
            <w:r w:rsidRPr="00B026E5">
              <w:rPr>
                <w:bCs/>
                <w:shd w:val="clear" w:color="auto" w:fill="FFFFFF"/>
              </w:rPr>
              <w:t>Зона</w:t>
            </w:r>
            <w:r w:rsidRPr="00B026E5">
              <w:rPr>
                <w:shd w:val="clear" w:color="auto" w:fill="FFFFFF"/>
              </w:rPr>
              <w:t> размещения </w:t>
            </w:r>
            <w:r w:rsidRPr="00B026E5">
              <w:rPr>
                <w:bCs/>
                <w:shd w:val="clear" w:color="auto" w:fill="FFFFFF"/>
              </w:rPr>
              <w:t>режимных</w:t>
            </w:r>
            <w:r w:rsidRPr="00B026E5">
              <w:rPr>
                <w:shd w:val="clear" w:color="auto" w:fill="FFFFFF"/>
              </w:rPr>
              <w:t> </w:t>
            </w:r>
            <w:r w:rsidRPr="00B026E5">
              <w:rPr>
                <w:bCs/>
                <w:shd w:val="clear" w:color="auto" w:fill="FFFFFF"/>
              </w:rPr>
              <w:t>объектов;</w:t>
            </w:r>
          </w:p>
          <w:p w:rsidR="00261C95" w:rsidRPr="00B026E5" w:rsidRDefault="00261C95" w:rsidP="00294AAE">
            <w:pPr>
              <w:spacing w:line="276" w:lineRule="auto"/>
            </w:pPr>
          </w:p>
          <w:p w:rsidR="00261C95" w:rsidRPr="00B026E5" w:rsidRDefault="00261C95" w:rsidP="00294AAE">
            <w:pPr>
              <w:tabs>
                <w:tab w:val="left" w:pos="0"/>
              </w:tabs>
              <w:spacing w:after="200" w:line="276" w:lineRule="auto"/>
            </w:pPr>
            <w:r w:rsidRPr="00B026E5">
              <w:t>Зона размещения отх</w:t>
            </w:r>
            <w:r w:rsidR="002F5FAA" w:rsidRPr="00B026E5">
              <w:t>одов производства и потребления.</w:t>
            </w:r>
          </w:p>
          <w:p w:rsidR="002F5FAA" w:rsidRPr="00B026E5" w:rsidRDefault="002F5FAA" w:rsidP="00294AAE">
            <w:pPr>
              <w:tabs>
                <w:tab w:val="left" w:pos="0"/>
              </w:tabs>
              <w:spacing w:after="200" w:line="276" w:lineRule="auto"/>
            </w:pPr>
          </w:p>
        </w:tc>
      </w:tr>
    </w:tbl>
    <w:p w:rsidR="00B6478F" w:rsidRPr="00B026E5" w:rsidRDefault="00B6478F" w:rsidP="00B6478F">
      <w:pPr>
        <w:spacing w:line="276" w:lineRule="auto"/>
        <w:ind w:firstLine="709"/>
        <w:jc w:val="both"/>
      </w:pPr>
      <w:r w:rsidRPr="00B026E5">
        <w:rPr>
          <w:b/>
          <w:i/>
        </w:rPr>
        <w:t xml:space="preserve">Статья </w:t>
      </w:r>
      <w:r w:rsidR="00D47B06">
        <w:rPr>
          <w:b/>
          <w:i/>
        </w:rPr>
        <w:t>48</w:t>
      </w:r>
      <w:r w:rsidR="00690969">
        <w:rPr>
          <w:b/>
          <w:i/>
        </w:rPr>
        <w:t>.</w:t>
      </w:r>
      <w:r w:rsidRPr="00B026E5">
        <w:t xml:space="preserve"> </w:t>
      </w:r>
      <w:r w:rsidRPr="00B026E5">
        <w:rPr>
          <w:b/>
        </w:rPr>
        <w:t>Определение видов разрешенного использования земельных участков и объектов капитального строительства в градостроительных регламентах</w:t>
      </w:r>
    </w:p>
    <w:p w:rsidR="00B6478F" w:rsidRPr="00B026E5" w:rsidRDefault="00B6478F" w:rsidP="00B6478F">
      <w:pPr>
        <w:pStyle w:val="aff4"/>
        <w:widowControl w:val="0"/>
        <w:spacing w:before="200" w:line="276" w:lineRule="auto"/>
        <w:rPr>
          <w:rFonts w:ascii="Times New Roman" w:hAnsi="Times New Roman"/>
          <w:szCs w:val="24"/>
        </w:rPr>
      </w:pPr>
      <w:r w:rsidRPr="00B026E5">
        <w:rPr>
          <w:rFonts w:ascii="Times New Roman" w:hAnsi="Times New Roman"/>
          <w:szCs w:val="24"/>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B6478F" w:rsidRPr="00B026E5" w:rsidRDefault="00B6478F" w:rsidP="00B6478F">
      <w:pPr>
        <w:pStyle w:val="aff4"/>
        <w:widowControl w:val="0"/>
        <w:spacing w:line="276" w:lineRule="auto"/>
        <w:rPr>
          <w:rFonts w:ascii="Times New Roman" w:hAnsi="Times New Roman"/>
          <w:szCs w:val="24"/>
        </w:rPr>
      </w:pPr>
      <w:r w:rsidRPr="00B026E5">
        <w:rPr>
          <w:rFonts w:ascii="Times New Roman" w:hAnsi="Times New Roman"/>
          <w:szCs w:val="24"/>
        </w:rPr>
        <w:lastRenderedPageBreak/>
        <w:t xml:space="preserve">2. </w:t>
      </w:r>
      <w:proofErr w:type="gramStart"/>
      <w:r w:rsidRPr="00B026E5">
        <w:rPr>
          <w:rFonts w:ascii="Times New Roman" w:hAnsi="Times New Roman"/>
          <w:szCs w:val="24"/>
        </w:rPr>
        <w:t xml:space="preserve">В соответствии с настоящими Правилами во всех территориальных зонах допускается, без отдельного указания в градостроительном регламенте, </w:t>
      </w:r>
      <w:r w:rsidRPr="00B026E5">
        <w:rPr>
          <w:rFonts w:ascii="Times New Roman" w:hAnsi="Times New Roman"/>
          <w:bCs/>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B026E5">
        <w:rPr>
          <w:rFonts w:ascii="Times New Roman" w:hAnsi="Times New Roman"/>
          <w:szCs w:val="24"/>
        </w:rPr>
        <w:t>.</w:t>
      </w:r>
      <w:proofErr w:type="gramEnd"/>
    </w:p>
    <w:p w:rsidR="00B6478F" w:rsidRPr="00B6478F" w:rsidRDefault="00B6478F" w:rsidP="00B6478F">
      <w:pPr>
        <w:pStyle w:val="aff4"/>
        <w:widowControl w:val="0"/>
        <w:spacing w:line="276" w:lineRule="auto"/>
        <w:rPr>
          <w:rFonts w:ascii="Times New Roman" w:hAnsi="Times New Roman"/>
          <w:szCs w:val="24"/>
        </w:rPr>
      </w:pPr>
      <w:r w:rsidRPr="00B026E5">
        <w:rPr>
          <w:rFonts w:ascii="Times New Roman" w:hAnsi="Times New Roman"/>
          <w:szCs w:val="24"/>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w:t>
      </w:r>
      <w:r w:rsidRPr="00B6478F">
        <w:rPr>
          <w:rFonts w:ascii="Times New Roman" w:hAnsi="Times New Roman"/>
          <w:szCs w:val="24"/>
        </w:rPr>
        <w:t xml:space="preserve"> равнозначными.</w:t>
      </w:r>
    </w:p>
    <w:p w:rsidR="00B6478F" w:rsidRPr="00B6478F" w:rsidRDefault="00B6478F" w:rsidP="00B6478F">
      <w:pPr>
        <w:pStyle w:val="aff4"/>
        <w:widowControl w:val="0"/>
        <w:spacing w:line="276" w:lineRule="auto"/>
        <w:rPr>
          <w:rFonts w:ascii="Times New Roman" w:hAnsi="Times New Roman"/>
          <w:szCs w:val="24"/>
        </w:rPr>
      </w:pPr>
      <w:r w:rsidRPr="00B6478F">
        <w:rPr>
          <w:rFonts w:ascii="Times New Roman" w:hAnsi="Times New Roman"/>
          <w:szCs w:val="24"/>
        </w:rPr>
        <w:t xml:space="preserve">4. Установленный градостроительными регламентами вид разрешенного использования земельного участка «растениеводство» код 1.1  соответствует </w:t>
      </w:r>
      <w:r w:rsidRPr="00B6478F">
        <w:rPr>
          <w:rFonts w:ascii="Times New Roman" w:hAnsi="Times New Roman"/>
          <w:bCs/>
          <w:szCs w:val="24"/>
        </w:rPr>
        <w:t>осуществлению хозяйственной деятельности, связанной с выращиванием сельскохозяйственных культур, включая в себя содержание видов разрешенного использования с кодами 1.2 - 1.6:</w:t>
      </w:r>
    </w:p>
    <w:tbl>
      <w:tblPr>
        <w:tblStyle w:val="affb"/>
        <w:tblW w:w="0" w:type="auto"/>
        <w:tblLayout w:type="fixed"/>
        <w:tblLook w:val="04A0"/>
      </w:tblPr>
      <w:tblGrid>
        <w:gridCol w:w="2405"/>
        <w:gridCol w:w="5954"/>
        <w:gridCol w:w="998"/>
      </w:tblGrid>
      <w:tr w:rsidR="00B6478F" w:rsidRPr="00B6478F" w:rsidTr="00C227E5">
        <w:trPr>
          <w:trHeight w:val="1615"/>
        </w:trPr>
        <w:tc>
          <w:tcPr>
            <w:tcW w:w="2405" w:type="dxa"/>
          </w:tcPr>
          <w:p w:rsidR="00B6478F" w:rsidRPr="00B6478F" w:rsidRDefault="00B6478F" w:rsidP="00B6478F">
            <w:pPr>
              <w:autoSpaceDE w:val="0"/>
              <w:autoSpaceDN w:val="0"/>
              <w:adjustRightInd w:val="0"/>
              <w:spacing w:line="276" w:lineRule="auto"/>
              <w:rPr>
                <w:bCs/>
              </w:rPr>
            </w:pPr>
            <w:r w:rsidRPr="00B6478F">
              <w:rPr>
                <w:bCs/>
              </w:rPr>
              <w:t>Выращивание зерновых и иных сельскохозяйственных культур</w:t>
            </w:r>
          </w:p>
          <w:p w:rsidR="00B6478F" w:rsidRPr="00B6478F" w:rsidRDefault="00B6478F" w:rsidP="00B6478F">
            <w:pPr>
              <w:autoSpaceDE w:val="0"/>
              <w:autoSpaceDN w:val="0"/>
              <w:adjustRightInd w:val="0"/>
              <w:spacing w:after="60" w:line="276" w:lineRule="auto"/>
              <w:rPr>
                <w:bCs/>
              </w:rPr>
            </w:pPr>
            <w:r w:rsidRPr="00B6478F">
              <w:rPr>
                <w:bCs/>
              </w:rPr>
              <w:t xml:space="preserve"> </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1.2</w:t>
            </w:r>
          </w:p>
        </w:tc>
      </w:tr>
      <w:tr w:rsidR="00B6478F" w:rsidRPr="00B6478F" w:rsidTr="00C227E5">
        <w:trPr>
          <w:trHeight w:val="1922"/>
        </w:trPr>
        <w:tc>
          <w:tcPr>
            <w:tcW w:w="2405" w:type="dxa"/>
          </w:tcPr>
          <w:p w:rsidR="00B6478F" w:rsidRPr="00B6478F" w:rsidRDefault="00B6478F" w:rsidP="00B6478F">
            <w:pPr>
              <w:tabs>
                <w:tab w:val="left" w:pos="993"/>
              </w:tabs>
              <w:spacing w:line="276" w:lineRule="auto"/>
              <w:rPr>
                <w:bCs/>
              </w:rPr>
            </w:pPr>
            <w:r w:rsidRPr="00B6478F">
              <w:rPr>
                <w:bCs/>
              </w:rPr>
              <w:t>Овощеводство</w:t>
            </w:r>
          </w:p>
          <w:p w:rsidR="00B6478F" w:rsidRPr="00B6478F" w:rsidRDefault="00B6478F" w:rsidP="00B6478F">
            <w:pPr>
              <w:autoSpaceDE w:val="0"/>
              <w:autoSpaceDN w:val="0"/>
              <w:adjustRightInd w:val="0"/>
              <w:spacing w:after="60" w:line="276" w:lineRule="auto"/>
              <w:rPr>
                <w:bCs/>
              </w:rPr>
            </w:pPr>
            <w:r w:rsidRPr="00B6478F">
              <w:rPr>
                <w:bCs/>
              </w:rPr>
              <w:t xml:space="preserve"> </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1.3</w:t>
            </w:r>
          </w:p>
        </w:tc>
      </w:tr>
      <w:tr w:rsidR="00B6478F" w:rsidRPr="00B6478F" w:rsidTr="00C227E5">
        <w:trPr>
          <w:trHeight w:val="1610"/>
        </w:trPr>
        <w:tc>
          <w:tcPr>
            <w:tcW w:w="2405" w:type="dxa"/>
          </w:tcPr>
          <w:p w:rsidR="00B6478F" w:rsidRPr="00B6478F" w:rsidRDefault="00B6478F" w:rsidP="00B6478F">
            <w:pPr>
              <w:tabs>
                <w:tab w:val="left" w:pos="993"/>
              </w:tabs>
              <w:spacing w:line="276" w:lineRule="auto"/>
              <w:rPr>
                <w:bCs/>
              </w:rPr>
            </w:pPr>
            <w:r w:rsidRPr="00B6478F">
              <w:rPr>
                <w:bCs/>
              </w:rPr>
              <w:t>Выращивание тонизирующих, лекарственных, цветочных культур</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B6478F" w:rsidRPr="00B6478F" w:rsidRDefault="00B6478F" w:rsidP="00B6478F">
            <w:pPr>
              <w:autoSpaceDE w:val="0"/>
              <w:autoSpaceDN w:val="0"/>
              <w:adjustRightInd w:val="0"/>
              <w:spacing w:line="276" w:lineRule="auto"/>
              <w:jc w:val="both"/>
              <w:rPr>
                <w:bCs/>
              </w:rPr>
            </w:pPr>
            <w:r w:rsidRPr="00B6478F">
              <w:rPr>
                <w:bCs/>
              </w:rPr>
              <w:t xml:space="preserve"> </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1.4</w:t>
            </w:r>
          </w:p>
        </w:tc>
      </w:tr>
      <w:tr w:rsidR="00B6478F" w:rsidRPr="00B6478F" w:rsidTr="00C227E5">
        <w:trPr>
          <w:trHeight w:val="221"/>
        </w:trPr>
        <w:tc>
          <w:tcPr>
            <w:tcW w:w="2405" w:type="dxa"/>
          </w:tcPr>
          <w:p w:rsidR="00B6478F" w:rsidRPr="00B6478F" w:rsidRDefault="00B6478F" w:rsidP="00B6478F">
            <w:pPr>
              <w:tabs>
                <w:tab w:val="left" w:pos="993"/>
              </w:tabs>
              <w:spacing w:line="276" w:lineRule="auto"/>
              <w:rPr>
                <w:bCs/>
              </w:rPr>
            </w:pPr>
            <w:r w:rsidRPr="00B6478F">
              <w:rPr>
                <w:bCs/>
              </w:rPr>
              <w:t>Садоводство</w:t>
            </w:r>
          </w:p>
          <w:p w:rsidR="00B6478F" w:rsidRPr="00B6478F" w:rsidRDefault="00B6478F" w:rsidP="00B6478F">
            <w:pPr>
              <w:tabs>
                <w:tab w:val="left" w:pos="993"/>
              </w:tabs>
              <w:spacing w:line="276" w:lineRule="auto"/>
              <w:rPr>
                <w:bCs/>
              </w:rPr>
            </w:pPr>
            <w:r w:rsidRPr="00B6478F">
              <w:rPr>
                <w:bCs/>
              </w:rPr>
              <w:t xml:space="preserve"> </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1.5</w:t>
            </w:r>
          </w:p>
        </w:tc>
      </w:tr>
      <w:tr w:rsidR="00B6478F" w:rsidRPr="00B6478F" w:rsidTr="00C227E5">
        <w:trPr>
          <w:trHeight w:val="1199"/>
        </w:trPr>
        <w:tc>
          <w:tcPr>
            <w:tcW w:w="2405" w:type="dxa"/>
          </w:tcPr>
          <w:p w:rsidR="00B6478F" w:rsidRPr="00B6478F" w:rsidRDefault="00B6478F" w:rsidP="00B6478F">
            <w:pPr>
              <w:autoSpaceDE w:val="0"/>
              <w:autoSpaceDN w:val="0"/>
              <w:adjustRightInd w:val="0"/>
              <w:spacing w:after="60" w:line="276" w:lineRule="auto"/>
              <w:rPr>
                <w:bCs/>
              </w:rPr>
            </w:pPr>
            <w:r w:rsidRPr="00B6478F">
              <w:rPr>
                <w:bCs/>
              </w:rPr>
              <w:t>Выращивание льна и конопли</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в том числе на сельскохозяйственных угодьях, связанной с выращиванием льна, конопли</w:t>
            </w:r>
          </w:p>
        </w:tc>
        <w:tc>
          <w:tcPr>
            <w:tcW w:w="998" w:type="dxa"/>
          </w:tcPr>
          <w:p w:rsidR="00B6478F" w:rsidRPr="00B6478F" w:rsidRDefault="00B6478F" w:rsidP="00B6478F">
            <w:pPr>
              <w:pStyle w:val="ConsPlusNormal"/>
              <w:spacing w:line="276" w:lineRule="auto"/>
              <w:ind w:firstLine="0"/>
              <w:rPr>
                <w:rFonts w:ascii="Times New Roman" w:hAnsi="Times New Roman" w:cs="Times New Roman"/>
                <w:sz w:val="24"/>
                <w:szCs w:val="24"/>
              </w:rPr>
            </w:pPr>
            <w:r w:rsidRPr="00B6478F">
              <w:rPr>
                <w:rFonts w:ascii="Times New Roman" w:hAnsi="Times New Roman" w:cs="Times New Roman"/>
                <w:bCs/>
                <w:sz w:val="24"/>
                <w:szCs w:val="24"/>
              </w:rPr>
              <w:t>1.6</w:t>
            </w:r>
          </w:p>
        </w:tc>
      </w:tr>
    </w:tbl>
    <w:p w:rsidR="00B6478F" w:rsidRPr="00B6478F" w:rsidRDefault="00B6478F" w:rsidP="00B6478F">
      <w:pPr>
        <w:pStyle w:val="aff4"/>
        <w:widowControl w:val="0"/>
        <w:spacing w:line="276" w:lineRule="auto"/>
        <w:rPr>
          <w:rFonts w:ascii="Times New Roman" w:hAnsi="Times New Roman"/>
          <w:szCs w:val="24"/>
        </w:rPr>
      </w:pPr>
    </w:p>
    <w:p w:rsidR="00B6478F" w:rsidRPr="00B6478F" w:rsidRDefault="00B6478F" w:rsidP="00B6478F">
      <w:pPr>
        <w:autoSpaceDE w:val="0"/>
        <w:autoSpaceDN w:val="0"/>
        <w:adjustRightInd w:val="0"/>
        <w:spacing w:line="276" w:lineRule="auto"/>
        <w:ind w:firstLine="709"/>
        <w:jc w:val="both"/>
        <w:rPr>
          <w:bCs/>
        </w:rPr>
      </w:pPr>
      <w:r w:rsidRPr="00B6478F">
        <w:t xml:space="preserve">5. </w:t>
      </w:r>
      <w:proofErr w:type="gramStart"/>
      <w:r w:rsidRPr="00B6478F">
        <w:t>Установленный градостроительными регламентами вид разрешенного использования земельного участка «животноводство» код 1.7  соответствует</w:t>
      </w:r>
      <w:r w:rsidRPr="00B6478F">
        <w:rPr>
          <w:bCs/>
        </w:rPr>
        <w:t xml:space="preserve"> осуществлению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B6478F">
        <w:rPr>
          <w:bCs/>
        </w:rPr>
        <w:lastRenderedPageBreak/>
        <w:t>производства, хранения и первичной переработки сельскохозяйственной продукции, включая в себя содержание видов разрешенного использования</w:t>
      </w:r>
      <w:proofErr w:type="gramEnd"/>
      <w:r w:rsidRPr="00B6478F">
        <w:rPr>
          <w:bCs/>
        </w:rPr>
        <w:t xml:space="preserve"> с кодами 1.8 - 1.11</w:t>
      </w:r>
      <w:r w:rsidR="00543B8A">
        <w:rPr>
          <w:bCs/>
        </w:rPr>
        <w:t xml:space="preserve">, </w:t>
      </w:r>
      <w:r w:rsidR="00543B8A" w:rsidRPr="00BB16A7">
        <w:t>1.15, 1.19, 1.20</w:t>
      </w:r>
      <w:r w:rsidRPr="00B6478F">
        <w:rPr>
          <w:bCs/>
        </w:rPr>
        <w:t>:</w:t>
      </w:r>
    </w:p>
    <w:p w:rsidR="00B6478F" w:rsidRPr="00B6478F" w:rsidRDefault="00B6478F" w:rsidP="00B6478F">
      <w:pPr>
        <w:autoSpaceDE w:val="0"/>
        <w:autoSpaceDN w:val="0"/>
        <w:adjustRightInd w:val="0"/>
        <w:spacing w:line="276" w:lineRule="auto"/>
        <w:jc w:val="both"/>
        <w:rPr>
          <w:bCs/>
        </w:rPr>
      </w:pPr>
    </w:p>
    <w:tbl>
      <w:tblPr>
        <w:tblStyle w:val="affb"/>
        <w:tblW w:w="0" w:type="auto"/>
        <w:tblLayout w:type="fixed"/>
        <w:tblLook w:val="04A0"/>
      </w:tblPr>
      <w:tblGrid>
        <w:gridCol w:w="2405"/>
        <w:gridCol w:w="5954"/>
        <w:gridCol w:w="998"/>
      </w:tblGrid>
      <w:tr w:rsidR="00B6478F" w:rsidRPr="00B6478F" w:rsidTr="00553A83">
        <w:trPr>
          <w:trHeight w:val="3561"/>
        </w:trPr>
        <w:tc>
          <w:tcPr>
            <w:tcW w:w="2405" w:type="dxa"/>
          </w:tcPr>
          <w:p w:rsidR="00B6478F" w:rsidRPr="00B6478F" w:rsidRDefault="00B6478F" w:rsidP="00B6478F">
            <w:pPr>
              <w:tabs>
                <w:tab w:val="left" w:pos="993"/>
              </w:tabs>
              <w:spacing w:line="276" w:lineRule="auto"/>
              <w:rPr>
                <w:bCs/>
              </w:rPr>
            </w:pPr>
            <w:r w:rsidRPr="00B6478F">
              <w:rPr>
                <w:bCs/>
              </w:rPr>
              <w:t>Скотоводство</w:t>
            </w:r>
          </w:p>
          <w:p w:rsidR="00B6478F" w:rsidRPr="00B6478F" w:rsidRDefault="00B6478F" w:rsidP="00B6478F">
            <w:pPr>
              <w:autoSpaceDE w:val="0"/>
              <w:autoSpaceDN w:val="0"/>
              <w:adjustRightInd w:val="0"/>
              <w:spacing w:after="60" w:line="276" w:lineRule="auto"/>
              <w:rPr>
                <w:bCs/>
              </w:rPr>
            </w:pPr>
            <w:r w:rsidRPr="00B6478F">
              <w:rPr>
                <w:bCs/>
              </w:rPr>
              <w:t xml:space="preserve"> </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6478F" w:rsidRPr="00B6478F" w:rsidRDefault="00B6478F" w:rsidP="00B6478F">
            <w:pPr>
              <w:autoSpaceDE w:val="0"/>
              <w:autoSpaceDN w:val="0"/>
              <w:adjustRightInd w:val="0"/>
              <w:spacing w:line="276" w:lineRule="auto"/>
              <w:jc w:val="both"/>
              <w:rPr>
                <w:bCs/>
              </w:rPr>
            </w:pPr>
            <w:r w:rsidRPr="00B6478F">
              <w:rPr>
                <w:bCs/>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6478F" w:rsidRPr="00B6478F" w:rsidRDefault="00B6478F" w:rsidP="00B6478F">
            <w:pPr>
              <w:autoSpaceDE w:val="0"/>
              <w:autoSpaceDN w:val="0"/>
              <w:adjustRightInd w:val="0"/>
              <w:spacing w:line="276" w:lineRule="auto"/>
              <w:jc w:val="both"/>
              <w:rPr>
                <w:bCs/>
              </w:rPr>
            </w:pPr>
            <w:r w:rsidRPr="00B6478F">
              <w:rPr>
                <w:bCs/>
              </w:rPr>
              <w:t xml:space="preserve"> разведение племенных животных, производство и использование племенной продукции (материала)</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1.8</w:t>
            </w:r>
          </w:p>
        </w:tc>
      </w:tr>
      <w:tr w:rsidR="00B6478F" w:rsidRPr="00B6478F" w:rsidTr="00C227E5">
        <w:trPr>
          <w:trHeight w:val="3265"/>
        </w:trPr>
        <w:tc>
          <w:tcPr>
            <w:tcW w:w="2405" w:type="dxa"/>
          </w:tcPr>
          <w:p w:rsidR="00B6478F" w:rsidRPr="00B6478F" w:rsidRDefault="00B6478F" w:rsidP="00B6478F">
            <w:pPr>
              <w:autoSpaceDE w:val="0"/>
              <w:autoSpaceDN w:val="0"/>
              <w:adjustRightInd w:val="0"/>
              <w:spacing w:after="60" w:line="276" w:lineRule="auto"/>
              <w:rPr>
                <w:bCs/>
              </w:rPr>
            </w:pPr>
            <w:r w:rsidRPr="00B6478F">
              <w:rPr>
                <w:bCs/>
              </w:rPr>
              <w:t>Звероводство</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связанной с разведением в неволе ценных пушных зверей;</w:t>
            </w:r>
          </w:p>
          <w:p w:rsidR="00B6478F" w:rsidRPr="00B6478F" w:rsidRDefault="00B6478F" w:rsidP="00B6478F">
            <w:pPr>
              <w:autoSpaceDE w:val="0"/>
              <w:autoSpaceDN w:val="0"/>
              <w:adjustRightInd w:val="0"/>
              <w:spacing w:line="276" w:lineRule="auto"/>
              <w:jc w:val="both"/>
              <w:rPr>
                <w:bCs/>
              </w:rPr>
            </w:pPr>
            <w:r w:rsidRPr="00B6478F">
              <w:rPr>
                <w:bCs/>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B6478F" w:rsidRPr="00B6478F" w:rsidRDefault="00B6478F" w:rsidP="00B6478F">
            <w:pPr>
              <w:autoSpaceDE w:val="0"/>
              <w:autoSpaceDN w:val="0"/>
              <w:adjustRightInd w:val="0"/>
              <w:spacing w:line="276" w:lineRule="auto"/>
              <w:jc w:val="both"/>
              <w:rPr>
                <w:bCs/>
              </w:rPr>
            </w:pPr>
            <w:r w:rsidRPr="00B6478F">
              <w:rPr>
                <w:bCs/>
              </w:rPr>
              <w:t xml:space="preserve"> разведение племенных животных, производство и использование племенной продукции (материала)</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1.9</w:t>
            </w:r>
          </w:p>
        </w:tc>
      </w:tr>
      <w:tr w:rsidR="00B6478F" w:rsidRPr="00B6478F" w:rsidTr="00C227E5">
        <w:trPr>
          <w:trHeight w:val="3488"/>
        </w:trPr>
        <w:tc>
          <w:tcPr>
            <w:tcW w:w="2405" w:type="dxa"/>
          </w:tcPr>
          <w:p w:rsidR="00B6478F" w:rsidRPr="00B6478F" w:rsidRDefault="00B6478F" w:rsidP="00B6478F">
            <w:pPr>
              <w:autoSpaceDE w:val="0"/>
              <w:autoSpaceDN w:val="0"/>
              <w:adjustRightInd w:val="0"/>
              <w:spacing w:after="60" w:line="276" w:lineRule="auto"/>
              <w:rPr>
                <w:bCs/>
              </w:rPr>
            </w:pPr>
            <w:r w:rsidRPr="00B6478F">
              <w:rPr>
                <w:bCs/>
              </w:rPr>
              <w:t>Птицеводство</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связанной с разведением домашних пород птиц, в том числе водоплавающих;</w:t>
            </w:r>
          </w:p>
          <w:p w:rsidR="00B6478F" w:rsidRPr="00B6478F" w:rsidRDefault="00B6478F" w:rsidP="00B6478F">
            <w:pPr>
              <w:autoSpaceDE w:val="0"/>
              <w:autoSpaceDN w:val="0"/>
              <w:adjustRightInd w:val="0"/>
              <w:spacing w:line="276" w:lineRule="auto"/>
              <w:jc w:val="both"/>
              <w:rPr>
                <w:bCs/>
              </w:rPr>
            </w:pPr>
            <w:r w:rsidRPr="00B6478F">
              <w:rPr>
                <w:bCs/>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6478F" w:rsidRPr="00B6478F" w:rsidRDefault="00B6478F" w:rsidP="00B6478F">
            <w:pPr>
              <w:autoSpaceDE w:val="0"/>
              <w:autoSpaceDN w:val="0"/>
              <w:adjustRightInd w:val="0"/>
              <w:spacing w:line="276" w:lineRule="auto"/>
              <w:jc w:val="both"/>
              <w:rPr>
                <w:bCs/>
              </w:rPr>
            </w:pPr>
            <w:r w:rsidRPr="00B6478F">
              <w:rPr>
                <w:bCs/>
              </w:rPr>
              <w:t xml:space="preserve"> разведение племенных животных, производство и использование племенной продукции (материала)</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1.10</w:t>
            </w:r>
          </w:p>
        </w:tc>
      </w:tr>
      <w:tr w:rsidR="00B6478F" w:rsidRPr="00B6478F" w:rsidTr="002F5FAA">
        <w:trPr>
          <w:trHeight w:val="2343"/>
        </w:trPr>
        <w:tc>
          <w:tcPr>
            <w:tcW w:w="2405" w:type="dxa"/>
          </w:tcPr>
          <w:p w:rsidR="00B6478F" w:rsidRPr="00B6478F" w:rsidRDefault="00B6478F" w:rsidP="00B6478F">
            <w:pPr>
              <w:autoSpaceDE w:val="0"/>
              <w:autoSpaceDN w:val="0"/>
              <w:adjustRightInd w:val="0"/>
              <w:spacing w:after="60" w:line="276" w:lineRule="auto"/>
              <w:rPr>
                <w:bCs/>
              </w:rPr>
            </w:pPr>
            <w:r w:rsidRPr="00B6478F">
              <w:rPr>
                <w:bCs/>
              </w:rPr>
              <w:t>Свиноводство</w:t>
            </w:r>
          </w:p>
        </w:tc>
        <w:tc>
          <w:tcPr>
            <w:tcW w:w="5954" w:type="dxa"/>
          </w:tcPr>
          <w:p w:rsidR="00B6478F" w:rsidRPr="00B6478F" w:rsidRDefault="00B6478F" w:rsidP="00B6478F">
            <w:pPr>
              <w:autoSpaceDE w:val="0"/>
              <w:autoSpaceDN w:val="0"/>
              <w:adjustRightInd w:val="0"/>
              <w:spacing w:line="276" w:lineRule="auto"/>
              <w:jc w:val="both"/>
              <w:rPr>
                <w:bCs/>
              </w:rPr>
            </w:pPr>
            <w:r w:rsidRPr="00B6478F">
              <w:rPr>
                <w:bCs/>
              </w:rPr>
              <w:t>Осуществление хозяйственной деятельности, связанной с разведением свиней;</w:t>
            </w:r>
          </w:p>
          <w:p w:rsidR="00B6478F" w:rsidRPr="00B6478F" w:rsidRDefault="00B6478F" w:rsidP="00B6478F">
            <w:pPr>
              <w:autoSpaceDE w:val="0"/>
              <w:autoSpaceDN w:val="0"/>
              <w:adjustRightInd w:val="0"/>
              <w:spacing w:line="276" w:lineRule="auto"/>
              <w:jc w:val="both"/>
              <w:rPr>
                <w:bCs/>
              </w:rPr>
            </w:pPr>
            <w:r w:rsidRPr="00B6478F">
              <w:rPr>
                <w:bCs/>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B6478F" w:rsidRPr="00B6478F" w:rsidRDefault="00B6478F" w:rsidP="00B6478F">
            <w:pPr>
              <w:autoSpaceDE w:val="0"/>
              <w:autoSpaceDN w:val="0"/>
              <w:adjustRightInd w:val="0"/>
              <w:spacing w:line="276" w:lineRule="auto"/>
              <w:jc w:val="both"/>
              <w:rPr>
                <w:bCs/>
              </w:rPr>
            </w:pPr>
            <w:r w:rsidRPr="00B6478F">
              <w:rPr>
                <w:bCs/>
              </w:rPr>
              <w:t xml:space="preserve"> разведение племенных животных, производство и использование племенной продукции (материала)</w:t>
            </w:r>
          </w:p>
        </w:tc>
        <w:tc>
          <w:tcPr>
            <w:tcW w:w="998" w:type="dxa"/>
          </w:tcPr>
          <w:p w:rsidR="00B6478F" w:rsidRPr="00B6478F" w:rsidRDefault="00B6478F" w:rsidP="00B6478F">
            <w:pPr>
              <w:pStyle w:val="ConsPlusNormal"/>
              <w:spacing w:line="276" w:lineRule="auto"/>
              <w:ind w:firstLine="0"/>
              <w:rPr>
                <w:rFonts w:ascii="Times New Roman" w:hAnsi="Times New Roman" w:cs="Times New Roman"/>
                <w:bCs/>
                <w:sz w:val="24"/>
                <w:szCs w:val="24"/>
              </w:rPr>
            </w:pPr>
            <w:r w:rsidRPr="00B6478F">
              <w:rPr>
                <w:rFonts w:ascii="Times New Roman" w:hAnsi="Times New Roman" w:cs="Times New Roman"/>
                <w:bCs/>
                <w:sz w:val="24"/>
                <w:szCs w:val="24"/>
              </w:rPr>
              <w:t>1.11</w:t>
            </w:r>
          </w:p>
        </w:tc>
      </w:tr>
    </w:tbl>
    <w:p w:rsidR="00B6478F" w:rsidRPr="00784CC4" w:rsidRDefault="00784CC4" w:rsidP="00B6478F">
      <w:pPr>
        <w:autoSpaceDE w:val="0"/>
        <w:autoSpaceDN w:val="0"/>
        <w:adjustRightInd w:val="0"/>
        <w:spacing w:line="276" w:lineRule="auto"/>
        <w:jc w:val="both"/>
        <w:rPr>
          <w:bCs/>
        </w:rPr>
      </w:pPr>
      <w:r w:rsidRPr="00784CC4">
        <w:rPr>
          <w:bCs/>
        </w:rPr>
        <w:t xml:space="preserve">       </w:t>
      </w:r>
    </w:p>
    <w:p w:rsidR="00784CC4" w:rsidRPr="00F76A82" w:rsidRDefault="00784CC4" w:rsidP="00F76A82">
      <w:pPr>
        <w:pStyle w:val="aff4"/>
        <w:widowControl w:val="0"/>
        <w:spacing w:line="276" w:lineRule="auto"/>
        <w:rPr>
          <w:rFonts w:ascii="Times New Roman" w:hAnsi="Times New Roman"/>
          <w:color w:val="000000"/>
          <w:szCs w:val="24"/>
        </w:rPr>
      </w:pPr>
      <w:r w:rsidRPr="007C6366">
        <w:rPr>
          <w:rFonts w:ascii="Times New Roman" w:hAnsi="Times New Roman"/>
          <w:szCs w:val="24"/>
        </w:rPr>
        <w:t xml:space="preserve">6. </w:t>
      </w:r>
      <w:r w:rsidRPr="00F76A82">
        <w:rPr>
          <w:rFonts w:ascii="Times New Roman" w:hAnsi="Times New Roman"/>
          <w:color w:val="000000"/>
          <w:szCs w:val="24"/>
        </w:rPr>
        <w:t xml:space="preserve">Установленный градостроительными регламентами вид разрешенного использования </w:t>
      </w:r>
      <w:r w:rsidRPr="00F76A82">
        <w:rPr>
          <w:rFonts w:ascii="Times New Roman" w:hAnsi="Times New Roman"/>
          <w:color w:val="000000"/>
          <w:szCs w:val="24"/>
        </w:rPr>
        <w:lastRenderedPageBreak/>
        <w:t>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21" w:anchor="block_1031" w:history="1">
        <w:r w:rsidRPr="00F76A82">
          <w:rPr>
            <w:rFonts w:ascii="Times New Roman" w:hAnsi="Times New Roman"/>
            <w:color w:val="000000"/>
            <w:szCs w:val="24"/>
          </w:rPr>
          <w:t>кодами 3.1</w:t>
        </w:r>
        <w:r w:rsidR="00543B8A" w:rsidRPr="00BB16A7">
          <w:rPr>
            <w:rFonts w:ascii="Times New Roman" w:hAnsi="Times New Roman"/>
            <w:szCs w:val="24"/>
          </w:rPr>
          <w:t>,</w:t>
        </w:r>
        <w:r w:rsidR="00DA3744">
          <w:rPr>
            <w:rFonts w:ascii="Times New Roman" w:hAnsi="Times New Roman"/>
            <w:szCs w:val="24"/>
          </w:rPr>
          <w:t xml:space="preserve"> </w:t>
        </w:r>
        <w:r w:rsidR="00543B8A" w:rsidRPr="00BB16A7">
          <w:rPr>
            <w:rFonts w:ascii="Times New Roman" w:hAnsi="Times New Roman"/>
            <w:szCs w:val="24"/>
          </w:rPr>
          <w:t>3.1.1, 3.1.2</w:t>
        </w:r>
        <w:r w:rsidR="00543B8A">
          <w:rPr>
            <w:rFonts w:ascii="Times New Roman" w:hAnsi="Times New Roman"/>
            <w:szCs w:val="24"/>
          </w:rPr>
          <w:t>,</w:t>
        </w:r>
        <w:r w:rsidRPr="00F76A82">
          <w:rPr>
            <w:rFonts w:ascii="Times New Roman" w:hAnsi="Times New Roman"/>
            <w:color w:val="000000"/>
            <w:szCs w:val="24"/>
          </w:rPr>
          <w:t xml:space="preserve"> 3.2,</w:t>
        </w:r>
        <w:r w:rsidR="00543B8A">
          <w:rPr>
            <w:rFonts w:ascii="Times New Roman" w:hAnsi="Times New Roman"/>
            <w:color w:val="000000"/>
            <w:szCs w:val="24"/>
          </w:rPr>
          <w:t xml:space="preserve"> </w:t>
        </w:r>
        <w:r w:rsidR="00543B8A" w:rsidRPr="00BB16A7">
          <w:rPr>
            <w:rFonts w:ascii="Times New Roman" w:hAnsi="Times New Roman"/>
            <w:szCs w:val="24"/>
          </w:rPr>
          <w:t>3.2.1-3.2.4</w:t>
        </w:r>
        <w:r w:rsidR="00543B8A">
          <w:rPr>
            <w:rFonts w:ascii="Times New Roman" w:hAnsi="Times New Roman"/>
            <w:szCs w:val="24"/>
          </w:rPr>
          <w:t>,</w:t>
        </w:r>
        <w:r w:rsidRPr="00F76A82">
          <w:rPr>
            <w:rFonts w:ascii="Times New Roman" w:hAnsi="Times New Roman"/>
            <w:color w:val="000000"/>
            <w:szCs w:val="24"/>
          </w:rPr>
          <w:t xml:space="preserve"> 3.3, 3.4, 3.4.1, 3.5.1, 3.6,</w:t>
        </w:r>
      </w:hyperlink>
      <w:r w:rsidR="00543B8A">
        <w:rPr>
          <w:rFonts w:ascii="Times New Roman" w:hAnsi="Times New Roman"/>
          <w:color w:val="000000"/>
          <w:szCs w:val="24"/>
        </w:rPr>
        <w:t xml:space="preserve"> </w:t>
      </w:r>
      <w:r w:rsidR="00543B8A" w:rsidRPr="00BB16A7">
        <w:rPr>
          <w:rFonts w:ascii="Times New Roman" w:hAnsi="Times New Roman"/>
          <w:szCs w:val="24"/>
        </w:rPr>
        <w:t>3.6.1-3.6.3</w:t>
      </w:r>
      <w:r w:rsidR="00543B8A">
        <w:rPr>
          <w:rFonts w:ascii="Times New Roman" w:hAnsi="Times New Roman"/>
          <w:szCs w:val="24"/>
        </w:rPr>
        <w:t>,</w:t>
      </w:r>
      <w:r w:rsidRPr="00F76A82">
        <w:rPr>
          <w:rFonts w:ascii="Times New Roman" w:hAnsi="Times New Roman"/>
          <w:szCs w:val="24"/>
        </w:rPr>
        <w:t xml:space="preserve"> </w:t>
      </w:r>
      <w:hyperlink r:id="rId22" w:anchor="block_1037" w:history="1">
        <w:r w:rsidRPr="00F76A82">
          <w:rPr>
            <w:rFonts w:ascii="Times New Roman" w:hAnsi="Times New Roman"/>
            <w:color w:val="000000"/>
            <w:szCs w:val="24"/>
          </w:rPr>
          <w:t>3.7</w:t>
        </w:r>
      </w:hyperlink>
      <w:r w:rsidRPr="00F76A82">
        <w:rPr>
          <w:rFonts w:ascii="Times New Roman" w:hAnsi="Times New Roman"/>
          <w:color w:val="000000"/>
          <w:szCs w:val="24"/>
        </w:rPr>
        <w:t xml:space="preserve">, </w:t>
      </w:r>
      <w:r w:rsidR="00543B8A" w:rsidRPr="00BB16A7">
        <w:rPr>
          <w:rFonts w:ascii="Times New Roman" w:hAnsi="Times New Roman"/>
          <w:szCs w:val="24"/>
        </w:rPr>
        <w:t>3.7.1, 3.7.2</w:t>
      </w:r>
      <w:r w:rsidR="00543B8A">
        <w:rPr>
          <w:rFonts w:ascii="Times New Roman" w:hAnsi="Times New Roman"/>
          <w:szCs w:val="24"/>
        </w:rPr>
        <w:t xml:space="preserve">, </w:t>
      </w:r>
      <w:hyperlink r:id="rId23" w:anchor="block_103101" w:history="1">
        <w:r w:rsidRPr="00F76A82">
          <w:rPr>
            <w:rFonts w:ascii="Times New Roman" w:hAnsi="Times New Roman"/>
            <w:color w:val="000000"/>
            <w:szCs w:val="24"/>
          </w:rPr>
          <w:t>3.10.1</w:t>
        </w:r>
      </w:hyperlink>
      <w:r w:rsidRPr="00F76A82">
        <w:rPr>
          <w:rFonts w:ascii="Times New Roman" w:hAnsi="Times New Roman"/>
          <w:color w:val="000000"/>
          <w:szCs w:val="24"/>
        </w:rPr>
        <w:t>, </w:t>
      </w:r>
      <w:hyperlink r:id="rId24" w:anchor="block_1041" w:history="1">
        <w:r w:rsidRPr="00F76A82">
          <w:rPr>
            <w:rFonts w:ascii="Times New Roman" w:hAnsi="Times New Roman"/>
            <w:color w:val="000000"/>
            <w:szCs w:val="24"/>
          </w:rPr>
          <w:t>4.1</w:t>
        </w:r>
      </w:hyperlink>
      <w:r w:rsidRPr="00F76A82">
        <w:rPr>
          <w:rFonts w:ascii="Times New Roman" w:hAnsi="Times New Roman"/>
          <w:color w:val="000000"/>
          <w:szCs w:val="24"/>
        </w:rPr>
        <w:t>, </w:t>
      </w:r>
      <w:hyperlink r:id="rId25" w:anchor="block_1043" w:history="1">
        <w:r w:rsidRPr="00F76A82">
          <w:rPr>
            <w:rFonts w:ascii="Times New Roman" w:hAnsi="Times New Roman"/>
            <w:color w:val="000000"/>
            <w:szCs w:val="24"/>
          </w:rPr>
          <w:t>4.3</w:t>
        </w:r>
      </w:hyperlink>
    </w:p>
    <w:tbl>
      <w:tblPr>
        <w:tblW w:w="9072" w:type="dxa"/>
        <w:tblLayout w:type="fixed"/>
        <w:tblCellMar>
          <w:left w:w="0" w:type="dxa"/>
          <w:right w:w="0" w:type="dxa"/>
        </w:tblCellMar>
        <w:tblLook w:val="04A0"/>
      </w:tblPr>
      <w:tblGrid>
        <w:gridCol w:w="9"/>
        <w:gridCol w:w="2424"/>
        <w:gridCol w:w="5505"/>
        <w:gridCol w:w="1134"/>
      </w:tblGrid>
      <w:tr w:rsidR="00784CC4"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4CC4" w:rsidRPr="00F76A82" w:rsidRDefault="00784CC4" w:rsidP="00950D1C">
            <w:pPr>
              <w:keepNext/>
              <w:keepLines/>
              <w:autoSpaceDE w:val="0"/>
              <w:autoSpaceDN w:val="0"/>
              <w:adjustRightInd w:val="0"/>
              <w:spacing w:before="200"/>
              <w:jc w:val="both"/>
              <w:outlineLvl w:val="4"/>
              <w:rPr>
                <w:bCs/>
              </w:rPr>
            </w:pPr>
            <w:r w:rsidRPr="00F76A82">
              <w:rPr>
                <w:bCs/>
              </w:rPr>
              <w:t>Коммунальное обслуживание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4CC4" w:rsidRPr="00F76A82" w:rsidRDefault="00543B8A" w:rsidP="00950D1C">
            <w:pPr>
              <w:keepNext/>
              <w:keepLines/>
              <w:autoSpaceDE w:val="0"/>
              <w:autoSpaceDN w:val="0"/>
              <w:adjustRightInd w:val="0"/>
              <w:spacing w:before="200"/>
              <w:jc w:val="both"/>
              <w:outlineLvl w:val="4"/>
              <w:rPr>
                <w:bCs/>
              </w:rPr>
            </w:pPr>
            <w:r w:rsidRPr="00BB16A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4CC4" w:rsidRPr="00F76A82" w:rsidRDefault="00784CC4" w:rsidP="00950D1C">
            <w:pPr>
              <w:keepNext/>
              <w:keepLines/>
              <w:autoSpaceDE w:val="0"/>
              <w:autoSpaceDN w:val="0"/>
              <w:adjustRightInd w:val="0"/>
              <w:spacing w:before="200"/>
              <w:jc w:val="both"/>
              <w:outlineLvl w:val="4"/>
              <w:rPr>
                <w:bCs/>
              </w:rPr>
            </w:pPr>
            <w:r w:rsidRPr="00F76A82">
              <w:rPr>
                <w:bCs/>
              </w:rPr>
              <w:t>3.1 </w:t>
            </w:r>
          </w:p>
        </w:tc>
      </w:tr>
      <w:tr w:rsidR="00784CC4" w:rsidRPr="00784CC4" w:rsidTr="00950D1C">
        <w:tc>
          <w:tcPr>
            <w:tcW w:w="907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F76A82" w:rsidRDefault="00784CC4" w:rsidP="00110E10">
            <w:pPr>
              <w:keepNext/>
              <w:keepLines/>
              <w:autoSpaceDE w:val="0"/>
              <w:autoSpaceDN w:val="0"/>
              <w:adjustRightInd w:val="0"/>
              <w:spacing w:before="200"/>
              <w:jc w:val="both"/>
              <w:outlineLvl w:val="4"/>
              <w:rPr>
                <w:bCs/>
              </w:rPr>
            </w:pP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6F56AF">
              <w:rPr>
                <w:bCs/>
              </w:rPr>
              <w:t>Предоставление коммунальных услуг</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5E3D2A" w:rsidRDefault="00CE3BC3" w:rsidP="00950D1C">
            <w:pPr>
              <w:keepNext/>
              <w:keepLines/>
              <w:autoSpaceDE w:val="0"/>
              <w:autoSpaceDN w:val="0"/>
              <w:adjustRightInd w:val="0"/>
              <w:spacing w:before="200"/>
              <w:jc w:val="both"/>
              <w:outlineLvl w:val="4"/>
              <w:rPr>
                <w:bCs/>
              </w:rPr>
            </w:pPr>
            <w:proofErr w:type="gramStart"/>
            <w:r w:rsidRPr="00BB16A7">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3.1.1</w:t>
            </w: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Административные здания организаций, обеспечивающих предоставление коммунальных услуг</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5E3D2A" w:rsidRDefault="00CE3BC3" w:rsidP="00950D1C">
            <w:pPr>
              <w:keepNext/>
              <w:keepLines/>
              <w:autoSpaceDE w:val="0"/>
              <w:autoSpaceDN w:val="0"/>
              <w:adjustRightInd w:val="0"/>
              <w:spacing w:before="200"/>
              <w:jc w:val="both"/>
              <w:outlineLvl w:val="4"/>
              <w:rPr>
                <w:bCs/>
              </w:rPr>
            </w:pPr>
            <w:r w:rsidRPr="00BB16A7">
              <w:rPr>
                <w:bC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3.1.2</w:t>
            </w:r>
          </w:p>
        </w:tc>
      </w:tr>
      <w:tr w:rsidR="00280D2B" w:rsidRPr="00784CC4" w:rsidTr="00110E10">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0D2B" w:rsidRPr="00F76A82" w:rsidRDefault="00280D2B" w:rsidP="00950D1C">
            <w:pPr>
              <w:keepNext/>
              <w:keepLines/>
              <w:autoSpaceDE w:val="0"/>
              <w:autoSpaceDN w:val="0"/>
              <w:adjustRightInd w:val="0"/>
              <w:spacing w:before="200"/>
              <w:jc w:val="both"/>
              <w:outlineLvl w:val="4"/>
              <w:rPr>
                <w:bCs/>
              </w:rPr>
            </w:pPr>
            <w:r w:rsidRPr="00F76A82">
              <w:rPr>
                <w:bCs/>
              </w:rPr>
              <w:t>Социальное обслуживание </w:t>
            </w:r>
          </w:p>
        </w:tc>
        <w:tc>
          <w:tcPr>
            <w:tcW w:w="55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80D2B" w:rsidRPr="00F76A82" w:rsidRDefault="00280D2B" w:rsidP="00110E10">
            <w:pPr>
              <w:keepNext/>
              <w:keepLines/>
              <w:autoSpaceDE w:val="0"/>
              <w:autoSpaceDN w:val="0"/>
              <w:adjustRightInd w:val="0"/>
              <w:spacing w:before="200"/>
              <w:jc w:val="both"/>
              <w:outlineLvl w:val="4"/>
            </w:pPr>
            <w:r w:rsidRPr="005E3D2A">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0D2B" w:rsidRPr="00F76A82" w:rsidRDefault="00280D2B" w:rsidP="00950D1C">
            <w:pPr>
              <w:keepNext/>
              <w:keepLines/>
              <w:autoSpaceDE w:val="0"/>
              <w:autoSpaceDN w:val="0"/>
              <w:adjustRightInd w:val="0"/>
              <w:spacing w:before="200"/>
              <w:jc w:val="both"/>
              <w:outlineLvl w:val="4"/>
              <w:rPr>
                <w:bCs/>
              </w:rPr>
            </w:pPr>
            <w:r w:rsidRPr="00F76A82">
              <w:rPr>
                <w:bCs/>
              </w:rPr>
              <w:t>3.2 </w:t>
            </w:r>
          </w:p>
        </w:tc>
      </w:tr>
      <w:tr w:rsidR="00280D2B" w:rsidRPr="00784CC4" w:rsidTr="00110E10">
        <w:tc>
          <w:tcPr>
            <w:tcW w:w="24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0D2B" w:rsidRPr="00F76A82" w:rsidRDefault="00280D2B" w:rsidP="00950D1C">
            <w:pPr>
              <w:autoSpaceDE w:val="0"/>
              <w:autoSpaceDN w:val="0"/>
              <w:adjustRightInd w:val="0"/>
              <w:jc w:val="both"/>
              <w:rPr>
                <w:bCs/>
              </w:rPr>
            </w:pPr>
          </w:p>
        </w:tc>
        <w:tc>
          <w:tcPr>
            <w:tcW w:w="5505" w:type="dxa"/>
            <w:vMerge/>
            <w:tcBorders>
              <w:left w:val="single" w:sz="6" w:space="0" w:color="000000"/>
              <w:right w:val="single" w:sz="6" w:space="0" w:color="000000"/>
            </w:tcBorders>
            <w:tcMar>
              <w:top w:w="0" w:type="dxa"/>
              <w:left w:w="149" w:type="dxa"/>
              <w:bottom w:w="0" w:type="dxa"/>
              <w:right w:w="149" w:type="dxa"/>
            </w:tcMar>
            <w:hideMark/>
          </w:tcPr>
          <w:p w:rsidR="00280D2B" w:rsidRPr="00F76A82" w:rsidRDefault="00280D2B" w:rsidP="00950D1C">
            <w:pPr>
              <w:pStyle w:val="formattext"/>
              <w:keepNext/>
              <w:keepLines/>
              <w:autoSpaceDE w:val="0"/>
              <w:autoSpaceDN w:val="0"/>
              <w:adjustRightInd w:val="0"/>
              <w:spacing w:line="315" w:lineRule="atLeast"/>
              <w:jc w:val="both"/>
              <w:textAlignment w:val="baseline"/>
              <w:outlineLvl w:val="4"/>
              <w:rPr>
                <w:rFonts w:eastAsia="MS Mincho"/>
                <w:bCs/>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80D2B" w:rsidRPr="00F76A82" w:rsidRDefault="00280D2B" w:rsidP="00950D1C">
            <w:pPr>
              <w:autoSpaceDE w:val="0"/>
              <w:autoSpaceDN w:val="0"/>
              <w:adjustRightInd w:val="0"/>
              <w:jc w:val="both"/>
              <w:rPr>
                <w:bCs/>
              </w:rPr>
            </w:pPr>
          </w:p>
        </w:tc>
      </w:tr>
      <w:tr w:rsidR="00280D2B" w:rsidRPr="00784CC4" w:rsidTr="00110E10">
        <w:tc>
          <w:tcPr>
            <w:tcW w:w="24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0D2B" w:rsidRPr="00F76A82" w:rsidRDefault="00280D2B" w:rsidP="00950D1C">
            <w:pPr>
              <w:autoSpaceDE w:val="0"/>
              <w:autoSpaceDN w:val="0"/>
              <w:adjustRightInd w:val="0"/>
              <w:jc w:val="both"/>
              <w:rPr>
                <w:bCs/>
              </w:rPr>
            </w:pPr>
          </w:p>
        </w:tc>
        <w:tc>
          <w:tcPr>
            <w:tcW w:w="550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80D2B" w:rsidRPr="00F76A82" w:rsidRDefault="00280D2B" w:rsidP="00950D1C">
            <w:pPr>
              <w:pStyle w:val="formattext"/>
              <w:keepNext/>
              <w:keepLines/>
              <w:autoSpaceDE w:val="0"/>
              <w:autoSpaceDN w:val="0"/>
              <w:adjustRightInd w:val="0"/>
              <w:spacing w:before="0" w:beforeAutospacing="0" w:after="0" w:afterAutospacing="0" w:line="315" w:lineRule="atLeast"/>
              <w:jc w:val="both"/>
              <w:textAlignment w:val="baseline"/>
              <w:outlineLvl w:val="4"/>
              <w:rPr>
                <w:rFonts w:eastAsia="MS Mincho"/>
                <w:bCs/>
              </w:rPr>
            </w:pPr>
          </w:p>
        </w:tc>
        <w:tc>
          <w:tcPr>
            <w:tcW w:w="1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0D2B" w:rsidRPr="00F76A82" w:rsidRDefault="00280D2B" w:rsidP="00950D1C">
            <w:pPr>
              <w:autoSpaceDE w:val="0"/>
              <w:autoSpaceDN w:val="0"/>
              <w:adjustRightInd w:val="0"/>
              <w:jc w:val="both"/>
              <w:rPr>
                <w:bCs/>
              </w:rPr>
            </w:pP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lastRenderedPageBreak/>
              <w:t xml:space="preserve">Дома социального </w:t>
            </w:r>
            <w:r w:rsidRPr="006F56AF">
              <w:t>обслуживания</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BB16A7" w:rsidRDefault="00CE3BC3" w:rsidP="000874C9">
            <w:pPr>
              <w:autoSpaceDE w:val="0"/>
              <w:autoSpaceDN w:val="0"/>
              <w:adjustRightInd w:val="0"/>
              <w:jc w:val="both"/>
              <w:rPr>
                <w:bCs/>
              </w:rPr>
            </w:pPr>
            <w:r w:rsidRPr="00BB16A7">
              <w:rPr>
                <w:bCs/>
              </w:rPr>
              <w:t>Размещение зданий, предназначенных для размещения домов престарелых, домов ребенка, детских домов, пунктов ночлега для бездомных граждан;</w:t>
            </w:r>
          </w:p>
          <w:p w:rsidR="00CE3BC3" w:rsidRPr="00F76A82" w:rsidRDefault="00CE3BC3" w:rsidP="00950D1C">
            <w:pPr>
              <w:keepNext/>
              <w:keepLines/>
              <w:autoSpaceDE w:val="0"/>
              <w:autoSpaceDN w:val="0"/>
              <w:adjustRightInd w:val="0"/>
              <w:spacing w:before="200"/>
              <w:jc w:val="both"/>
              <w:outlineLvl w:val="4"/>
              <w:rPr>
                <w:bCs/>
              </w:rPr>
            </w:pPr>
            <w:r w:rsidRPr="00BB16A7">
              <w:rPr>
                <w:bCs/>
              </w:rPr>
              <w:t xml:space="preserve"> 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3.2.1</w:t>
            </w: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Оказание социальной помощи населению</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BB16A7" w:rsidRDefault="00CE3BC3" w:rsidP="000874C9">
            <w:pPr>
              <w:autoSpaceDE w:val="0"/>
              <w:autoSpaceDN w:val="0"/>
              <w:adjustRightInd w:val="0"/>
              <w:jc w:val="both"/>
              <w:rPr>
                <w:bCs/>
              </w:rPr>
            </w:pPr>
            <w:r w:rsidRPr="00BB16A7">
              <w:rPr>
                <w:bC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E3BC3" w:rsidRPr="00F76A82" w:rsidRDefault="00CE3BC3" w:rsidP="00950D1C">
            <w:pPr>
              <w:keepNext/>
              <w:keepLines/>
              <w:autoSpaceDE w:val="0"/>
              <w:autoSpaceDN w:val="0"/>
              <w:adjustRightInd w:val="0"/>
              <w:spacing w:before="200"/>
              <w:jc w:val="both"/>
              <w:outlineLvl w:val="4"/>
              <w:rPr>
                <w:bCs/>
              </w:rPr>
            </w:pPr>
            <w:r w:rsidRPr="00BB16A7">
              <w:rPr>
                <w:bCs/>
              </w:rPr>
              <w:t xml:space="preserve"> некоммерческих фондов, благотворительных организаций, клубов по интересам</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3.2.2</w:t>
            </w: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Оказание услуг связи</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3.2.3</w:t>
            </w: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Общежития</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3.2.4</w:t>
            </w: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Бытовое обслуживание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3.3 </w:t>
            </w:r>
          </w:p>
        </w:tc>
      </w:tr>
      <w:tr w:rsidR="00CE3BC3" w:rsidRPr="00784CC4" w:rsidTr="00950D1C">
        <w:tc>
          <w:tcPr>
            <w:tcW w:w="907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Здравоохранение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w:t>
            </w:r>
            <w:r>
              <w:rPr>
                <w:bCs/>
              </w:rPr>
              <w:t>3</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3.4 </w:t>
            </w:r>
          </w:p>
        </w:tc>
      </w:tr>
      <w:tr w:rsidR="00CE3BC3" w:rsidRPr="00784CC4" w:rsidTr="00950D1C">
        <w:tc>
          <w:tcPr>
            <w:tcW w:w="907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lastRenderedPageBreak/>
              <w:t>Амбулаторн</w:t>
            </w:r>
            <w:proofErr w:type="gramStart"/>
            <w:r w:rsidRPr="00F76A82">
              <w:rPr>
                <w:bCs/>
              </w:rPr>
              <w:t>о-</w:t>
            </w:r>
            <w:proofErr w:type="gramEnd"/>
            <w:r w:rsidRPr="00F76A82">
              <w:rPr>
                <w:bCs/>
              </w:rPr>
              <w:br/>
              <w:t>поликлиническое обслуживание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3.4.1 </w:t>
            </w:r>
          </w:p>
        </w:tc>
      </w:tr>
      <w:tr w:rsidR="00CE3BC3" w:rsidRPr="00784CC4" w:rsidTr="00950D1C">
        <w:tc>
          <w:tcPr>
            <w:tcW w:w="907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784CC4" w:rsidTr="00950D1C">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Дошкольное, начальное и среднее общее образование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110E10">
            <w:pPr>
              <w:keepNext/>
              <w:keepLines/>
              <w:autoSpaceDE w:val="0"/>
              <w:autoSpaceDN w:val="0"/>
              <w:adjustRightInd w:val="0"/>
              <w:spacing w:before="200"/>
              <w:jc w:val="both"/>
              <w:outlineLvl w:val="4"/>
              <w:rPr>
                <w:bCs/>
              </w:rPr>
            </w:pPr>
            <w:proofErr w:type="gramStart"/>
            <w:r w:rsidRPr="00F76A82">
              <w:rPr>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bCs/>
              </w:rPr>
              <w:t xml:space="preserve">, </w:t>
            </w:r>
            <w:r w:rsidRPr="00110E10">
              <w:rPr>
                <w:bCs/>
              </w:rPr>
              <w:t>в том числе зданий, спортивных сооружений, предназначенных для занятия обучающихся физической культурой и спортом</w:t>
            </w:r>
            <w:proofErr w:type="gramEnd"/>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3.5.1 </w:t>
            </w:r>
          </w:p>
        </w:tc>
      </w:tr>
      <w:tr w:rsidR="00CE3BC3" w:rsidRPr="00784CC4" w:rsidTr="00950D1C">
        <w:tc>
          <w:tcPr>
            <w:tcW w:w="907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110E10">
            <w:pPr>
              <w:keepNext/>
              <w:keepLines/>
              <w:autoSpaceDE w:val="0"/>
              <w:autoSpaceDN w:val="0"/>
              <w:adjustRightInd w:val="0"/>
              <w:spacing w:before="200"/>
              <w:jc w:val="both"/>
              <w:outlineLvl w:val="4"/>
              <w:rPr>
                <w:bCs/>
              </w:rPr>
            </w:pPr>
          </w:p>
        </w:tc>
      </w:tr>
      <w:tr w:rsidR="00CE3BC3" w:rsidRPr="00784CC4" w:rsidTr="00543B8A">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Культурное развитие </w:t>
            </w:r>
          </w:p>
        </w:tc>
        <w:tc>
          <w:tcPr>
            <w:tcW w:w="55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E3BC3" w:rsidRPr="00F76A82" w:rsidRDefault="00CE3BC3" w:rsidP="00110E10">
            <w:pPr>
              <w:keepNext/>
              <w:keepLines/>
              <w:autoSpaceDE w:val="0"/>
              <w:autoSpaceDN w:val="0"/>
              <w:adjustRightInd w:val="0"/>
              <w:spacing w:before="200"/>
              <w:jc w:val="both"/>
              <w:outlineLvl w:val="4"/>
              <w:rPr>
                <w:bCs/>
              </w:rPr>
            </w:pPr>
            <w:r w:rsidRPr="00BB16A7">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3.6 </w:t>
            </w:r>
          </w:p>
        </w:tc>
      </w:tr>
      <w:tr w:rsidR="00CE3BC3" w:rsidRPr="00784CC4" w:rsidTr="00543B8A">
        <w:trPr>
          <w:gridBefore w:val="1"/>
          <w:wBefore w:w="9" w:type="dxa"/>
        </w:trPr>
        <w:tc>
          <w:tcPr>
            <w:tcW w:w="2424" w:type="dxa"/>
            <w:tcBorders>
              <w:top w:val="nil"/>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c>
          <w:tcPr>
            <w:tcW w:w="5505" w:type="dxa"/>
            <w:vMerge/>
            <w:tcBorders>
              <w:left w:val="single" w:sz="6" w:space="0" w:color="000000"/>
              <w:right w:val="single" w:sz="6" w:space="0" w:color="000000"/>
            </w:tcBorders>
            <w:tcMar>
              <w:top w:w="0" w:type="dxa"/>
              <w:left w:w="149" w:type="dxa"/>
              <w:bottom w:w="0" w:type="dxa"/>
              <w:right w:w="149" w:type="dxa"/>
            </w:tcMar>
            <w:hideMark/>
          </w:tcPr>
          <w:p w:rsidR="00CE3BC3" w:rsidRPr="00110E10" w:rsidRDefault="00CE3BC3" w:rsidP="00110E10">
            <w:pPr>
              <w:keepNext/>
              <w:keepLines/>
              <w:autoSpaceDE w:val="0"/>
              <w:autoSpaceDN w:val="0"/>
              <w:adjustRightInd w:val="0"/>
              <w:spacing w:before="200"/>
              <w:jc w:val="both"/>
              <w:outlineLvl w:val="4"/>
              <w:rPr>
                <w:bCs/>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784CC4" w:rsidTr="00543B8A">
        <w:trPr>
          <w:gridBefore w:val="1"/>
          <w:wBefore w:w="9" w:type="dxa"/>
        </w:trPr>
        <w:tc>
          <w:tcPr>
            <w:tcW w:w="2424" w:type="dxa"/>
            <w:tcBorders>
              <w:top w:val="nil"/>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c>
          <w:tcPr>
            <w:tcW w:w="5505" w:type="dxa"/>
            <w:vMerge/>
            <w:tcBorders>
              <w:left w:val="single" w:sz="6" w:space="0" w:color="000000"/>
              <w:bottom w:val="nil"/>
              <w:right w:val="single" w:sz="6" w:space="0" w:color="000000"/>
            </w:tcBorders>
            <w:tcMar>
              <w:top w:w="0" w:type="dxa"/>
              <w:left w:w="149" w:type="dxa"/>
              <w:bottom w:w="0" w:type="dxa"/>
              <w:right w:w="149" w:type="dxa"/>
            </w:tcMar>
            <w:hideMark/>
          </w:tcPr>
          <w:p w:rsidR="00CE3BC3" w:rsidRPr="00110E10" w:rsidRDefault="00CE3BC3" w:rsidP="00110E10">
            <w:pPr>
              <w:keepNext/>
              <w:keepLines/>
              <w:autoSpaceDE w:val="0"/>
              <w:autoSpaceDN w:val="0"/>
              <w:adjustRightInd w:val="0"/>
              <w:spacing w:before="200"/>
              <w:jc w:val="both"/>
              <w:outlineLvl w:val="4"/>
              <w:rPr>
                <w:bCs/>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784CC4" w:rsidTr="00950D1C">
        <w:trPr>
          <w:gridBefore w:val="1"/>
          <w:wBefore w:w="9" w:type="dxa"/>
        </w:trPr>
        <w:tc>
          <w:tcPr>
            <w:tcW w:w="906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110E10">
            <w:pPr>
              <w:keepNext/>
              <w:keepLines/>
              <w:autoSpaceDE w:val="0"/>
              <w:autoSpaceDN w:val="0"/>
              <w:adjustRightInd w:val="0"/>
              <w:spacing w:before="200"/>
              <w:jc w:val="both"/>
              <w:outlineLvl w:val="4"/>
              <w:rPr>
                <w:bCs/>
              </w:rPr>
            </w:pP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t>Объекты культурно-досуговой деятельности</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F5793" w:rsidRDefault="00CE3BC3" w:rsidP="00950D1C">
            <w:pPr>
              <w:keepNext/>
              <w:keepLines/>
              <w:autoSpaceDE w:val="0"/>
              <w:autoSpaceDN w:val="0"/>
              <w:adjustRightInd w:val="0"/>
              <w:spacing w:before="200"/>
              <w:jc w:val="both"/>
              <w:outlineLvl w:val="4"/>
              <w:rPr>
                <w:bCs/>
              </w:rPr>
            </w:pPr>
            <w:proofErr w:type="gramStart"/>
            <w:r w:rsidRPr="00BB16A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3.6.1</w:t>
            </w: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t>Парки культуры и отдыха</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F5793" w:rsidRDefault="00CE3BC3" w:rsidP="00950D1C">
            <w:pPr>
              <w:keepNext/>
              <w:keepLines/>
              <w:autoSpaceDE w:val="0"/>
              <w:autoSpaceDN w:val="0"/>
              <w:adjustRightInd w:val="0"/>
              <w:spacing w:before="200"/>
              <w:jc w:val="both"/>
              <w:outlineLvl w:val="4"/>
              <w:rPr>
                <w:bCs/>
              </w:rPr>
            </w:pPr>
            <w:r w:rsidRPr="00BB16A7">
              <w:t xml:space="preserve"> Размещение парков культуры и отдыха</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3.6.2</w:t>
            </w: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t xml:space="preserve"> Цирки и зверинцы</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F5793" w:rsidRDefault="00CE3BC3" w:rsidP="00950D1C">
            <w:pPr>
              <w:keepNext/>
              <w:keepLines/>
              <w:autoSpaceDE w:val="0"/>
              <w:autoSpaceDN w:val="0"/>
              <w:adjustRightInd w:val="0"/>
              <w:spacing w:before="200"/>
              <w:jc w:val="both"/>
              <w:outlineLvl w:val="4"/>
              <w:rPr>
                <w:bCs/>
              </w:rPr>
            </w:pPr>
            <w:r w:rsidRPr="00BB16A7">
              <w:t xml:space="preserve">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F76A82" w:rsidRDefault="00CE3BC3" w:rsidP="00950D1C">
            <w:pPr>
              <w:keepNext/>
              <w:keepLines/>
              <w:autoSpaceDE w:val="0"/>
              <w:autoSpaceDN w:val="0"/>
              <w:adjustRightInd w:val="0"/>
              <w:spacing w:before="200"/>
              <w:jc w:val="both"/>
              <w:outlineLvl w:val="4"/>
              <w:rPr>
                <w:bCs/>
              </w:rPr>
            </w:pPr>
            <w:r w:rsidRPr="00BB16A7">
              <w:rPr>
                <w:bCs/>
              </w:rPr>
              <w:t>3.6.3</w:t>
            </w: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Религиозное использование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F5793">
              <w:rPr>
                <w:bC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3.7 </w:t>
            </w:r>
          </w:p>
        </w:tc>
      </w:tr>
      <w:tr w:rsidR="00CE3BC3" w:rsidRPr="00784CC4" w:rsidTr="00950D1C">
        <w:trPr>
          <w:gridBefore w:val="1"/>
          <w:wBefore w:w="9" w:type="dxa"/>
        </w:trPr>
        <w:tc>
          <w:tcPr>
            <w:tcW w:w="24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c>
          <w:tcPr>
            <w:tcW w:w="55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pStyle w:val="formattext"/>
              <w:keepNext/>
              <w:keepLines/>
              <w:autoSpaceDE w:val="0"/>
              <w:autoSpaceDN w:val="0"/>
              <w:adjustRightInd w:val="0"/>
              <w:spacing w:before="0" w:beforeAutospacing="0" w:after="0" w:afterAutospacing="0" w:line="315" w:lineRule="atLeast"/>
              <w:jc w:val="both"/>
              <w:textAlignment w:val="baseline"/>
              <w:outlineLvl w:val="4"/>
              <w:rPr>
                <w:rFonts w:eastAsia="MS Mincho"/>
                <w:bCs/>
              </w:rPr>
            </w:pPr>
          </w:p>
        </w:tc>
        <w:tc>
          <w:tcPr>
            <w:tcW w:w="1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BB16A7" w:rsidTr="000874C9">
        <w:tc>
          <w:tcPr>
            <w:tcW w:w="24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3BC3" w:rsidRPr="00BB16A7" w:rsidRDefault="00CE3BC3" w:rsidP="000874C9">
            <w:pPr>
              <w:autoSpaceDE w:val="0"/>
              <w:autoSpaceDN w:val="0"/>
              <w:adjustRightInd w:val="0"/>
            </w:pPr>
            <w:r w:rsidRPr="00BB16A7">
              <w:t>Осуществление религиозных обрядов</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3BC3" w:rsidRPr="00BB16A7" w:rsidRDefault="00CE3BC3" w:rsidP="000874C9">
            <w:pPr>
              <w:autoSpaceDE w:val="0"/>
              <w:autoSpaceDN w:val="0"/>
              <w:adjustRightInd w:val="0"/>
              <w:jc w:val="both"/>
            </w:pPr>
            <w:r w:rsidRPr="00BB16A7">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BB16A7">
              <w:lastRenderedPageBreak/>
              <w:t>синагоги)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3BC3" w:rsidRPr="00BB16A7" w:rsidRDefault="00CE3BC3" w:rsidP="000874C9">
            <w:pPr>
              <w:tabs>
                <w:tab w:val="center" w:pos="4677"/>
                <w:tab w:val="right" w:pos="9355"/>
              </w:tabs>
              <w:autoSpaceDE w:val="0"/>
              <w:autoSpaceDN w:val="0"/>
              <w:adjustRightInd w:val="0"/>
              <w:jc w:val="both"/>
              <w:rPr>
                <w:bCs/>
              </w:rPr>
            </w:pPr>
            <w:r w:rsidRPr="00BB16A7">
              <w:lastRenderedPageBreak/>
              <w:t>3.7.1</w:t>
            </w:r>
          </w:p>
        </w:tc>
      </w:tr>
      <w:tr w:rsidR="00CE3BC3" w:rsidRPr="00BB16A7" w:rsidTr="000874C9">
        <w:tc>
          <w:tcPr>
            <w:tcW w:w="24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BB16A7" w:rsidRDefault="00CE3BC3" w:rsidP="000874C9">
            <w:pPr>
              <w:autoSpaceDE w:val="0"/>
              <w:autoSpaceDN w:val="0"/>
              <w:adjustRightInd w:val="0"/>
            </w:pPr>
            <w:r w:rsidRPr="00BB16A7">
              <w:lastRenderedPageBreak/>
              <w:t xml:space="preserve"> Религиозное управление и образование</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BB16A7" w:rsidRDefault="00CE3BC3" w:rsidP="000874C9">
            <w:pPr>
              <w:autoSpaceDE w:val="0"/>
              <w:autoSpaceDN w:val="0"/>
              <w:adjustRightInd w:val="0"/>
              <w:jc w:val="both"/>
            </w:pPr>
            <w:r w:rsidRPr="00BB16A7">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6F56AF">
              <w:t>(монастыри, ск</w:t>
            </w:r>
            <w:r w:rsidRPr="00FE3CB4">
              <w:t>иты, дома священнослужителей, воскрес</w:t>
            </w:r>
            <w:r w:rsidRPr="00BB16A7">
              <w:t>ные и религиозные школы, семинарии, духовные училища)</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E3BC3" w:rsidRPr="00BB16A7" w:rsidRDefault="00CE3BC3" w:rsidP="000874C9">
            <w:pPr>
              <w:tabs>
                <w:tab w:val="center" w:pos="4677"/>
                <w:tab w:val="right" w:pos="9355"/>
              </w:tabs>
              <w:autoSpaceDE w:val="0"/>
              <w:autoSpaceDN w:val="0"/>
              <w:adjustRightInd w:val="0"/>
              <w:jc w:val="both"/>
              <w:rPr>
                <w:bCs/>
              </w:rPr>
            </w:pPr>
            <w:r w:rsidRPr="00BB16A7">
              <w:t>3.7.2</w:t>
            </w: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br/>
              <w:t>Амбулаторное ветеринарное обслуживание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предназначенных для оказания ветеринарных услуг без содержания животных </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3.10.1 </w:t>
            </w:r>
          </w:p>
        </w:tc>
      </w:tr>
      <w:tr w:rsidR="00CE3BC3" w:rsidRPr="00784CC4" w:rsidTr="00950D1C">
        <w:trPr>
          <w:gridBefore w:val="1"/>
          <w:wBefore w:w="9" w:type="dxa"/>
        </w:trPr>
        <w:tc>
          <w:tcPr>
            <w:tcW w:w="906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r w:rsidRPr="00F76A82">
              <w:rPr>
                <w:bCs/>
              </w:rPr>
              <w:t>Деловое управление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4.1 </w:t>
            </w: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Рынки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F76A82">
              <w:rPr>
                <w:bCs/>
              </w:rPr>
              <w:t>.м</w:t>
            </w:r>
            <w:proofErr w:type="gramEnd"/>
            <w:r w:rsidRPr="00F76A82">
              <w:rPr>
                <w:bCs/>
              </w:rPr>
              <w:t>:</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4.3 </w:t>
            </w:r>
          </w:p>
        </w:tc>
      </w:tr>
      <w:tr w:rsidR="00CE3BC3" w:rsidRPr="00784CC4" w:rsidTr="00950D1C">
        <w:trPr>
          <w:gridBefore w:val="1"/>
          <w:wBefore w:w="9" w:type="dxa"/>
        </w:trPr>
        <w:tc>
          <w:tcPr>
            <w:tcW w:w="2424" w:type="dxa"/>
            <w:tcBorders>
              <w:top w:val="nil"/>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c>
          <w:tcPr>
            <w:tcW w:w="5505" w:type="dxa"/>
            <w:tcBorders>
              <w:top w:val="nil"/>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pStyle w:val="formattext"/>
              <w:keepNext/>
              <w:keepLines/>
              <w:autoSpaceDE w:val="0"/>
              <w:autoSpaceDN w:val="0"/>
              <w:adjustRightInd w:val="0"/>
              <w:spacing w:before="0" w:beforeAutospacing="0" w:after="0" w:afterAutospacing="0" w:line="315" w:lineRule="atLeast"/>
              <w:jc w:val="both"/>
              <w:textAlignment w:val="baseline"/>
              <w:outlineLvl w:val="4"/>
              <w:rPr>
                <w:rFonts w:eastAsia="MS Mincho"/>
                <w:bCs/>
              </w:rPr>
            </w:pPr>
            <w:r w:rsidRPr="00F76A82">
              <w:rPr>
                <w:rFonts w:eastAsia="MS Mincho"/>
                <w:bCs/>
              </w:rPr>
              <w:t>размещение гаражей и (или) стоянок для автомобилей сотрудников и посетителей рынка </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autoSpaceDE w:val="0"/>
              <w:autoSpaceDN w:val="0"/>
              <w:adjustRightInd w:val="0"/>
              <w:jc w:val="both"/>
              <w:rPr>
                <w:bCs/>
              </w:rPr>
            </w:pPr>
          </w:p>
        </w:tc>
      </w:tr>
      <w:tr w:rsidR="00CE3BC3" w:rsidRPr="00784CC4" w:rsidTr="00950D1C">
        <w:trPr>
          <w:gridBefore w:val="1"/>
          <w:wBefore w:w="9" w:type="dxa"/>
        </w:trPr>
        <w:tc>
          <w:tcPr>
            <w:tcW w:w="2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lastRenderedPageBreak/>
              <w:t>Магазины </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F76A82">
              <w:rPr>
                <w:bCs/>
              </w:rPr>
              <w:t>.м</w:t>
            </w:r>
            <w:proofErr w:type="gramEnd"/>
            <w:r w:rsidRPr="00F76A82">
              <w:rPr>
                <w:bCs/>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4.4 </w:t>
            </w:r>
          </w:p>
        </w:tc>
      </w:tr>
      <w:tr w:rsidR="00CE3BC3" w:rsidRPr="00784CC4" w:rsidTr="00950D1C">
        <w:trPr>
          <w:gridBefore w:val="1"/>
          <w:wBefore w:w="9" w:type="dxa"/>
        </w:trPr>
        <w:tc>
          <w:tcPr>
            <w:tcW w:w="24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Общественное питание </w:t>
            </w:r>
          </w:p>
        </w:tc>
        <w:tc>
          <w:tcPr>
            <w:tcW w:w="55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4.6 </w:t>
            </w:r>
          </w:p>
        </w:tc>
      </w:tr>
      <w:tr w:rsidR="00CE3BC3" w:rsidRPr="00784CC4" w:rsidTr="00950D1C">
        <w:trPr>
          <w:gridBefore w:val="1"/>
          <w:wBefore w:w="9" w:type="dxa"/>
        </w:trPr>
        <w:tc>
          <w:tcPr>
            <w:tcW w:w="2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Гостиничное обслуживание </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4.7 </w:t>
            </w:r>
          </w:p>
        </w:tc>
      </w:tr>
      <w:tr w:rsidR="00CE3BC3" w:rsidRPr="00784CC4" w:rsidTr="00950D1C">
        <w:trPr>
          <w:gridBefore w:val="1"/>
          <w:wBefore w:w="9" w:type="dxa"/>
        </w:trPr>
        <w:tc>
          <w:tcPr>
            <w:tcW w:w="2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Pr>
                <w:bCs/>
              </w:rPr>
              <w:t>Служебные гаражи</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BB16A7">
              <w:rPr>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3BC3" w:rsidRPr="00F76A82" w:rsidRDefault="00CE3BC3" w:rsidP="00950D1C">
            <w:pPr>
              <w:keepNext/>
              <w:keepLines/>
              <w:autoSpaceDE w:val="0"/>
              <w:autoSpaceDN w:val="0"/>
              <w:adjustRightInd w:val="0"/>
              <w:spacing w:before="200"/>
              <w:jc w:val="both"/>
              <w:outlineLvl w:val="4"/>
              <w:rPr>
                <w:bCs/>
              </w:rPr>
            </w:pPr>
            <w:r w:rsidRPr="00F76A82">
              <w:rPr>
                <w:bCs/>
              </w:rPr>
              <w:t>4.9 </w:t>
            </w:r>
          </w:p>
        </w:tc>
      </w:tr>
    </w:tbl>
    <w:p w:rsidR="00784CC4" w:rsidRPr="00F76A82" w:rsidRDefault="00784CC4" w:rsidP="00784CC4">
      <w:pPr>
        <w:pStyle w:val="aff4"/>
        <w:widowControl w:val="0"/>
        <w:spacing w:line="360" w:lineRule="auto"/>
        <w:ind w:firstLine="0"/>
        <w:rPr>
          <w:rFonts w:ascii="Times New Roman" w:eastAsia="MS Mincho" w:hAnsi="Times New Roman"/>
          <w:bCs/>
          <w:szCs w:val="24"/>
        </w:rPr>
      </w:pPr>
    </w:p>
    <w:p w:rsidR="00784CC4" w:rsidRPr="00F76A82" w:rsidRDefault="00784CC4" w:rsidP="00F76A82">
      <w:pPr>
        <w:pStyle w:val="aff4"/>
        <w:widowControl w:val="0"/>
        <w:spacing w:line="276" w:lineRule="auto"/>
        <w:rPr>
          <w:rFonts w:ascii="Times New Roman" w:eastAsia="MS Mincho" w:hAnsi="Times New Roman"/>
          <w:bCs/>
          <w:szCs w:val="24"/>
        </w:rPr>
      </w:pPr>
      <w:r w:rsidRPr="00F76A82">
        <w:rPr>
          <w:rFonts w:ascii="Times New Roman" w:eastAsia="MS Mincho" w:hAnsi="Times New Roman"/>
          <w:bCs/>
          <w:szCs w:val="24"/>
        </w:rPr>
        <w:t xml:space="preserve">7. </w:t>
      </w:r>
      <w:proofErr w:type="gramStart"/>
      <w:r w:rsidRPr="00F76A82">
        <w:rPr>
          <w:rFonts w:ascii="Times New Roman" w:eastAsia="MS Mincho" w:hAnsi="Times New Roman"/>
          <w:bCs/>
          <w:szCs w:val="24"/>
        </w:rPr>
        <w:t xml:space="preserve">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F76A82">
          <w:rPr>
            <w:rFonts w:ascii="Times New Roman" w:eastAsia="MS Mincho" w:hAnsi="Times New Roman"/>
            <w:bCs/>
            <w:szCs w:val="24"/>
          </w:rPr>
          <w:t>кодами 4.5</w:t>
        </w:r>
      </w:hyperlink>
      <w:r w:rsidRPr="00F76A82">
        <w:rPr>
          <w:rFonts w:ascii="Times New Roman" w:eastAsia="MS Mincho" w:hAnsi="Times New Roman"/>
          <w:bCs/>
          <w:szCs w:val="24"/>
        </w:rPr>
        <w:t xml:space="preserve"> </w:t>
      </w:r>
      <w:r w:rsidR="000874C9">
        <w:rPr>
          <w:rFonts w:ascii="Times New Roman" w:eastAsia="MS Mincho" w:hAnsi="Times New Roman"/>
          <w:bCs/>
          <w:szCs w:val="24"/>
        </w:rPr>
        <w:t>–</w:t>
      </w:r>
      <w:r w:rsidRPr="00F76A82">
        <w:rPr>
          <w:rFonts w:ascii="Times New Roman" w:eastAsia="MS Mincho" w:hAnsi="Times New Roman"/>
          <w:bCs/>
          <w:szCs w:val="24"/>
        </w:rPr>
        <w:t xml:space="preserve"> </w:t>
      </w:r>
      <w:r w:rsidR="000874C9">
        <w:rPr>
          <w:rFonts w:ascii="Times New Roman" w:eastAsia="MS Mincho" w:hAnsi="Times New Roman"/>
          <w:bCs/>
          <w:szCs w:val="24"/>
        </w:rPr>
        <w:t>4.8.2</w:t>
      </w:r>
      <w:r w:rsidRPr="00F76A82">
        <w:rPr>
          <w:rFonts w:ascii="Times New Roman" w:eastAsia="MS Mincho" w:hAnsi="Times New Roman"/>
          <w:bCs/>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6173"/>
        <w:gridCol w:w="1029"/>
      </w:tblGrid>
      <w:tr w:rsidR="00784CC4" w:rsidRPr="00784CC4" w:rsidTr="00950D1C">
        <w:trPr>
          <w:trHeight w:val="850"/>
        </w:trPr>
        <w:tc>
          <w:tcPr>
            <w:tcW w:w="2161" w:type="dxa"/>
            <w:shd w:val="clear" w:color="auto" w:fill="auto"/>
          </w:tcPr>
          <w:p w:rsidR="00784CC4" w:rsidRPr="00F76A82" w:rsidRDefault="00784CC4" w:rsidP="00950D1C">
            <w:pPr>
              <w:keepNext/>
              <w:keepLines/>
              <w:spacing w:before="200"/>
              <w:outlineLvl w:val="4"/>
              <w:rPr>
                <w:bCs/>
              </w:rPr>
            </w:pPr>
            <w:r w:rsidRPr="00F76A82">
              <w:rPr>
                <w:bCs/>
              </w:rPr>
              <w:lastRenderedPageBreak/>
              <w:t>Банковская и страховая деятельность</w:t>
            </w:r>
          </w:p>
        </w:tc>
        <w:tc>
          <w:tcPr>
            <w:tcW w:w="6173" w:type="dxa"/>
            <w:shd w:val="clear" w:color="auto" w:fill="auto"/>
          </w:tcPr>
          <w:p w:rsidR="00784CC4" w:rsidRPr="00F76A82" w:rsidRDefault="00784CC4" w:rsidP="00950D1C">
            <w:pPr>
              <w:keepNext/>
              <w:keepLines/>
              <w:spacing w:before="200"/>
              <w:outlineLvl w:val="4"/>
              <w:rPr>
                <w:bCs/>
              </w:rPr>
            </w:pPr>
            <w:r w:rsidRPr="00F76A82">
              <w:rPr>
                <w:bCs/>
              </w:rPr>
              <w:t>Размещение объектов капитального строительства, предназначенных для размещения организаций, оказывающих банковские и страховые</w:t>
            </w:r>
            <w:r w:rsidR="000874C9">
              <w:rPr>
                <w:bCs/>
              </w:rPr>
              <w:t xml:space="preserve"> услуги</w:t>
            </w:r>
          </w:p>
        </w:tc>
        <w:tc>
          <w:tcPr>
            <w:tcW w:w="1029" w:type="dxa"/>
            <w:shd w:val="clear" w:color="auto" w:fill="auto"/>
          </w:tcPr>
          <w:p w:rsidR="00784CC4" w:rsidRPr="00F76A82" w:rsidRDefault="00784CC4" w:rsidP="00950D1C">
            <w:pPr>
              <w:keepNext/>
              <w:keepLines/>
              <w:tabs>
                <w:tab w:val="left" w:pos="0"/>
              </w:tabs>
              <w:spacing w:before="200" w:after="200"/>
              <w:outlineLvl w:val="4"/>
              <w:rPr>
                <w:bCs/>
              </w:rPr>
            </w:pPr>
            <w:r w:rsidRPr="00F76A82">
              <w:rPr>
                <w:bCs/>
              </w:rPr>
              <w:t>4.5</w:t>
            </w:r>
          </w:p>
        </w:tc>
      </w:tr>
      <w:tr w:rsidR="00784CC4" w:rsidRPr="00784CC4" w:rsidTr="00950D1C">
        <w:trPr>
          <w:trHeight w:val="1133"/>
        </w:trPr>
        <w:tc>
          <w:tcPr>
            <w:tcW w:w="2161" w:type="dxa"/>
            <w:shd w:val="clear" w:color="auto" w:fill="auto"/>
          </w:tcPr>
          <w:p w:rsidR="00784CC4" w:rsidRPr="00F76A82" w:rsidRDefault="00784CC4" w:rsidP="00950D1C">
            <w:pPr>
              <w:keepNext/>
              <w:keepLines/>
              <w:spacing w:before="200"/>
              <w:outlineLvl w:val="4"/>
              <w:rPr>
                <w:bCs/>
              </w:rPr>
            </w:pPr>
            <w:r w:rsidRPr="00F76A82">
              <w:rPr>
                <w:bCs/>
              </w:rPr>
              <w:t xml:space="preserve"> Общественное питание</w:t>
            </w:r>
          </w:p>
        </w:tc>
        <w:tc>
          <w:tcPr>
            <w:tcW w:w="6173" w:type="dxa"/>
            <w:shd w:val="clear" w:color="auto" w:fill="auto"/>
          </w:tcPr>
          <w:p w:rsidR="00784CC4" w:rsidRPr="00F76A82" w:rsidRDefault="00784CC4" w:rsidP="00950D1C">
            <w:pPr>
              <w:keepNext/>
              <w:keepLines/>
              <w:spacing w:before="200"/>
              <w:outlineLvl w:val="4"/>
              <w:rPr>
                <w:bCs/>
              </w:rPr>
            </w:pPr>
            <w:r w:rsidRPr="00F76A82">
              <w:rPr>
                <w:bCs/>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29" w:type="dxa"/>
            <w:shd w:val="clear" w:color="auto" w:fill="auto"/>
          </w:tcPr>
          <w:p w:rsidR="00784CC4" w:rsidRPr="00F76A82" w:rsidRDefault="00784CC4" w:rsidP="00950D1C">
            <w:pPr>
              <w:keepNext/>
              <w:keepLines/>
              <w:tabs>
                <w:tab w:val="left" w:pos="0"/>
              </w:tabs>
              <w:spacing w:before="200" w:after="200"/>
              <w:outlineLvl w:val="4"/>
              <w:rPr>
                <w:bCs/>
              </w:rPr>
            </w:pPr>
            <w:r w:rsidRPr="00F76A82">
              <w:rPr>
                <w:bCs/>
              </w:rPr>
              <w:t>4.6</w:t>
            </w:r>
          </w:p>
        </w:tc>
      </w:tr>
      <w:tr w:rsidR="00784CC4" w:rsidRPr="00784CC4" w:rsidTr="00950D1C">
        <w:trPr>
          <w:trHeight w:val="1443"/>
        </w:trPr>
        <w:tc>
          <w:tcPr>
            <w:tcW w:w="2161" w:type="dxa"/>
            <w:shd w:val="clear" w:color="auto" w:fill="auto"/>
          </w:tcPr>
          <w:p w:rsidR="00784CC4" w:rsidRPr="00F76A82" w:rsidRDefault="00784CC4" w:rsidP="00950D1C">
            <w:pPr>
              <w:keepNext/>
              <w:keepLines/>
              <w:spacing w:before="200"/>
              <w:outlineLvl w:val="4"/>
              <w:rPr>
                <w:bCs/>
              </w:rPr>
            </w:pPr>
            <w:r w:rsidRPr="00D47B06">
              <w:rPr>
                <w:bCs/>
              </w:rPr>
              <w:t xml:space="preserve">  Гостиничное обслуживание</w:t>
            </w:r>
          </w:p>
        </w:tc>
        <w:tc>
          <w:tcPr>
            <w:tcW w:w="6173" w:type="dxa"/>
            <w:shd w:val="clear" w:color="auto" w:fill="auto"/>
          </w:tcPr>
          <w:p w:rsidR="00784CC4" w:rsidRPr="00D47B06" w:rsidRDefault="00784CC4" w:rsidP="00950D1C">
            <w:pPr>
              <w:keepNext/>
              <w:keepLines/>
              <w:tabs>
                <w:tab w:val="left" w:pos="0"/>
              </w:tabs>
              <w:spacing w:before="200" w:after="200"/>
              <w:outlineLvl w:val="4"/>
              <w:rPr>
                <w:bCs/>
              </w:rPr>
            </w:pPr>
            <w:r w:rsidRPr="00D47B06">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29" w:type="dxa"/>
            <w:shd w:val="clear" w:color="auto" w:fill="auto"/>
          </w:tcPr>
          <w:p w:rsidR="00784CC4" w:rsidRPr="00D47B06" w:rsidRDefault="00784CC4" w:rsidP="00950D1C">
            <w:pPr>
              <w:keepNext/>
              <w:keepLines/>
              <w:tabs>
                <w:tab w:val="left" w:pos="0"/>
              </w:tabs>
              <w:spacing w:before="200" w:after="200"/>
              <w:outlineLvl w:val="4"/>
              <w:rPr>
                <w:bCs/>
              </w:rPr>
            </w:pPr>
            <w:r w:rsidRPr="00D47B06">
              <w:rPr>
                <w:bCs/>
              </w:rPr>
              <w:t>4.7</w:t>
            </w:r>
          </w:p>
        </w:tc>
      </w:tr>
      <w:tr w:rsidR="00784CC4" w:rsidRPr="00784CC4" w:rsidTr="00110E10">
        <w:trPr>
          <w:trHeight w:val="1487"/>
        </w:trPr>
        <w:tc>
          <w:tcPr>
            <w:tcW w:w="2161" w:type="dxa"/>
            <w:shd w:val="clear" w:color="auto" w:fill="auto"/>
          </w:tcPr>
          <w:p w:rsidR="00784CC4" w:rsidRPr="00D47B06" w:rsidRDefault="00784CC4" w:rsidP="00950D1C">
            <w:pPr>
              <w:keepNext/>
              <w:keepLines/>
              <w:spacing w:before="200"/>
              <w:outlineLvl w:val="4"/>
              <w:rPr>
                <w:bCs/>
              </w:rPr>
            </w:pPr>
            <w:r w:rsidRPr="00D47B06">
              <w:rPr>
                <w:bCs/>
              </w:rPr>
              <w:t>Развлечения</w:t>
            </w:r>
          </w:p>
        </w:tc>
        <w:tc>
          <w:tcPr>
            <w:tcW w:w="6173" w:type="dxa"/>
            <w:shd w:val="clear" w:color="auto" w:fill="auto"/>
          </w:tcPr>
          <w:p w:rsidR="00784CC4" w:rsidRPr="00D47B06" w:rsidRDefault="000874C9" w:rsidP="00950D1C">
            <w:pPr>
              <w:keepNext/>
              <w:keepLines/>
              <w:tabs>
                <w:tab w:val="left" w:pos="0"/>
              </w:tabs>
              <w:spacing w:before="200" w:after="200"/>
              <w:outlineLvl w:val="4"/>
              <w:rPr>
                <w:bCs/>
              </w:rPr>
            </w:pPr>
            <w:r w:rsidRPr="00BB16A7">
              <w:rPr>
                <w:bCs/>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1029" w:type="dxa"/>
            <w:shd w:val="clear" w:color="auto" w:fill="auto"/>
          </w:tcPr>
          <w:p w:rsidR="00784CC4" w:rsidRPr="00F76A82" w:rsidRDefault="00784CC4" w:rsidP="00950D1C">
            <w:pPr>
              <w:keepNext/>
              <w:keepLines/>
              <w:tabs>
                <w:tab w:val="left" w:pos="0"/>
              </w:tabs>
              <w:spacing w:before="200" w:after="200"/>
              <w:outlineLvl w:val="4"/>
              <w:rPr>
                <w:bCs/>
              </w:rPr>
            </w:pPr>
            <w:r w:rsidRPr="00D47B06">
              <w:rPr>
                <w:bCs/>
              </w:rPr>
              <w:t>4.8</w:t>
            </w:r>
          </w:p>
        </w:tc>
      </w:tr>
      <w:tr w:rsidR="00AB3B42" w:rsidRPr="00784CC4" w:rsidTr="00110E10">
        <w:trPr>
          <w:trHeight w:val="970"/>
        </w:trPr>
        <w:tc>
          <w:tcPr>
            <w:tcW w:w="2161" w:type="dxa"/>
            <w:shd w:val="clear" w:color="auto" w:fill="auto"/>
          </w:tcPr>
          <w:p w:rsidR="00AB3B42" w:rsidRPr="00D47B06" w:rsidRDefault="00AB3B42" w:rsidP="00AB3B42">
            <w:pPr>
              <w:keepNext/>
              <w:keepLines/>
              <w:tabs>
                <w:tab w:val="left" w:pos="0"/>
              </w:tabs>
              <w:spacing w:before="200" w:after="200"/>
              <w:outlineLvl w:val="4"/>
              <w:rPr>
                <w:bCs/>
              </w:rPr>
            </w:pPr>
            <w:r w:rsidRPr="00663FA3">
              <w:t>Развлекательные мероприятия</w:t>
            </w:r>
          </w:p>
        </w:tc>
        <w:tc>
          <w:tcPr>
            <w:tcW w:w="6173" w:type="dxa"/>
            <w:shd w:val="clear" w:color="auto" w:fill="auto"/>
          </w:tcPr>
          <w:p w:rsidR="00AB3B42" w:rsidRPr="00BB16A7" w:rsidRDefault="00AB3B42" w:rsidP="00AB3B42">
            <w:pPr>
              <w:keepNext/>
              <w:keepLines/>
              <w:tabs>
                <w:tab w:val="left" w:pos="0"/>
              </w:tabs>
              <w:spacing w:before="200" w:after="200"/>
              <w:outlineLvl w:val="4"/>
              <w:rPr>
                <w:bCs/>
              </w:rPr>
            </w:pPr>
            <w:r w:rsidRPr="00663FA3">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29" w:type="dxa"/>
            <w:shd w:val="clear" w:color="auto" w:fill="auto"/>
          </w:tcPr>
          <w:p w:rsidR="00AB3B42" w:rsidRPr="00D47B06" w:rsidRDefault="00AB3B42" w:rsidP="00AB3B42">
            <w:pPr>
              <w:keepNext/>
              <w:keepLines/>
              <w:tabs>
                <w:tab w:val="left" w:pos="0"/>
              </w:tabs>
              <w:spacing w:before="200" w:after="200"/>
              <w:outlineLvl w:val="4"/>
              <w:rPr>
                <w:bCs/>
              </w:rPr>
            </w:pPr>
            <w:r w:rsidRPr="00663FA3">
              <w:rPr>
                <w:bCs/>
              </w:rPr>
              <w:t>4.8.1</w:t>
            </w:r>
          </w:p>
        </w:tc>
      </w:tr>
      <w:tr w:rsidR="00AB3B42" w:rsidRPr="00784CC4" w:rsidTr="00950D1C">
        <w:trPr>
          <w:trHeight w:val="1549"/>
        </w:trPr>
        <w:tc>
          <w:tcPr>
            <w:tcW w:w="2161" w:type="dxa"/>
            <w:shd w:val="clear" w:color="auto" w:fill="auto"/>
          </w:tcPr>
          <w:p w:rsidR="00AB3B42" w:rsidRPr="00D47B06" w:rsidRDefault="00AB3B42" w:rsidP="00AB3B42">
            <w:pPr>
              <w:keepNext/>
              <w:keepLines/>
              <w:tabs>
                <w:tab w:val="left" w:pos="0"/>
              </w:tabs>
              <w:spacing w:before="200" w:after="200"/>
              <w:outlineLvl w:val="4"/>
              <w:rPr>
                <w:bCs/>
              </w:rPr>
            </w:pPr>
            <w:r w:rsidRPr="00663FA3">
              <w:t>Проведение азартных игр</w:t>
            </w:r>
          </w:p>
        </w:tc>
        <w:tc>
          <w:tcPr>
            <w:tcW w:w="6173" w:type="dxa"/>
            <w:shd w:val="clear" w:color="auto" w:fill="auto"/>
          </w:tcPr>
          <w:p w:rsidR="00AB3B42" w:rsidRPr="00BB16A7" w:rsidRDefault="00AB3B42" w:rsidP="00AB3B42">
            <w:pPr>
              <w:keepNext/>
              <w:keepLines/>
              <w:tabs>
                <w:tab w:val="left" w:pos="0"/>
              </w:tabs>
              <w:spacing w:before="200" w:after="200"/>
              <w:outlineLvl w:val="4"/>
              <w:rPr>
                <w:bCs/>
              </w:rPr>
            </w:pPr>
            <w:r w:rsidRPr="00663FA3">
              <w:t xml:space="preserve"> 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029" w:type="dxa"/>
            <w:shd w:val="clear" w:color="auto" w:fill="auto"/>
          </w:tcPr>
          <w:p w:rsidR="00AB3B42" w:rsidRPr="00D47B06" w:rsidRDefault="00AB3B42" w:rsidP="00AB3B42">
            <w:pPr>
              <w:keepNext/>
              <w:keepLines/>
              <w:tabs>
                <w:tab w:val="left" w:pos="0"/>
              </w:tabs>
              <w:spacing w:before="200" w:after="200"/>
              <w:outlineLvl w:val="4"/>
              <w:rPr>
                <w:bCs/>
              </w:rPr>
            </w:pPr>
            <w:r w:rsidRPr="00663FA3">
              <w:rPr>
                <w:bCs/>
              </w:rPr>
              <w:t>4.8.2</w:t>
            </w:r>
          </w:p>
        </w:tc>
      </w:tr>
    </w:tbl>
    <w:p w:rsidR="00784CC4" w:rsidRPr="00D47B06" w:rsidRDefault="00784CC4" w:rsidP="00784CC4">
      <w:pPr>
        <w:pStyle w:val="aff4"/>
        <w:widowControl w:val="0"/>
        <w:rPr>
          <w:rFonts w:ascii="Times New Roman" w:eastAsia="MS Mincho" w:hAnsi="Times New Roman"/>
          <w:bCs/>
          <w:szCs w:val="24"/>
        </w:rPr>
      </w:pPr>
    </w:p>
    <w:p w:rsidR="00784CC4" w:rsidRPr="00D47B06" w:rsidRDefault="00784CC4" w:rsidP="00D47B06">
      <w:pPr>
        <w:spacing w:line="276" w:lineRule="auto"/>
        <w:ind w:firstLine="709"/>
        <w:jc w:val="both"/>
        <w:rPr>
          <w:bCs/>
        </w:rPr>
      </w:pPr>
      <w:r w:rsidRPr="00D47B06">
        <w:rPr>
          <w:bCs/>
        </w:rPr>
        <w:t>8.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bl>
      <w:tblPr>
        <w:tblW w:w="9368" w:type="dxa"/>
        <w:tblCellMar>
          <w:left w:w="0" w:type="dxa"/>
          <w:right w:w="0" w:type="dxa"/>
        </w:tblCellMar>
        <w:tblLook w:val="04A0"/>
      </w:tblPr>
      <w:tblGrid>
        <w:gridCol w:w="2276"/>
        <w:gridCol w:w="6095"/>
        <w:gridCol w:w="997"/>
      </w:tblGrid>
      <w:tr w:rsidR="00784CC4" w:rsidRPr="00784CC4" w:rsidTr="00950D1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D47B06" w:rsidRDefault="00784CC4" w:rsidP="00950D1C">
            <w:pPr>
              <w:tabs>
                <w:tab w:val="left" w:pos="0"/>
              </w:tabs>
              <w:spacing w:after="200"/>
              <w:rPr>
                <w:bCs/>
              </w:rPr>
            </w:pPr>
            <w:r w:rsidRPr="00D47B06">
              <w:rPr>
                <w:bCs/>
              </w:rPr>
              <w:t>Амбулаторное ветеринарное обслуживание </w:t>
            </w:r>
          </w:p>
        </w:tc>
        <w:tc>
          <w:tcPr>
            <w:tcW w:w="6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D47B06" w:rsidRDefault="00784CC4" w:rsidP="00950D1C">
            <w:pPr>
              <w:keepNext/>
              <w:keepLines/>
              <w:tabs>
                <w:tab w:val="left" w:pos="0"/>
              </w:tabs>
              <w:spacing w:before="200" w:after="200"/>
              <w:outlineLvl w:val="4"/>
              <w:rPr>
                <w:bCs/>
              </w:rPr>
            </w:pPr>
            <w:r w:rsidRPr="00D47B06">
              <w:rPr>
                <w:bCs/>
              </w:rPr>
              <w:t>Размещение объектов капитального строительства, предназначенных для оказания ветеринарных услуг без содержания животных </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D47B06" w:rsidRDefault="00784CC4" w:rsidP="00950D1C">
            <w:pPr>
              <w:keepNext/>
              <w:keepLines/>
              <w:tabs>
                <w:tab w:val="left" w:pos="0"/>
              </w:tabs>
              <w:spacing w:before="200" w:after="200"/>
              <w:jc w:val="center"/>
              <w:outlineLvl w:val="4"/>
              <w:rPr>
                <w:bCs/>
              </w:rPr>
            </w:pPr>
            <w:r w:rsidRPr="00D47B06">
              <w:rPr>
                <w:bCs/>
              </w:rPr>
              <w:t>3.10.1 </w:t>
            </w:r>
          </w:p>
        </w:tc>
      </w:tr>
      <w:tr w:rsidR="00784CC4" w:rsidRPr="00784CC4" w:rsidTr="00950D1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D47B06" w:rsidRDefault="00784CC4" w:rsidP="00950D1C">
            <w:pPr>
              <w:keepNext/>
              <w:keepLines/>
              <w:tabs>
                <w:tab w:val="left" w:pos="0"/>
              </w:tabs>
              <w:spacing w:before="200" w:after="200"/>
              <w:outlineLvl w:val="4"/>
              <w:rPr>
                <w:bCs/>
              </w:rPr>
            </w:pPr>
            <w:r w:rsidRPr="00D47B06">
              <w:rPr>
                <w:bCs/>
              </w:rPr>
              <w:lastRenderedPageBreak/>
              <w:t>Приюты для животных </w:t>
            </w:r>
          </w:p>
        </w:tc>
        <w:tc>
          <w:tcPr>
            <w:tcW w:w="6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D47B06" w:rsidRDefault="00784CC4" w:rsidP="00950D1C">
            <w:pPr>
              <w:keepNext/>
              <w:keepLines/>
              <w:tabs>
                <w:tab w:val="left" w:pos="0"/>
              </w:tabs>
              <w:spacing w:before="200" w:after="200"/>
              <w:outlineLvl w:val="4"/>
              <w:rPr>
                <w:bCs/>
              </w:rPr>
            </w:pPr>
            <w:r w:rsidRPr="00D47B06">
              <w:rPr>
                <w:bCs/>
              </w:rPr>
              <w:t>Размещение объектов капитального строительства, предназначенных для оказания ветеринарных услуг в стационаре;</w:t>
            </w:r>
            <w:r w:rsidRPr="00D47B06">
              <w:rPr>
                <w:bCs/>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D47B06">
              <w:rPr>
                <w:bCs/>
              </w:rPr>
              <w:br/>
              <w:t>размещение объектов капитального строительства, предназначенных для организации гостиниц для животных </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D47B06" w:rsidRDefault="00784CC4" w:rsidP="00950D1C">
            <w:pPr>
              <w:keepNext/>
              <w:keepLines/>
              <w:tabs>
                <w:tab w:val="left" w:pos="0"/>
              </w:tabs>
              <w:spacing w:before="200" w:after="200"/>
              <w:outlineLvl w:val="4"/>
              <w:rPr>
                <w:bCs/>
              </w:rPr>
            </w:pPr>
            <w:r w:rsidRPr="00D47B06">
              <w:rPr>
                <w:bCs/>
              </w:rPr>
              <w:t>3.10.2 </w:t>
            </w:r>
          </w:p>
        </w:tc>
      </w:tr>
    </w:tbl>
    <w:p w:rsidR="00784CC4" w:rsidRPr="00D47B06" w:rsidRDefault="00784CC4" w:rsidP="00784CC4">
      <w:pPr>
        <w:spacing w:line="360" w:lineRule="auto"/>
        <w:ind w:firstLine="709"/>
        <w:jc w:val="both"/>
        <w:rPr>
          <w:bCs/>
        </w:rPr>
      </w:pPr>
    </w:p>
    <w:p w:rsidR="00784CC4" w:rsidRPr="00D47B06" w:rsidRDefault="009F645A" w:rsidP="00890301">
      <w:pPr>
        <w:spacing w:line="276" w:lineRule="auto"/>
        <w:ind w:firstLine="709"/>
        <w:jc w:val="both"/>
        <w:rPr>
          <w:bCs/>
        </w:rPr>
      </w:pPr>
      <w:r>
        <w:rPr>
          <w:bCs/>
        </w:rPr>
        <w:t>9</w:t>
      </w:r>
      <w:r w:rsidR="00784CC4" w:rsidRPr="00D47B06">
        <w:rPr>
          <w:bCs/>
        </w:rPr>
        <w:t xml:space="preserve">. </w:t>
      </w:r>
      <w:proofErr w:type="gramStart"/>
      <w:r w:rsidR="00784CC4" w:rsidRPr="00D47B06">
        <w:rPr>
          <w:bCs/>
        </w:rPr>
        <w:t xml:space="preserve">С 01 января 2019 года применение видов разрешенного использования земельных участков «Ведение </w:t>
      </w:r>
      <w:r w:rsidR="00890301">
        <w:rPr>
          <w:bCs/>
        </w:rPr>
        <w:t>садоводства</w:t>
      </w:r>
      <w:r w:rsidR="00784CC4" w:rsidRPr="00D47B06">
        <w:rPr>
          <w:bCs/>
        </w:rPr>
        <w:t>» код 13.</w:t>
      </w:r>
      <w:r w:rsidR="00890301">
        <w:rPr>
          <w:bCs/>
        </w:rPr>
        <w:t>2</w:t>
      </w:r>
      <w:r w:rsidR="00784CC4" w:rsidRPr="00D47B06">
        <w:rPr>
          <w:bCs/>
        </w:rPr>
        <w:t xml:space="preserve">, «Ведение огородничества»  код 13.1, «Садоводство» код 1.5, </w:t>
      </w:r>
      <w:r w:rsidR="00890301">
        <w:rPr>
          <w:bCs/>
        </w:rPr>
        <w:t>13.1 «</w:t>
      </w:r>
      <w:r w:rsidR="00890301" w:rsidRPr="00890301">
        <w:rPr>
          <w:bCs/>
        </w:rPr>
        <w:t>Земельные участки общего назначения</w:t>
      </w:r>
      <w:r w:rsidR="00890301">
        <w:rPr>
          <w:bCs/>
        </w:rPr>
        <w:t xml:space="preserve">» </w:t>
      </w:r>
      <w:r w:rsidR="00784CC4" w:rsidRPr="00D47B06">
        <w:rPr>
          <w:bCs/>
        </w:rPr>
        <w:t xml:space="preserve">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roofErr w:type="gramEnd"/>
    </w:p>
    <w:p w:rsidR="00784CC4" w:rsidRPr="00D47B06" w:rsidRDefault="009F645A" w:rsidP="001C5D27">
      <w:pPr>
        <w:spacing w:line="276" w:lineRule="auto"/>
        <w:ind w:firstLine="709"/>
        <w:jc w:val="both"/>
      </w:pPr>
      <w:r w:rsidRPr="00D47B06">
        <w:rPr>
          <w:bCs/>
        </w:rPr>
        <w:t>1</w:t>
      </w:r>
      <w:r>
        <w:rPr>
          <w:bCs/>
        </w:rPr>
        <w:t>0</w:t>
      </w:r>
      <w:r w:rsidR="00784CC4" w:rsidRPr="00D47B06">
        <w:rPr>
          <w:bCs/>
        </w:rPr>
        <w:t xml:space="preserve">. </w:t>
      </w:r>
      <w:proofErr w:type="gramStart"/>
      <w:r w:rsidR="00784CC4" w:rsidRPr="00D47B06">
        <w:rPr>
          <w:rFonts w:eastAsia="MS Mincho"/>
          <w:bCs/>
        </w:rPr>
        <w:t>Примените</w:t>
      </w:r>
      <w:r w:rsidR="00784CC4">
        <w:rPr>
          <w:rFonts w:eastAsia="MS Mincho"/>
          <w:bCs/>
        </w:rPr>
        <w:t xml:space="preserve">льно к перечисленным в статье </w:t>
      </w:r>
      <w:r w:rsidR="0074530C">
        <w:rPr>
          <w:rFonts w:eastAsia="MS Mincho"/>
          <w:bCs/>
        </w:rPr>
        <w:t>4</w:t>
      </w:r>
      <w:r w:rsidR="004D530F">
        <w:rPr>
          <w:rFonts w:eastAsia="MS Mincho"/>
          <w:bCs/>
        </w:rPr>
        <w:t>9</w:t>
      </w:r>
      <w:r w:rsidR="0074530C" w:rsidRPr="00D47B06">
        <w:rPr>
          <w:rFonts w:eastAsia="MS Mincho"/>
          <w:bCs/>
        </w:rPr>
        <w:t xml:space="preserve"> </w:t>
      </w:r>
      <w:r w:rsidR="00784CC4" w:rsidRPr="00D47B06">
        <w:rPr>
          <w:rFonts w:eastAsia="MS Mincho"/>
          <w:bCs/>
        </w:rPr>
        <w:t>Правил территориальным зонам устанавливаются следующие виды разрешенного использования земельных участков и объектов капитального строительства</w:t>
      </w:r>
      <w:r w:rsidR="00784CC4" w:rsidRPr="00D47B06">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bl>
      <w:tblPr>
        <w:tblW w:w="9923" w:type="dxa"/>
        <w:tblLayout w:type="fixed"/>
        <w:tblCellMar>
          <w:left w:w="0" w:type="dxa"/>
          <w:right w:w="0" w:type="dxa"/>
        </w:tblCellMar>
        <w:tblLook w:val="04A0"/>
      </w:tblPr>
      <w:tblGrid>
        <w:gridCol w:w="14"/>
        <w:gridCol w:w="2414"/>
        <w:gridCol w:w="9"/>
        <w:gridCol w:w="5643"/>
        <w:gridCol w:w="983"/>
        <w:gridCol w:w="860"/>
      </w:tblGrid>
      <w:tr w:rsidR="00784CC4" w:rsidRPr="00784CC4" w:rsidTr="004D530F">
        <w:trPr>
          <w:trHeight w:val="20"/>
        </w:trPr>
        <w:tc>
          <w:tcPr>
            <w:tcW w:w="2437" w:type="dxa"/>
            <w:gridSpan w:val="3"/>
            <w:hideMark/>
          </w:tcPr>
          <w:p w:rsidR="00784CC4" w:rsidRPr="00D47B06" w:rsidRDefault="00784CC4" w:rsidP="00950D1C"/>
        </w:tc>
        <w:tc>
          <w:tcPr>
            <w:tcW w:w="5643" w:type="dxa"/>
            <w:hideMark/>
          </w:tcPr>
          <w:p w:rsidR="00784CC4" w:rsidRPr="00D47B06" w:rsidRDefault="00784CC4" w:rsidP="00950D1C"/>
        </w:tc>
        <w:tc>
          <w:tcPr>
            <w:tcW w:w="1843" w:type="dxa"/>
            <w:gridSpan w:val="2"/>
            <w:hideMark/>
          </w:tcPr>
          <w:p w:rsidR="00784CC4" w:rsidRPr="00D47B06" w:rsidRDefault="00784CC4" w:rsidP="00950D1C"/>
        </w:tc>
      </w:tr>
      <w:tr w:rsidR="00784CC4"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4CC4" w:rsidRPr="00420DD4" w:rsidRDefault="00784CC4" w:rsidP="00950D1C">
            <w:pPr>
              <w:keepNext/>
              <w:keepLines/>
              <w:autoSpaceDE w:val="0"/>
              <w:autoSpaceDN w:val="0"/>
              <w:adjustRightInd w:val="0"/>
              <w:spacing w:before="200"/>
              <w:jc w:val="both"/>
              <w:outlineLvl w:val="4"/>
              <w:rPr>
                <w:bCs/>
              </w:rPr>
            </w:pPr>
            <w:r w:rsidRPr="00D47B06">
              <w:rPr>
                <w:bCs/>
              </w:rPr>
              <w:t>Коммунальное обслуживание </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4CC4" w:rsidRPr="00D47B06" w:rsidRDefault="00982DDE" w:rsidP="00950D1C">
            <w:pPr>
              <w:keepNext/>
              <w:keepLines/>
              <w:autoSpaceDE w:val="0"/>
              <w:autoSpaceDN w:val="0"/>
              <w:adjustRightInd w:val="0"/>
              <w:spacing w:before="200"/>
              <w:jc w:val="both"/>
              <w:outlineLvl w:val="4"/>
              <w:rPr>
                <w:bCs/>
              </w:rPr>
            </w:pPr>
            <w:r w:rsidRPr="00BB16A7">
              <w:rPr>
                <w:bCs/>
              </w:rPr>
              <w:t>Размещение зданий и сооружений в целях обеспечения физических и юридических лиц коммунальными услугами. Содержание данного вида разрешенног</w:t>
            </w:r>
            <w:r>
              <w:rPr>
                <w:bCs/>
              </w:rPr>
              <w:t xml:space="preserve">о использования включает в себя </w:t>
            </w:r>
            <w:r w:rsidRPr="00BB16A7">
              <w:rPr>
                <w:bCs/>
              </w:rPr>
              <w:t>содержание видов разрешенного использования с кодами 3.1.1 - 3.1.2</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4CC4" w:rsidRPr="00D47B06" w:rsidRDefault="00784CC4" w:rsidP="00950D1C">
            <w:pPr>
              <w:keepNext/>
              <w:keepLines/>
              <w:autoSpaceDE w:val="0"/>
              <w:autoSpaceDN w:val="0"/>
              <w:adjustRightInd w:val="0"/>
              <w:spacing w:before="200"/>
              <w:jc w:val="both"/>
              <w:outlineLvl w:val="4"/>
              <w:rPr>
                <w:bCs/>
              </w:rPr>
            </w:pPr>
            <w:r w:rsidRPr="00D47B06">
              <w:rPr>
                <w:bCs/>
              </w:rPr>
              <w:t>3.1 </w:t>
            </w:r>
          </w:p>
        </w:tc>
      </w:tr>
      <w:tr w:rsidR="00784CC4" w:rsidRPr="00784CC4" w:rsidTr="004D530F">
        <w:tc>
          <w:tcPr>
            <w:tcW w:w="992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84CC4" w:rsidRPr="00D47B06" w:rsidRDefault="00784CC4" w:rsidP="00950D1C">
            <w:pPr>
              <w:autoSpaceDE w:val="0"/>
              <w:autoSpaceDN w:val="0"/>
              <w:adjustRightInd w:val="0"/>
              <w:jc w:val="both"/>
              <w:rPr>
                <w:bCs/>
              </w:rPr>
            </w:pP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F85F0D">
              <w:rPr>
                <w:bCs/>
              </w:rPr>
              <w:lastRenderedPageBreak/>
              <w:t>Предоставление коммунальных услуг</w:t>
            </w:r>
          </w:p>
        </w:tc>
        <w:tc>
          <w:tcPr>
            <w:tcW w:w="5643" w:type="dxa"/>
            <w:tcBorders>
              <w:top w:val="single" w:sz="6" w:space="0" w:color="000000"/>
              <w:left w:val="single" w:sz="6" w:space="0" w:color="000000"/>
              <w:right w:val="single" w:sz="6" w:space="0" w:color="000000"/>
            </w:tcBorders>
            <w:tcMar>
              <w:top w:w="0" w:type="dxa"/>
              <w:left w:w="149" w:type="dxa"/>
              <w:bottom w:w="0" w:type="dxa"/>
              <w:right w:w="149" w:type="dxa"/>
            </w:tcMar>
          </w:tcPr>
          <w:p w:rsidR="00982DDE" w:rsidRPr="00BB16A7" w:rsidRDefault="00982DDE" w:rsidP="00982DDE">
            <w:pPr>
              <w:pStyle w:val="formattext"/>
              <w:keepNext/>
              <w:keepLines/>
              <w:autoSpaceDE w:val="0"/>
              <w:autoSpaceDN w:val="0"/>
              <w:adjustRightInd w:val="0"/>
              <w:spacing w:line="315" w:lineRule="atLeast"/>
              <w:jc w:val="both"/>
              <w:textAlignment w:val="baseline"/>
              <w:outlineLvl w:val="4"/>
              <w:rPr>
                <w:bCs/>
              </w:rPr>
            </w:pPr>
            <w:proofErr w:type="gramStart"/>
            <w:r w:rsidRPr="00BB16A7">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3.1.1</w:t>
            </w: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 xml:space="preserve">Административные здания организаций, обеспечивающих </w:t>
            </w:r>
            <w:r w:rsidRPr="00F85F0D">
              <w:rPr>
                <w:bCs/>
              </w:rPr>
              <w:t>предоставление коммунальных услуг</w:t>
            </w:r>
          </w:p>
        </w:tc>
        <w:tc>
          <w:tcPr>
            <w:tcW w:w="5643" w:type="dxa"/>
            <w:tcBorders>
              <w:top w:val="single" w:sz="6" w:space="0" w:color="000000"/>
              <w:left w:val="single" w:sz="6" w:space="0" w:color="000000"/>
              <w:right w:val="single" w:sz="6" w:space="0" w:color="000000"/>
            </w:tcBorders>
            <w:tcMar>
              <w:top w:w="0" w:type="dxa"/>
              <w:left w:w="149" w:type="dxa"/>
              <w:bottom w:w="0" w:type="dxa"/>
              <w:right w:w="149" w:type="dxa"/>
            </w:tcMar>
          </w:tcPr>
          <w:p w:rsidR="00982DDE" w:rsidRPr="00BB16A7" w:rsidRDefault="00982DDE" w:rsidP="00982DDE">
            <w:pPr>
              <w:pStyle w:val="formattext"/>
              <w:keepNext/>
              <w:keepLines/>
              <w:autoSpaceDE w:val="0"/>
              <w:autoSpaceDN w:val="0"/>
              <w:adjustRightInd w:val="0"/>
              <w:spacing w:line="315" w:lineRule="atLeast"/>
              <w:jc w:val="both"/>
              <w:textAlignment w:val="baseline"/>
              <w:outlineLvl w:val="4"/>
              <w:rPr>
                <w:bCs/>
              </w:rPr>
            </w:pPr>
            <w:r w:rsidRPr="00BB16A7">
              <w:rPr>
                <w:bCs/>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3.1.2</w:t>
            </w: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Социальное обслуживание </w:t>
            </w:r>
          </w:p>
        </w:tc>
        <w:tc>
          <w:tcPr>
            <w:tcW w:w="56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pStyle w:val="formattext"/>
              <w:keepNext/>
              <w:keepLines/>
              <w:autoSpaceDE w:val="0"/>
              <w:autoSpaceDN w:val="0"/>
              <w:adjustRightInd w:val="0"/>
              <w:spacing w:line="315" w:lineRule="atLeast"/>
              <w:jc w:val="both"/>
              <w:textAlignment w:val="baseline"/>
              <w:outlineLvl w:val="4"/>
              <w:rPr>
                <w:bCs/>
              </w:rPr>
            </w:pPr>
            <w:r w:rsidRPr="00BB16A7">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3.2 </w:t>
            </w:r>
          </w:p>
        </w:tc>
      </w:tr>
      <w:tr w:rsidR="00982DDE" w:rsidRPr="00784CC4" w:rsidTr="004D530F">
        <w:tc>
          <w:tcPr>
            <w:tcW w:w="243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autoSpaceDE w:val="0"/>
              <w:autoSpaceDN w:val="0"/>
              <w:adjustRightInd w:val="0"/>
              <w:jc w:val="both"/>
              <w:rPr>
                <w:bCs/>
              </w:rPr>
            </w:pPr>
          </w:p>
        </w:tc>
        <w:tc>
          <w:tcPr>
            <w:tcW w:w="5643" w:type="dxa"/>
            <w:vMerge/>
            <w:tcBorders>
              <w:left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pStyle w:val="formattext"/>
              <w:keepNext/>
              <w:keepLines/>
              <w:autoSpaceDE w:val="0"/>
              <w:autoSpaceDN w:val="0"/>
              <w:adjustRightInd w:val="0"/>
              <w:spacing w:line="315" w:lineRule="atLeast"/>
              <w:jc w:val="both"/>
              <w:textAlignment w:val="baseline"/>
              <w:outlineLvl w:val="4"/>
              <w:rPr>
                <w:bCs/>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autoSpaceDE w:val="0"/>
              <w:autoSpaceDN w:val="0"/>
              <w:adjustRightInd w:val="0"/>
              <w:jc w:val="both"/>
              <w:rPr>
                <w:bCs/>
              </w:rPr>
            </w:pPr>
          </w:p>
        </w:tc>
      </w:tr>
      <w:tr w:rsidR="00982DDE" w:rsidRPr="00784CC4" w:rsidTr="004D530F">
        <w:tc>
          <w:tcPr>
            <w:tcW w:w="243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autoSpaceDE w:val="0"/>
              <w:autoSpaceDN w:val="0"/>
              <w:adjustRightInd w:val="0"/>
              <w:jc w:val="both"/>
              <w:rPr>
                <w:bCs/>
              </w:rPr>
            </w:pPr>
          </w:p>
        </w:tc>
        <w:tc>
          <w:tcPr>
            <w:tcW w:w="564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pStyle w:val="formattext"/>
              <w:keepNext/>
              <w:keepLines/>
              <w:autoSpaceDE w:val="0"/>
              <w:autoSpaceDN w:val="0"/>
              <w:adjustRightInd w:val="0"/>
              <w:spacing w:line="315" w:lineRule="atLeast"/>
              <w:jc w:val="both"/>
              <w:textAlignment w:val="baseline"/>
              <w:outlineLvl w:val="4"/>
              <w:rPr>
                <w:bCs/>
              </w:rPr>
            </w:pPr>
          </w:p>
        </w:tc>
        <w:tc>
          <w:tcPr>
            <w:tcW w:w="1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autoSpaceDE w:val="0"/>
              <w:autoSpaceDN w:val="0"/>
              <w:adjustRightInd w:val="0"/>
              <w:jc w:val="both"/>
              <w:rPr>
                <w:bCs/>
              </w:rPr>
            </w:pP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lastRenderedPageBreak/>
              <w:t>Дома социального обслуживания</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BB16A7" w:rsidRDefault="00982DDE" w:rsidP="00982DDE">
            <w:pPr>
              <w:tabs>
                <w:tab w:val="center" w:pos="4677"/>
                <w:tab w:val="right" w:pos="9355"/>
              </w:tabs>
              <w:autoSpaceDE w:val="0"/>
              <w:autoSpaceDN w:val="0"/>
              <w:adjustRightInd w:val="0"/>
              <w:jc w:val="both"/>
              <w:rPr>
                <w:bCs/>
              </w:rPr>
            </w:pPr>
            <w:r w:rsidRPr="00BB16A7">
              <w:rPr>
                <w:bCs/>
              </w:rPr>
              <w:t>Размещение зданий, предназначенных для размещения домов престарелых, домов ребенка, детских домов, пунктов ночлега для бездомных граждан;</w:t>
            </w:r>
          </w:p>
          <w:p w:rsidR="00982DDE" w:rsidRPr="00D47B06" w:rsidRDefault="00982DDE" w:rsidP="00982DDE">
            <w:pPr>
              <w:keepNext/>
              <w:keepLines/>
              <w:autoSpaceDE w:val="0"/>
              <w:autoSpaceDN w:val="0"/>
              <w:adjustRightInd w:val="0"/>
              <w:spacing w:before="200"/>
              <w:jc w:val="both"/>
              <w:outlineLvl w:val="4"/>
              <w:rPr>
                <w:bCs/>
              </w:rPr>
            </w:pPr>
            <w:r w:rsidRPr="00BB16A7">
              <w:rPr>
                <w:bCs/>
              </w:rPr>
              <w:t xml:space="preserve"> размещение объектов капитального строительства для временного размещения вынужденных переселенцев, лиц, признанных беженцами</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3.2.1</w:t>
            </w: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Оказание социальной помощи населению</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BB16A7" w:rsidRDefault="00982DDE" w:rsidP="00982DDE">
            <w:pPr>
              <w:tabs>
                <w:tab w:val="center" w:pos="4677"/>
                <w:tab w:val="right" w:pos="9355"/>
              </w:tabs>
              <w:autoSpaceDE w:val="0"/>
              <w:autoSpaceDN w:val="0"/>
              <w:adjustRightInd w:val="0"/>
              <w:jc w:val="both"/>
              <w:rPr>
                <w:bCs/>
              </w:rPr>
            </w:pPr>
            <w:r w:rsidRPr="00BB16A7">
              <w:rPr>
                <w:bC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82DDE" w:rsidRPr="00D47B06" w:rsidRDefault="00982DDE" w:rsidP="00982DDE">
            <w:pPr>
              <w:keepNext/>
              <w:keepLines/>
              <w:autoSpaceDE w:val="0"/>
              <w:autoSpaceDN w:val="0"/>
              <w:adjustRightInd w:val="0"/>
              <w:spacing w:before="200"/>
              <w:jc w:val="both"/>
              <w:outlineLvl w:val="4"/>
              <w:rPr>
                <w:bCs/>
              </w:rPr>
            </w:pPr>
            <w:r w:rsidRPr="00BB16A7">
              <w:rPr>
                <w:bCs/>
              </w:rPr>
              <w:t xml:space="preserve"> некоммерческих фондов, благотворительных организаций, клубов по интересам</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3.2.2</w:t>
            </w: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Оказание услуг связи</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3.2.3</w:t>
            </w: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Общежития</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3.2.4</w:t>
            </w: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Бытовое обслуживание </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3.3 </w:t>
            </w:r>
          </w:p>
        </w:tc>
      </w:tr>
      <w:tr w:rsidR="00982DDE" w:rsidRPr="00784CC4" w:rsidTr="004D530F">
        <w:tc>
          <w:tcPr>
            <w:tcW w:w="992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autoSpaceDE w:val="0"/>
              <w:autoSpaceDN w:val="0"/>
              <w:adjustRightInd w:val="0"/>
              <w:jc w:val="both"/>
              <w:rPr>
                <w:bCs/>
              </w:rPr>
            </w:pP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Здравоохранение </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w:t>
            </w:r>
            <w:r>
              <w:rPr>
                <w:bCs/>
              </w:rPr>
              <w:t>3</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3.4 </w:t>
            </w:r>
          </w:p>
        </w:tc>
      </w:tr>
      <w:tr w:rsidR="00982DDE" w:rsidRPr="00784CC4" w:rsidTr="004D530F">
        <w:tc>
          <w:tcPr>
            <w:tcW w:w="992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autoSpaceDE w:val="0"/>
              <w:autoSpaceDN w:val="0"/>
              <w:adjustRightInd w:val="0"/>
              <w:jc w:val="both"/>
              <w:rPr>
                <w:bCs/>
              </w:rPr>
            </w:pP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lastRenderedPageBreak/>
              <w:t>Медицинские организации особого назначения</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B16A7">
              <w:rPr>
                <w:bCs/>
              </w:rPr>
              <w:t>патолого-анатомической</w:t>
            </w:r>
            <w:proofErr w:type="gramEnd"/>
            <w:r w:rsidRPr="00BB16A7">
              <w:rPr>
                <w:bCs/>
              </w:rPr>
              <w:t xml:space="preserve"> экспертизы (морги)</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D47B06" w:rsidRDefault="00982DDE" w:rsidP="00982DDE">
            <w:pPr>
              <w:keepNext/>
              <w:keepLines/>
              <w:autoSpaceDE w:val="0"/>
              <w:autoSpaceDN w:val="0"/>
              <w:adjustRightInd w:val="0"/>
              <w:spacing w:before="200"/>
              <w:jc w:val="both"/>
              <w:outlineLvl w:val="4"/>
              <w:rPr>
                <w:bCs/>
              </w:rPr>
            </w:pPr>
            <w:r w:rsidRPr="00BB16A7">
              <w:rPr>
                <w:bCs/>
              </w:rPr>
              <w:t>3.4.3</w:t>
            </w: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Амбулаторн</w:t>
            </w:r>
            <w:proofErr w:type="gramStart"/>
            <w:r w:rsidRPr="00D47B06">
              <w:rPr>
                <w:bCs/>
              </w:rPr>
              <w:t>о-</w:t>
            </w:r>
            <w:proofErr w:type="gramEnd"/>
            <w:r w:rsidRPr="00D47B06">
              <w:rPr>
                <w:bCs/>
              </w:rPr>
              <w:br/>
              <w:t>поликлиническое обслуживание </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3.4.1 </w:t>
            </w:r>
          </w:p>
        </w:tc>
      </w:tr>
      <w:tr w:rsidR="00982DDE" w:rsidRPr="00784CC4" w:rsidTr="004D530F">
        <w:tc>
          <w:tcPr>
            <w:tcW w:w="992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D47B06" w:rsidRDefault="00982DDE" w:rsidP="00982DDE">
            <w:pPr>
              <w:autoSpaceDE w:val="0"/>
              <w:autoSpaceDN w:val="0"/>
              <w:adjustRightInd w:val="0"/>
              <w:jc w:val="both"/>
              <w:rPr>
                <w:bCs/>
              </w:rPr>
            </w:pPr>
          </w:p>
        </w:tc>
      </w:tr>
      <w:tr w:rsidR="00982DDE" w:rsidRPr="00784CC4" w:rsidTr="004D530F">
        <w:tc>
          <w:tcPr>
            <w:tcW w:w="243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Дошкольное, начальное и среднее общее образование </w:t>
            </w:r>
          </w:p>
        </w:tc>
        <w:tc>
          <w:tcPr>
            <w:tcW w:w="56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proofErr w:type="gramStart"/>
            <w:r w:rsidRPr="00D47B06">
              <w:rPr>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bCs/>
              </w:rPr>
              <w:t xml:space="preserve">, </w:t>
            </w:r>
            <w:r w:rsidRPr="00110E10">
              <w:rPr>
                <w:bCs/>
              </w:rPr>
              <w:t>в том числе зданий, спортивных сооружений, предназначенных для занятия обучающихся физической культурой и спортом</w:t>
            </w:r>
            <w:proofErr w:type="gramEnd"/>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D47B06" w:rsidRDefault="00982DDE" w:rsidP="00982DDE">
            <w:pPr>
              <w:keepNext/>
              <w:keepLines/>
              <w:autoSpaceDE w:val="0"/>
              <w:autoSpaceDN w:val="0"/>
              <w:adjustRightInd w:val="0"/>
              <w:spacing w:before="200"/>
              <w:jc w:val="both"/>
              <w:outlineLvl w:val="4"/>
              <w:rPr>
                <w:bCs/>
              </w:rPr>
            </w:pPr>
            <w:r w:rsidRPr="00D47B06">
              <w:rPr>
                <w:bCs/>
              </w:rPr>
              <w:t>3.5.1 </w:t>
            </w:r>
          </w:p>
        </w:tc>
      </w:tr>
      <w:tr w:rsidR="00982DDE" w:rsidRPr="00784CC4" w:rsidTr="004D530F">
        <w:tc>
          <w:tcPr>
            <w:tcW w:w="992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D47B06" w:rsidRDefault="00982DDE" w:rsidP="00110E10">
            <w:pPr>
              <w:keepNext/>
              <w:keepLines/>
              <w:autoSpaceDE w:val="0"/>
              <w:autoSpaceDN w:val="0"/>
              <w:adjustRightInd w:val="0"/>
              <w:spacing w:before="200"/>
              <w:jc w:val="both"/>
              <w:outlineLvl w:val="4"/>
              <w:rPr>
                <w:bCs/>
              </w:rPr>
            </w:pPr>
          </w:p>
        </w:tc>
      </w:tr>
      <w:tr w:rsidR="00982DDE" w:rsidRPr="00F414D8" w:rsidTr="004D530F">
        <w:trPr>
          <w:gridBefore w:val="1"/>
          <w:wBefore w:w="14" w:type="dxa"/>
        </w:trPr>
        <w:tc>
          <w:tcPr>
            <w:tcW w:w="24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Культурное развитие </w:t>
            </w:r>
          </w:p>
        </w:tc>
        <w:tc>
          <w:tcPr>
            <w:tcW w:w="56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82DDE" w:rsidRPr="00F414D8" w:rsidRDefault="00982DDE" w:rsidP="00110E10">
            <w:pPr>
              <w:keepNext/>
              <w:keepLines/>
              <w:autoSpaceDE w:val="0"/>
              <w:autoSpaceDN w:val="0"/>
              <w:adjustRightInd w:val="0"/>
              <w:spacing w:before="200"/>
              <w:jc w:val="both"/>
              <w:outlineLvl w:val="4"/>
              <w:rPr>
                <w:bCs/>
              </w:rPr>
            </w:pPr>
            <w:r w:rsidRPr="00BB16A7">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3.6 </w:t>
            </w:r>
          </w:p>
        </w:tc>
      </w:tr>
      <w:tr w:rsidR="00982DDE" w:rsidRPr="00F414D8" w:rsidTr="004D530F">
        <w:trPr>
          <w:gridBefore w:val="1"/>
          <w:wBefore w:w="14" w:type="dxa"/>
        </w:trPr>
        <w:tc>
          <w:tcPr>
            <w:tcW w:w="24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c>
          <w:tcPr>
            <w:tcW w:w="5643" w:type="dxa"/>
            <w:vMerge/>
            <w:tcBorders>
              <w:left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pStyle w:val="formattext"/>
              <w:keepNext/>
              <w:keepLines/>
              <w:autoSpaceDE w:val="0"/>
              <w:autoSpaceDN w:val="0"/>
              <w:adjustRightInd w:val="0"/>
              <w:spacing w:line="315" w:lineRule="atLeast"/>
              <w:jc w:val="both"/>
              <w:textAlignment w:val="baseline"/>
              <w:outlineLvl w:val="4"/>
              <w:rPr>
                <w:bCs/>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r>
      <w:tr w:rsidR="00982DDE" w:rsidRPr="00F414D8" w:rsidTr="004D530F">
        <w:trPr>
          <w:gridBefore w:val="1"/>
          <w:wBefore w:w="14" w:type="dxa"/>
        </w:trPr>
        <w:tc>
          <w:tcPr>
            <w:tcW w:w="24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c>
          <w:tcPr>
            <w:tcW w:w="5643" w:type="dxa"/>
            <w:vMerge/>
            <w:tcBorders>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pStyle w:val="formattext"/>
              <w:keepNext/>
              <w:keepLines/>
              <w:autoSpaceDE w:val="0"/>
              <w:autoSpaceDN w:val="0"/>
              <w:adjustRightInd w:val="0"/>
              <w:spacing w:line="315" w:lineRule="atLeast"/>
              <w:jc w:val="both"/>
              <w:textAlignment w:val="baseline"/>
              <w:outlineLvl w:val="4"/>
              <w:rPr>
                <w:bCs/>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r>
      <w:tr w:rsidR="00982DDE" w:rsidRPr="00F414D8" w:rsidTr="004D530F">
        <w:trPr>
          <w:gridBefore w:val="1"/>
          <w:wBefore w:w="14" w:type="dxa"/>
        </w:trPr>
        <w:tc>
          <w:tcPr>
            <w:tcW w:w="990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r>
      <w:tr w:rsidR="00982DDE" w:rsidRPr="00F414D8" w:rsidTr="004D530F">
        <w:trPr>
          <w:gridBefore w:val="1"/>
          <w:wBefore w:w="14" w:type="dxa"/>
        </w:trPr>
        <w:tc>
          <w:tcPr>
            <w:tcW w:w="24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autoSpaceDE w:val="0"/>
              <w:autoSpaceDN w:val="0"/>
              <w:adjustRightInd w:val="0"/>
              <w:jc w:val="both"/>
              <w:rPr>
                <w:bCs/>
              </w:rPr>
            </w:pPr>
            <w:r w:rsidRPr="00BB16A7">
              <w:t>Объекты культурно-досуговой деятельности</w:t>
            </w:r>
          </w:p>
        </w:tc>
        <w:tc>
          <w:tcPr>
            <w:tcW w:w="5643" w:type="dxa"/>
            <w:tcBorders>
              <w:top w:val="single" w:sz="6" w:space="0" w:color="000000"/>
              <w:left w:val="single" w:sz="6" w:space="0" w:color="000000"/>
              <w:right w:val="single" w:sz="6" w:space="0" w:color="000000"/>
            </w:tcBorders>
            <w:tcMar>
              <w:top w:w="0" w:type="dxa"/>
              <w:left w:w="149" w:type="dxa"/>
              <w:bottom w:w="0" w:type="dxa"/>
              <w:right w:w="149" w:type="dxa"/>
            </w:tcMar>
          </w:tcPr>
          <w:p w:rsidR="00982DDE" w:rsidRPr="00BB16A7" w:rsidRDefault="00982DDE" w:rsidP="00982DDE">
            <w:pPr>
              <w:pStyle w:val="formattext"/>
              <w:keepNext/>
              <w:keepLines/>
              <w:autoSpaceDE w:val="0"/>
              <w:autoSpaceDN w:val="0"/>
              <w:adjustRightInd w:val="0"/>
              <w:spacing w:line="315" w:lineRule="atLeast"/>
              <w:jc w:val="both"/>
              <w:textAlignment w:val="baseline"/>
              <w:outlineLvl w:val="4"/>
              <w:rPr>
                <w:bCs/>
              </w:rPr>
            </w:pPr>
            <w:proofErr w:type="gramStart"/>
            <w:r w:rsidRPr="00BB16A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rPr>
                <w:bCs/>
              </w:rPr>
              <w:t>3.6.1</w:t>
            </w:r>
          </w:p>
        </w:tc>
      </w:tr>
      <w:tr w:rsidR="00982DDE" w:rsidRPr="00F414D8" w:rsidTr="004D530F">
        <w:trPr>
          <w:gridBefore w:val="1"/>
          <w:wBefore w:w="14" w:type="dxa"/>
        </w:trPr>
        <w:tc>
          <w:tcPr>
            <w:tcW w:w="24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autoSpaceDE w:val="0"/>
              <w:autoSpaceDN w:val="0"/>
              <w:adjustRightInd w:val="0"/>
              <w:jc w:val="both"/>
              <w:rPr>
                <w:bCs/>
              </w:rPr>
            </w:pPr>
            <w:r w:rsidRPr="00BB16A7">
              <w:t>Парки культуры и отдыха</w:t>
            </w:r>
          </w:p>
        </w:tc>
        <w:tc>
          <w:tcPr>
            <w:tcW w:w="5643" w:type="dxa"/>
            <w:tcBorders>
              <w:top w:val="single" w:sz="6" w:space="0" w:color="000000"/>
              <w:left w:val="single" w:sz="6" w:space="0" w:color="000000"/>
              <w:right w:val="single" w:sz="6" w:space="0" w:color="000000"/>
            </w:tcBorders>
            <w:tcMar>
              <w:top w:w="0" w:type="dxa"/>
              <w:left w:w="149" w:type="dxa"/>
              <w:bottom w:w="0" w:type="dxa"/>
              <w:right w:w="149" w:type="dxa"/>
            </w:tcMar>
          </w:tcPr>
          <w:p w:rsidR="00982DDE" w:rsidRPr="00BB16A7" w:rsidRDefault="00982DDE" w:rsidP="00982DDE">
            <w:pPr>
              <w:pStyle w:val="formattext"/>
              <w:keepNext/>
              <w:keepLines/>
              <w:autoSpaceDE w:val="0"/>
              <w:autoSpaceDN w:val="0"/>
              <w:adjustRightInd w:val="0"/>
              <w:spacing w:line="315" w:lineRule="atLeast"/>
              <w:jc w:val="both"/>
              <w:textAlignment w:val="baseline"/>
              <w:outlineLvl w:val="4"/>
              <w:rPr>
                <w:bCs/>
              </w:rPr>
            </w:pPr>
            <w:r w:rsidRPr="00BB16A7">
              <w:t xml:space="preserve"> Размещение парков культуры и отдыха</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rPr>
                <w:bCs/>
              </w:rPr>
              <w:t>3.6.2</w:t>
            </w:r>
          </w:p>
        </w:tc>
      </w:tr>
      <w:tr w:rsidR="00982DDE" w:rsidRPr="00F414D8" w:rsidTr="004D530F">
        <w:trPr>
          <w:gridBefore w:val="1"/>
          <w:wBefore w:w="14" w:type="dxa"/>
        </w:trPr>
        <w:tc>
          <w:tcPr>
            <w:tcW w:w="24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autoSpaceDE w:val="0"/>
              <w:autoSpaceDN w:val="0"/>
              <w:adjustRightInd w:val="0"/>
              <w:jc w:val="both"/>
              <w:rPr>
                <w:bCs/>
              </w:rPr>
            </w:pPr>
            <w:r w:rsidRPr="00BB16A7">
              <w:t>Цирки и зверинцы</w:t>
            </w:r>
          </w:p>
        </w:tc>
        <w:tc>
          <w:tcPr>
            <w:tcW w:w="5643" w:type="dxa"/>
            <w:tcBorders>
              <w:top w:val="single" w:sz="6" w:space="0" w:color="000000"/>
              <w:left w:val="single" w:sz="6" w:space="0" w:color="000000"/>
              <w:right w:val="single" w:sz="6" w:space="0" w:color="000000"/>
            </w:tcBorders>
            <w:tcMar>
              <w:top w:w="0" w:type="dxa"/>
              <w:left w:w="149" w:type="dxa"/>
              <w:bottom w:w="0" w:type="dxa"/>
              <w:right w:w="149" w:type="dxa"/>
            </w:tcMar>
          </w:tcPr>
          <w:p w:rsidR="00982DDE" w:rsidRPr="00BB16A7" w:rsidRDefault="00982DDE" w:rsidP="00982DDE">
            <w:pPr>
              <w:pStyle w:val="formattext"/>
              <w:keepNext/>
              <w:keepLines/>
              <w:autoSpaceDE w:val="0"/>
              <w:autoSpaceDN w:val="0"/>
              <w:adjustRightInd w:val="0"/>
              <w:spacing w:line="315" w:lineRule="atLeast"/>
              <w:jc w:val="both"/>
              <w:textAlignment w:val="baseline"/>
              <w:outlineLvl w:val="4"/>
              <w:rPr>
                <w:bCs/>
              </w:rPr>
            </w:pPr>
            <w:r w:rsidRPr="00BB16A7">
              <w:t xml:space="preserve">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rPr>
                <w:bCs/>
              </w:rPr>
              <w:t>3.6.3</w:t>
            </w:r>
          </w:p>
        </w:tc>
      </w:tr>
      <w:tr w:rsidR="00982DDE" w:rsidRPr="00F414D8" w:rsidTr="004D530F">
        <w:trPr>
          <w:gridBefore w:val="1"/>
          <w:wBefore w:w="14" w:type="dxa"/>
        </w:trPr>
        <w:tc>
          <w:tcPr>
            <w:tcW w:w="24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r w:rsidRPr="00F414D8">
              <w:rPr>
                <w:bCs/>
              </w:rPr>
              <w:t>Религиозное использование </w:t>
            </w:r>
          </w:p>
        </w:tc>
        <w:tc>
          <w:tcPr>
            <w:tcW w:w="56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pStyle w:val="formattext"/>
              <w:keepNext/>
              <w:keepLines/>
              <w:autoSpaceDE w:val="0"/>
              <w:autoSpaceDN w:val="0"/>
              <w:adjustRightInd w:val="0"/>
              <w:spacing w:line="315" w:lineRule="atLeast"/>
              <w:jc w:val="both"/>
              <w:textAlignment w:val="baseline"/>
              <w:outlineLvl w:val="4"/>
              <w:rPr>
                <w:bCs/>
              </w:rPr>
            </w:pPr>
            <w:r w:rsidRPr="00BB16A7">
              <w:rPr>
                <w:bC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3.7 </w:t>
            </w:r>
          </w:p>
        </w:tc>
      </w:tr>
      <w:tr w:rsidR="00982DDE" w:rsidRPr="00F414D8" w:rsidTr="004D530F">
        <w:trPr>
          <w:gridBefore w:val="1"/>
          <w:wBefore w:w="14" w:type="dxa"/>
        </w:trPr>
        <w:tc>
          <w:tcPr>
            <w:tcW w:w="24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c>
          <w:tcPr>
            <w:tcW w:w="564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pStyle w:val="formattext"/>
              <w:keepNext/>
              <w:keepLines/>
              <w:autoSpaceDE w:val="0"/>
              <w:autoSpaceDN w:val="0"/>
              <w:adjustRightInd w:val="0"/>
              <w:spacing w:line="315" w:lineRule="atLeast"/>
              <w:jc w:val="both"/>
              <w:textAlignment w:val="baseline"/>
              <w:outlineLvl w:val="4"/>
              <w:rPr>
                <w:bCs/>
              </w:rPr>
            </w:pPr>
          </w:p>
        </w:tc>
        <w:tc>
          <w:tcPr>
            <w:tcW w:w="1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r>
      <w:tr w:rsidR="00982DDE" w:rsidRPr="00F414D8" w:rsidTr="004D530F">
        <w:trPr>
          <w:gridAfter w:val="1"/>
          <w:wAfter w:w="860" w:type="dxa"/>
        </w:trPr>
        <w:tc>
          <w:tcPr>
            <w:tcW w:w="242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lastRenderedPageBreak/>
              <w:t xml:space="preserve">Осуществление религиозных </w:t>
            </w:r>
            <w:r w:rsidRPr="00F85F0D">
              <w:t>обрядов</w:t>
            </w:r>
          </w:p>
        </w:tc>
        <w:tc>
          <w:tcPr>
            <w:tcW w:w="565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t>3.7.1</w:t>
            </w:r>
          </w:p>
        </w:tc>
      </w:tr>
      <w:tr w:rsidR="00982DDE" w:rsidRPr="00F414D8" w:rsidTr="004D530F">
        <w:trPr>
          <w:gridAfter w:val="1"/>
          <w:wAfter w:w="860" w:type="dxa"/>
        </w:trPr>
        <w:tc>
          <w:tcPr>
            <w:tcW w:w="242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t>Религиозное управление и образование</w:t>
            </w:r>
          </w:p>
        </w:tc>
        <w:tc>
          <w:tcPr>
            <w:tcW w:w="565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8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82DDE" w:rsidRPr="00F414D8" w:rsidRDefault="00982DDE" w:rsidP="00982DDE">
            <w:pPr>
              <w:keepNext/>
              <w:keepLines/>
              <w:autoSpaceDE w:val="0"/>
              <w:autoSpaceDN w:val="0"/>
              <w:adjustRightInd w:val="0"/>
              <w:spacing w:before="200"/>
              <w:jc w:val="both"/>
              <w:outlineLvl w:val="4"/>
              <w:rPr>
                <w:bCs/>
              </w:rPr>
            </w:pPr>
            <w:r w:rsidRPr="00BB16A7">
              <w:t>3.7.2</w:t>
            </w:r>
          </w:p>
        </w:tc>
      </w:tr>
      <w:tr w:rsidR="00982DDE" w:rsidRPr="00F414D8" w:rsidTr="004D530F">
        <w:trPr>
          <w:gridAfter w:val="1"/>
          <w:wAfter w:w="860" w:type="dxa"/>
        </w:trPr>
        <w:tc>
          <w:tcPr>
            <w:tcW w:w="242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br/>
              <w:t>Амбулаторное ветеринарное обслуживание </w:t>
            </w:r>
          </w:p>
        </w:tc>
        <w:tc>
          <w:tcPr>
            <w:tcW w:w="565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Размещение объектов капитального строительства, предназначенных для оказания ветеринарных услуг без содержания животных </w:t>
            </w:r>
          </w:p>
        </w:tc>
        <w:tc>
          <w:tcPr>
            <w:tcW w:w="9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3.10.1 </w:t>
            </w:r>
          </w:p>
        </w:tc>
      </w:tr>
      <w:tr w:rsidR="00982DDE" w:rsidRPr="00F414D8" w:rsidTr="004D530F">
        <w:trPr>
          <w:gridAfter w:val="1"/>
          <w:wAfter w:w="860" w:type="dxa"/>
        </w:trPr>
        <w:tc>
          <w:tcPr>
            <w:tcW w:w="9063"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r>
      <w:tr w:rsidR="00982DDE" w:rsidRPr="00F414D8" w:rsidTr="004D530F">
        <w:trPr>
          <w:gridAfter w:val="1"/>
          <w:wAfter w:w="860" w:type="dxa"/>
        </w:trPr>
        <w:tc>
          <w:tcPr>
            <w:tcW w:w="242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Деловое управление </w:t>
            </w:r>
          </w:p>
        </w:tc>
        <w:tc>
          <w:tcPr>
            <w:tcW w:w="565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4.1 </w:t>
            </w:r>
          </w:p>
        </w:tc>
      </w:tr>
      <w:tr w:rsidR="00982DDE" w:rsidRPr="00F414D8" w:rsidTr="004D530F">
        <w:trPr>
          <w:gridAfter w:val="1"/>
          <w:wAfter w:w="860" w:type="dxa"/>
        </w:trPr>
        <w:tc>
          <w:tcPr>
            <w:tcW w:w="242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Рынки </w:t>
            </w:r>
          </w:p>
        </w:tc>
        <w:tc>
          <w:tcPr>
            <w:tcW w:w="565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F414D8">
              <w:rPr>
                <w:bCs/>
              </w:rPr>
              <w:t>.м</w:t>
            </w:r>
            <w:proofErr w:type="gramEnd"/>
            <w:r w:rsidRPr="00F414D8">
              <w:rPr>
                <w:bCs/>
              </w:rPr>
              <w:t>:</w:t>
            </w:r>
          </w:p>
        </w:tc>
        <w:tc>
          <w:tcPr>
            <w:tcW w:w="9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4.3 </w:t>
            </w:r>
          </w:p>
        </w:tc>
      </w:tr>
      <w:tr w:rsidR="00982DDE" w:rsidRPr="00F414D8" w:rsidTr="004D530F">
        <w:trPr>
          <w:gridAfter w:val="1"/>
          <w:wAfter w:w="860" w:type="dxa"/>
        </w:trPr>
        <w:tc>
          <w:tcPr>
            <w:tcW w:w="242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c>
          <w:tcPr>
            <w:tcW w:w="565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pStyle w:val="formattext"/>
              <w:keepNext/>
              <w:keepLines/>
              <w:autoSpaceDE w:val="0"/>
              <w:autoSpaceDN w:val="0"/>
              <w:adjustRightInd w:val="0"/>
              <w:spacing w:line="315" w:lineRule="atLeast"/>
              <w:jc w:val="both"/>
              <w:textAlignment w:val="baseline"/>
              <w:outlineLvl w:val="4"/>
              <w:rPr>
                <w:bCs/>
              </w:rPr>
            </w:pPr>
            <w:r w:rsidRPr="00F414D8">
              <w:rPr>
                <w:bCs/>
              </w:rPr>
              <w:t>размещение гаражей и (или) стоянок для автомобилей сотрудников и посетителей рынка </w:t>
            </w:r>
          </w:p>
        </w:tc>
        <w:tc>
          <w:tcPr>
            <w:tcW w:w="983" w:type="dxa"/>
            <w:tcBorders>
              <w:top w:val="nil"/>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p>
        </w:tc>
      </w:tr>
      <w:tr w:rsidR="00982DDE" w:rsidRPr="00F414D8" w:rsidTr="004D530F">
        <w:trPr>
          <w:gridAfter w:val="1"/>
          <w:wAfter w:w="860" w:type="dxa"/>
        </w:trPr>
        <w:tc>
          <w:tcPr>
            <w:tcW w:w="24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Магазины </w:t>
            </w:r>
          </w:p>
        </w:tc>
        <w:tc>
          <w:tcPr>
            <w:tcW w:w="56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F414D8">
              <w:rPr>
                <w:bCs/>
              </w:rPr>
              <w:t>.м</w:t>
            </w:r>
            <w:proofErr w:type="gramEnd"/>
            <w:r w:rsidRPr="00F414D8">
              <w:rPr>
                <w:bCs/>
              </w:rPr>
              <w:t> </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4.4 </w:t>
            </w:r>
          </w:p>
        </w:tc>
      </w:tr>
      <w:tr w:rsidR="00982DDE" w:rsidRPr="00F414D8" w:rsidTr="004D530F">
        <w:trPr>
          <w:gridAfter w:val="1"/>
          <w:wAfter w:w="860" w:type="dxa"/>
        </w:trPr>
        <w:tc>
          <w:tcPr>
            <w:tcW w:w="242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r w:rsidRPr="00F414D8">
              <w:rPr>
                <w:bCs/>
              </w:rPr>
              <w:t>Общественное питание </w:t>
            </w:r>
          </w:p>
        </w:tc>
        <w:tc>
          <w:tcPr>
            <w:tcW w:w="565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4.6 </w:t>
            </w:r>
          </w:p>
        </w:tc>
      </w:tr>
      <w:tr w:rsidR="00982DDE" w:rsidRPr="00F414D8" w:rsidTr="004D530F">
        <w:trPr>
          <w:gridAfter w:val="1"/>
          <w:wAfter w:w="860" w:type="dxa"/>
        </w:trPr>
        <w:tc>
          <w:tcPr>
            <w:tcW w:w="24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lastRenderedPageBreak/>
              <w:t>Гостиничное обслуживание </w:t>
            </w:r>
          </w:p>
        </w:tc>
        <w:tc>
          <w:tcPr>
            <w:tcW w:w="56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autoSpaceDE w:val="0"/>
              <w:autoSpaceDN w:val="0"/>
              <w:adjustRightInd w:val="0"/>
              <w:jc w:val="both"/>
              <w:rPr>
                <w:bCs/>
              </w:rPr>
            </w:pPr>
            <w:r w:rsidRPr="00F414D8">
              <w:rPr>
                <w:bCs/>
              </w:rPr>
              <w:t>4.7 </w:t>
            </w:r>
          </w:p>
        </w:tc>
      </w:tr>
      <w:tr w:rsidR="00982DDE" w:rsidRPr="00F414D8" w:rsidTr="004D530F">
        <w:trPr>
          <w:gridAfter w:val="1"/>
          <w:wAfter w:w="860" w:type="dxa"/>
        </w:trPr>
        <w:tc>
          <w:tcPr>
            <w:tcW w:w="24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Pr>
                <w:bCs/>
              </w:rPr>
              <w:t>Служебные гаражи</w:t>
            </w:r>
          </w:p>
        </w:tc>
        <w:tc>
          <w:tcPr>
            <w:tcW w:w="56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BB16A7">
              <w:rPr>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2DDE" w:rsidRPr="00F414D8" w:rsidRDefault="00982DDE" w:rsidP="00982DDE">
            <w:pPr>
              <w:keepNext/>
              <w:keepLines/>
              <w:autoSpaceDE w:val="0"/>
              <w:autoSpaceDN w:val="0"/>
              <w:adjustRightInd w:val="0"/>
              <w:spacing w:before="200"/>
              <w:jc w:val="both"/>
              <w:outlineLvl w:val="4"/>
              <w:rPr>
                <w:bCs/>
              </w:rPr>
            </w:pPr>
            <w:r w:rsidRPr="00F414D8">
              <w:rPr>
                <w:bCs/>
              </w:rPr>
              <w:t>4.9 </w:t>
            </w:r>
          </w:p>
        </w:tc>
      </w:tr>
    </w:tbl>
    <w:p w:rsidR="00784CC4" w:rsidRPr="00F414D8" w:rsidRDefault="00784CC4" w:rsidP="00784CC4">
      <w:pPr>
        <w:autoSpaceDE w:val="0"/>
        <w:autoSpaceDN w:val="0"/>
        <w:adjustRightInd w:val="0"/>
        <w:spacing w:line="276" w:lineRule="auto"/>
        <w:ind w:firstLine="709"/>
        <w:jc w:val="both"/>
        <w:rPr>
          <w:bCs/>
        </w:rPr>
      </w:pPr>
    </w:p>
    <w:p w:rsidR="006379A5" w:rsidRPr="00F414D8" w:rsidRDefault="00784CC4" w:rsidP="006379A5">
      <w:pPr>
        <w:tabs>
          <w:tab w:val="left" w:pos="1134"/>
          <w:tab w:val="left" w:pos="1560"/>
        </w:tabs>
        <w:spacing w:line="276" w:lineRule="auto"/>
        <w:ind w:firstLine="709"/>
        <w:jc w:val="both"/>
        <w:rPr>
          <w:bCs/>
        </w:rPr>
      </w:pPr>
      <w:r w:rsidRPr="00F414D8">
        <w:t>1</w:t>
      </w:r>
      <w:r w:rsidR="009F645A" w:rsidRPr="00F414D8">
        <w:rPr>
          <w:bCs/>
        </w:rPr>
        <w:t>1</w:t>
      </w:r>
      <w:r w:rsidRPr="00F414D8">
        <w:rPr>
          <w:bCs/>
        </w:rPr>
        <w:t>.</w:t>
      </w:r>
      <w:r w:rsidR="006379A5" w:rsidRPr="00F414D8">
        <w:rPr>
          <w:bCs/>
        </w:rPr>
        <w:t xml:space="preserve"> Примените</w:t>
      </w:r>
      <w:r w:rsidRPr="00F414D8">
        <w:rPr>
          <w:bCs/>
        </w:rPr>
        <w:t xml:space="preserve">льно к перечисленным в статье </w:t>
      </w:r>
      <w:r w:rsidR="009F645A" w:rsidRPr="00F414D8">
        <w:rPr>
          <w:bCs/>
        </w:rPr>
        <w:t>47</w:t>
      </w:r>
      <w:r w:rsidR="006379A5" w:rsidRPr="00F414D8">
        <w:rPr>
          <w:bCs/>
        </w:rPr>
        <w:t xml:space="preserve"> Правил территориальным зонам устанавливаются следующие виды разрешенного использования земельных участков и объектов капитального строительства:</w:t>
      </w:r>
    </w:p>
    <w:p w:rsidR="006379A5" w:rsidRPr="00F414D8" w:rsidRDefault="006379A5" w:rsidP="006379A5">
      <w:pPr>
        <w:tabs>
          <w:tab w:val="left" w:pos="1134"/>
          <w:tab w:val="left" w:pos="1560"/>
        </w:tabs>
        <w:spacing w:line="276" w:lineRule="auto"/>
        <w:ind w:firstLine="709"/>
        <w:jc w:val="both"/>
        <w:rPr>
          <w:u w:color="FFFFFF"/>
        </w:rPr>
      </w:pPr>
      <w:r w:rsidRPr="00F414D8">
        <w:rPr>
          <w:bCs/>
        </w:rPr>
        <w:t xml:space="preserve">а) </w:t>
      </w:r>
      <w:r w:rsidRPr="00F414D8">
        <w:rPr>
          <w:u w:color="FFFFFF"/>
        </w:rPr>
        <w:t>основные виды разрешенного использования (ОВ),</w:t>
      </w:r>
    </w:p>
    <w:p w:rsidR="006379A5" w:rsidRPr="00F414D8" w:rsidRDefault="006379A5" w:rsidP="006379A5">
      <w:pPr>
        <w:tabs>
          <w:tab w:val="left" w:pos="1134"/>
          <w:tab w:val="left" w:pos="1560"/>
        </w:tabs>
        <w:spacing w:line="276" w:lineRule="auto"/>
        <w:ind w:firstLine="709"/>
        <w:jc w:val="both"/>
        <w:rPr>
          <w:u w:color="FFFFFF"/>
        </w:rPr>
      </w:pPr>
      <w:r w:rsidRPr="00F414D8">
        <w:rPr>
          <w:u w:color="FFFFFF"/>
        </w:rPr>
        <w:t>б) условно разрешенные виды использования (УВ),</w:t>
      </w:r>
    </w:p>
    <w:p w:rsidR="006379A5" w:rsidRPr="00F414D8" w:rsidRDefault="006379A5" w:rsidP="006379A5">
      <w:pPr>
        <w:tabs>
          <w:tab w:val="left" w:pos="1134"/>
          <w:tab w:val="left" w:pos="1560"/>
        </w:tabs>
        <w:spacing w:line="276" w:lineRule="auto"/>
        <w:ind w:firstLine="709"/>
        <w:jc w:val="both"/>
        <w:rPr>
          <w:u w:color="FFFFFF"/>
        </w:rPr>
      </w:pPr>
      <w:r w:rsidRPr="00F414D8">
        <w:rPr>
          <w:u w:color="FFFFFF"/>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roofErr w:type="gramStart"/>
      <w:r w:rsidRPr="00F414D8">
        <w:rPr>
          <w:u w:color="FFFFFF"/>
        </w:rPr>
        <w:t>ВВ</w:t>
      </w:r>
      <w:proofErr w:type="gramEnd"/>
      <w:r w:rsidRPr="00F414D8">
        <w:rPr>
          <w:u w:color="FFFFFF"/>
        </w:rPr>
        <w:t>);</w:t>
      </w:r>
    </w:p>
    <w:p w:rsidR="006379A5" w:rsidRPr="00F414D8" w:rsidRDefault="006379A5" w:rsidP="00B6478F">
      <w:pPr>
        <w:autoSpaceDE w:val="0"/>
        <w:autoSpaceDN w:val="0"/>
        <w:adjustRightInd w:val="0"/>
        <w:spacing w:after="60" w:line="276" w:lineRule="auto"/>
        <w:ind w:firstLine="709"/>
        <w:jc w:val="both"/>
        <w:rPr>
          <w:bCs/>
        </w:rPr>
      </w:pPr>
    </w:p>
    <w:p w:rsidR="00261C95" w:rsidRPr="00F414D8" w:rsidRDefault="00471880" w:rsidP="00294AAE">
      <w:pPr>
        <w:spacing w:before="360" w:after="240" w:line="276" w:lineRule="auto"/>
        <w:jc w:val="both"/>
        <w:outlineLvl w:val="2"/>
        <w:rPr>
          <w:b/>
        </w:rPr>
      </w:pPr>
      <w:r w:rsidRPr="00F414D8">
        <w:rPr>
          <w:b/>
          <w:i/>
        </w:rPr>
        <w:t xml:space="preserve">Статья </w:t>
      </w:r>
      <w:r w:rsidR="00D47B06" w:rsidRPr="00F414D8">
        <w:rPr>
          <w:b/>
          <w:i/>
        </w:rPr>
        <w:t>49</w:t>
      </w:r>
      <w:r w:rsidR="00690969" w:rsidRPr="00F414D8">
        <w:rPr>
          <w:b/>
          <w:i/>
        </w:rPr>
        <w:t>.</w:t>
      </w:r>
      <w:r w:rsidR="00335C83" w:rsidRPr="00F414D8">
        <w:rPr>
          <w:b/>
        </w:rPr>
        <w:t xml:space="preserve"> </w:t>
      </w:r>
      <w:r w:rsidR="00261C95" w:rsidRPr="00F414D8">
        <w:rPr>
          <w:b/>
        </w:rPr>
        <w:t>Перечень видов разрешенного использования земельных участков и объектов капитального строительства в жилых зонах</w:t>
      </w:r>
    </w:p>
    <w:bookmarkEnd w:id="114"/>
    <w:bookmarkEnd w:id="115"/>
    <w:p w:rsidR="00D946A7" w:rsidRPr="00F414D8" w:rsidRDefault="00D946A7" w:rsidP="00D946A7">
      <w:pPr>
        <w:spacing w:after="240" w:line="276" w:lineRule="auto"/>
        <w:jc w:val="center"/>
        <w:outlineLvl w:val="3"/>
        <w:rPr>
          <w:b/>
        </w:rPr>
      </w:pPr>
      <w:r w:rsidRPr="00F414D8">
        <w:rPr>
          <w:b/>
        </w:rPr>
        <w:t>Ж</w:t>
      </w:r>
      <w:proofErr w:type="gramStart"/>
      <w:r w:rsidRPr="00F414D8">
        <w:rPr>
          <w:b/>
        </w:rPr>
        <w:t>1</w:t>
      </w:r>
      <w:proofErr w:type="gramEnd"/>
      <w:r w:rsidRPr="00F414D8">
        <w:rPr>
          <w:b/>
        </w:rPr>
        <w:t xml:space="preserve"> Зона застройки индивидуальными жилыми домами</w:t>
      </w:r>
    </w:p>
    <w:p w:rsidR="00D946A7" w:rsidRPr="00F414D8" w:rsidRDefault="00D946A7" w:rsidP="00D946A7">
      <w:pPr>
        <w:tabs>
          <w:tab w:val="left" w:pos="0"/>
        </w:tabs>
        <w:spacing w:line="276" w:lineRule="auto"/>
        <w:ind w:firstLine="709"/>
        <w:jc w:val="both"/>
      </w:pPr>
      <w:r w:rsidRPr="00F414D8">
        <w:t>Зона Ж</w:t>
      </w:r>
      <w:proofErr w:type="gramStart"/>
      <w:r w:rsidRPr="00F414D8">
        <w:t>1</w:t>
      </w:r>
      <w:proofErr w:type="gramEnd"/>
      <w:r w:rsidRPr="00F414D8">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D946A7" w:rsidRPr="00F414D8" w:rsidRDefault="00D946A7" w:rsidP="00D946A7">
      <w:pPr>
        <w:pStyle w:val="afff1"/>
        <w:spacing w:line="276" w:lineRule="auto"/>
        <w:jc w:val="center"/>
        <w:rPr>
          <w:rFonts w:ascii="Times New Roman" w:hAnsi="Times New Roman"/>
          <w:b/>
        </w:rPr>
      </w:pPr>
    </w:p>
    <w:p w:rsidR="00D946A7" w:rsidRPr="00F414D8" w:rsidRDefault="00D946A7" w:rsidP="00D946A7">
      <w:pPr>
        <w:pStyle w:val="afff1"/>
        <w:spacing w:line="276" w:lineRule="auto"/>
        <w:jc w:val="center"/>
        <w:rPr>
          <w:rFonts w:ascii="Times New Roman" w:hAnsi="Times New Roman"/>
          <w:b/>
        </w:rPr>
      </w:pPr>
      <w:r w:rsidRPr="00F414D8">
        <w:rPr>
          <w:rFonts w:ascii="Times New Roman" w:hAnsi="Times New Roman"/>
          <w:b/>
        </w:rPr>
        <w:t>Ж</w:t>
      </w:r>
      <w:proofErr w:type="gramStart"/>
      <w:r w:rsidRPr="00F414D8">
        <w:rPr>
          <w:rFonts w:ascii="Times New Roman" w:hAnsi="Times New Roman"/>
          <w:b/>
        </w:rPr>
        <w:t>2</w:t>
      </w:r>
      <w:proofErr w:type="gramEnd"/>
      <w:r w:rsidRPr="00F414D8">
        <w:rPr>
          <w:rFonts w:ascii="Times New Roman" w:hAnsi="Times New Roman"/>
          <w:b/>
        </w:rPr>
        <w:t xml:space="preserve"> Зона застройки малоэтажными и </w:t>
      </w:r>
      <w:proofErr w:type="spellStart"/>
      <w:r w:rsidRPr="00F414D8">
        <w:rPr>
          <w:rFonts w:ascii="Times New Roman" w:hAnsi="Times New Roman"/>
          <w:b/>
        </w:rPr>
        <w:t>среднеэтажными</w:t>
      </w:r>
      <w:proofErr w:type="spellEnd"/>
    </w:p>
    <w:p w:rsidR="00D946A7" w:rsidRPr="00F414D8" w:rsidRDefault="00D946A7" w:rsidP="00D946A7">
      <w:pPr>
        <w:pStyle w:val="afff1"/>
        <w:spacing w:line="276" w:lineRule="auto"/>
        <w:jc w:val="center"/>
        <w:rPr>
          <w:rFonts w:ascii="Times New Roman" w:hAnsi="Times New Roman"/>
          <w:b/>
        </w:rPr>
      </w:pPr>
      <w:r w:rsidRPr="00F414D8">
        <w:rPr>
          <w:rFonts w:ascii="Times New Roman" w:hAnsi="Times New Roman"/>
          <w:b/>
        </w:rPr>
        <w:t>жилыми домами (до 4 этажей)</w:t>
      </w:r>
    </w:p>
    <w:p w:rsidR="00D946A7" w:rsidRPr="00F414D8" w:rsidRDefault="00D946A7" w:rsidP="00D946A7">
      <w:pPr>
        <w:pStyle w:val="afff1"/>
        <w:spacing w:line="276" w:lineRule="auto"/>
        <w:jc w:val="center"/>
        <w:rPr>
          <w:rFonts w:ascii="Times New Roman" w:hAnsi="Times New Roman"/>
          <w:b/>
        </w:rPr>
      </w:pPr>
    </w:p>
    <w:p w:rsidR="00D946A7" w:rsidRPr="00F414D8" w:rsidRDefault="00D946A7" w:rsidP="00D946A7">
      <w:pPr>
        <w:autoSpaceDE w:val="0"/>
        <w:autoSpaceDN w:val="0"/>
        <w:adjustRightInd w:val="0"/>
        <w:spacing w:line="276" w:lineRule="auto"/>
        <w:ind w:firstLine="680"/>
        <w:jc w:val="both"/>
      </w:pPr>
      <w:r w:rsidRPr="00F414D8">
        <w:t>Зона Ж</w:t>
      </w:r>
      <w:proofErr w:type="gramStart"/>
      <w:r w:rsidRPr="00F414D8">
        <w:t>2</w:t>
      </w:r>
      <w:proofErr w:type="gramEnd"/>
      <w:r w:rsidRPr="00F414D8">
        <w:t xml:space="preserve"> выделена для обеспечения правовых условий формирования жилых районов малоэтажной (не выше 4 этажей) и </w:t>
      </w:r>
      <w:proofErr w:type="spellStart"/>
      <w:r w:rsidRPr="00F414D8">
        <w:t>среднеэтажной</w:t>
      </w:r>
      <w:proofErr w:type="spellEnd"/>
      <w:r w:rsidRPr="00F414D8">
        <w:t xml:space="preserve">  (не выше 8 этажей) жилой застройки домами до пяти этажей включительно с набором услуг местного значения и размещения необходимых объектов инженерной и транспортной инфраструктуры. </w:t>
      </w:r>
    </w:p>
    <w:p w:rsidR="00D946A7" w:rsidRPr="00F414D8" w:rsidRDefault="00D946A7" w:rsidP="00D946A7">
      <w:pPr>
        <w:spacing w:after="240" w:line="276" w:lineRule="auto"/>
        <w:jc w:val="center"/>
        <w:outlineLvl w:val="3"/>
        <w:rPr>
          <w:b/>
        </w:rPr>
      </w:pPr>
    </w:p>
    <w:p w:rsidR="00D946A7" w:rsidRPr="00F414D8" w:rsidRDefault="00D946A7" w:rsidP="00D946A7">
      <w:pPr>
        <w:spacing w:after="240" w:line="276" w:lineRule="auto"/>
        <w:jc w:val="center"/>
        <w:outlineLvl w:val="3"/>
        <w:rPr>
          <w:b/>
        </w:rPr>
      </w:pPr>
      <w:r w:rsidRPr="00F414D8">
        <w:rPr>
          <w:b/>
        </w:rPr>
        <w:t>Ж3 Зона размещения объектов дошкольного и общего образования</w:t>
      </w:r>
    </w:p>
    <w:p w:rsidR="00D946A7" w:rsidRPr="00F414D8" w:rsidRDefault="00D946A7" w:rsidP="00D946A7">
      <w:pPr>
        <w:tabs>
          <w:tab w:val="left" w:pos="0"/>
        </w:tabs>
        <w:spacing w:after="200" w:line="276" w:lineRule="auto"/>
        <w:ind w:firstLine="709"/>
        <w:jc w:val="both"/>
      </w:pPr>
      <w:r w:rsidRPr="00F414D8">
        <w:lastRenderedPageBreak/>
        <w:t>Зона Ж3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D946A7" w:rsidRPr="00F414D8" w:rsidRDefault="00D946A7" w:rsidP="00D946A7">
      <w:pPr>
        <w:spacing w:after="240" w:line="276" w:lineRule="auto"/>
        <w:jc w:val="center"/>
        <w:outlineLvl w:val="3"/>
        <w:rPr>
          <w:b/>
        </w:rPr>
      </w:pPr>
      <w:r w:rsidRPr="00F414D8">
        <w:rPr>
          <w:b/>
        </w:rPr>
        <w:t>Ж8 Зона комплексной застройки</w:t>
      </w:r>
    </w:p>
    <w:p w:rsidR="00D946A7" w:rsidRPr="00F414D8" w:rsidRDefault="00D946A7" w:rsidP="00D946A7">
      <w:pPr>
        <w:tabs>
          <w:tab w:val="left" w:pos="0"/>
        </w:tabs>
        <w:spacing w:after="200" w:line="276" w:lineRule="auto"/>
        <w:ind w:firstLine="709"/>
        <w:jc w:val="both"/>
      </w:pPr>
      <w:r w:rsidRPr="00F414D8">
        <w:t xml:space="preserve">Зона Ж8 предназначена для обеспечения правовых условий формирования перспективных жилых </w:t>
      </w:r>
      <w:proofErr w:type="gramStart"/>
      <w:r w:rsidRPr="00F414D8">
        <w:t>районов</w:t>
      </w:r>
      <w:proofErr w:type="gramEnd"/>
      <w:r w:rsidRPr="00F414D8">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p w:rsidR="00D946A7" w:rsidRPr="00F414D8" w:rsidRDefault="00D946A7" w:rsidP="00D946A7">
      <w:pPr>
        <w:tabs>
          <w:tab w:val="left" w:pos="142"/>
        </w:tabs>
        <w:autoSpaceDE w:val="0"/>
        <w:autoSpaceDN w:val="0"/>
        <w:adjustRightInd w:val="0"/>
        <w:spacing w:line="276" w:lineRule="auto"/>
        <w:ind w:firstLine="709"/>
        <w:jc w:val="both"/>
      </w:pPr>
      <w:r w:rsidRPr="00F414D8">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F414D8">
        <w:t>в</w:t>
      </w:r>
      <w:proofErr w:type="gramEnd"/>
      <w:r w:rsidRPr="00F414D8">
        <w:t xml:space="preserve"> </w:t>
      </w:r>
      <w:proofErr w:type="gramStart"/>
      <w:r w:rsidRPr="00F414D8">
        <w:t>изменений</w:t>
      </w:r>
      <w:proofErr w:type="gramEnd"/>
      <w:r w:rsidRPr="00F414D8">
        <w:t xml:space="preserve"> в Правила в соответствии с главой </w:t>
      </w:r>
      <w:r w:rsidRPr="00F414D8">
        <w:rPr>
          <w:lang w:val="en-US"/>
        </w:rPr>
        <w:t>VII</w:t>
      </w:r>
      <w:r w:rsidRPr="00F414D8">
        <w:t xml:space="preserve"> Правил на основании разработанного проекта планировки соответствующей территории.</w:t>
      </w:r>
    </w:p>
    <w:p w:rsidR="00D946A7" w:rsidRPr="00F414D8" w:rsidRDefault="00D946A7" w:rsidP="00D946A7">
      <w:pPr>
        <w:tabs>
          <w:tab w:val="left" w:pos="142"/>
        </w:tabs>
        <w:autoSpaceDE w:val="0"/>
        <w:autoSpaceDN w:val="0"/>
        <w:adjustRightInd w:val="0"/>
        <w:spacing w:line="276" w:lineRule="auto"/>
        <w:ind w:firstLine="709"/>
        <w:jc w:val="both"/>
      </w:pPr>
    </w:p>
    <w:p w:rsidR="00D946A7" w:rsidRPr="00F414D8" w:rsidRDefault="00D946A7" w:rsidP="00D946A7">
      <w:pPr>
        <w:tabs>
          <w:tab w:val="left" w:pos="0"/>
        </w:tabs>
        <w:spacing w:after="200" w:line="276" w:lineRule="auto"/>
        <w:jc w:val="center"/>
        <w:rPr>
          <w:b/>
        </w:rPr>
      </w:pPr>
      <w:r w:rsidRPr="00F414D8">
        <w:rPr>
          <w:b/>
        </w:rPr>
        <w:t>Ж5 Зона комплексной жилой застройки  «Звездный»</w:t>
      </w:r>
    </w:p>
    <w:p w:rsidR="00D946A7" w:rsidRPr="00F414D8" w:rsidRDefault="00D946A7" w:rsidP="00D946A7">
      <w:pPr>
        <w:spacing w:line="276" w:lineRule="auto"/>
        <w:ind w:firstLine="851"/>
        <w:jc w:val="both"/>
      </w:pPr>
      <w:proofErr w:type="gramStart"/>
      <w:r w:rsidRPr="00F414D8">
        <w:t xml:space="preserve">Зона Ж5 выделена в целях создания правовых условий для формирования нового коттеджного поселка «Звездный»  в п.г.т. Новосемейкино, </w:t>
      </w:r>
      <w:r w:rsidRPr="00F414D8">
        <w:rPr>
          <w:shd w:val="clear" w:color="auto" w:fill="FFFFFF"/>
        </w:rPr>
        <w:t>по поручению Губернатора и Правительства Самарской области в рамках национального проекта «Доступное и комфортное жильё – гражданам России»</w:t>
      </w:r>
      <w:r w:rsidRPr="00F414D8">
        <w:t xml:space="preserve"> в рамках которой предполагается застройка </w:t>
      </w:r>
      <w:r w:rsidRPr="00F414D8">
        <w:rPr>
          <w:shd w:val="clear" w:color="auto" w:fill="FFFFFF"/>
        </w:rPr>
        <w:t>комплексного многофункционального посёлка: 431 одно-двух этажных жилых домов, 25 сблокированных домов, спортивный центр, детский сад, школа, торговый центр, многофункциональный</w:t>
      </w:r>
      <w:proofErr w:type="gramEnd"/>
      <w:r w:rsidRPr="00F414D8">
        <w:rPr>
          <w:shd w:val="clear" w:color="auto" w:fill="FFFFFF"/>
        </w:rPr>
        <w:t xml:space="preserve"> общественный центр, офис врачей общей практики, дом быта, строительство объектов инженерной инфраструктуры, автомобильные дороги благоустройство и озеленение.</w:t>
      </w:r>
    </w:p>
    <w:p w:rsidR="00D946A7" w:rsidRPr="00F414D8" w:rsidRDefault="00D946A7" w:rsidP="00D946A7">
      <w:pPr>
        <w:tabs>
          <w:tab w:val="left" w:pos="0"/>
        </w:tabs>
        <w:spacing w:line="276" w:lineRule="auto"/>
        <w:ind w:firstLine="709"/>
        <w:jc w:val="both"/>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633"/>
        <w:gridCol w:w="929"/>
        <w:gridCol w:w="817"/>
        <w:gridCol w:w="817"/>
        <w:gridCol w:w="817"/>
        <w:gridCol w:w="1092"/>
        <w:gridCol w:w="817"/>
      </w:tblGrid>
      <w:tr w:rsidR="00D946A7" w:rsidRPr="00110E10" w:rsidTr="00986EF2">
        <w:trPr>
          <w:trHeight w:val="169"/>
          <w:tblHeader/>
        </w:trPr>
        <w:tc>
          <w:tcPr>
            <w:tcW w:w="2534" w:type="dxa"/>
            <w:shd w:val="clear" w:color="auto" w:fill="auto"/>
            <w:vAlign w:val="center"/>
          </w:tcPr>
          <w:p w:rsidR="00D946A7" w:rsidRPr="00110E10" w:rsidRDefault="00D946A7" w:rsidP="00D946A7">
            <w:pPr>
              <w:autoSpaceDE w:val="0"/>
              <w:autoSpaceDN w:val="0"/>
              <w:adjustRightInd w:val="0"/>
              <w:spacing w:after="60"/>
              <w:ind w:left="-108"/>
              <w:rPr>
                <w:rFonts w:eastAsia="MS ??"/>
                <w:bCs/>
                <w:sz w:val="20"/>
                <w:szCs w:val="20"/>
              </w:rPr>
            </w:pPr>
            <w:r w:rsidRPr="00110E10">
              <w:rPr>
                <w:rFonts w:eastAsia="MS ??"/>
                <w:sz w:val="20"/>
                <w:szCs w:val="20"/>
              </w:rPr>
              <w:t>Наименование ВРИ</w:t>
            </w:r>
          </w:p>
        </w:tc>
        <w:tc>
          <w:tcPr>
            <w:tcW w:w="2633" w:type="dxa"/>
            <w:shd w:val="clear" w:color="auto" w:fill="auto"/>
            <w:vAlign w:val="center"/>
          </w:tcPr>
          <w:p w:rsidR="00D946A7" w:rsidRPr="00110E10" w:rsidRDefault="00D946A7" w:rsidP="00D946A7">
            <w:pPr>
              <w:autoSpaceDE w:val="0"/>
              <w:autoSpaceDN w:val="0"/>
              <w:adjustRightInd w:val="0"/>
              <w:spacing w:after="60"/>
              <w:jc w:val="center"/>
              <w:rPr>
                <w:rFonts w:eastAsia="MS ??"/>
                <w:bCs/>
                <w:sz w:val="20"/>
                <w:szCs w:val="20"/>
              </w:rPr>
            </w:pPr>
            <w:r w:rsidRPr="00110E10">
              <w:rPr>
                <w:rFonts w:eastAsia="MS ??"/>
                <w:sz w:val="20"/>
                <w:szCs w:val="20"/>
              </w:rPr>
              <w:t>Описание ВРИ</w:t>
            </w:r>
          </w:p>
        </w:tc>
        <w:tc>
          <w:tcPr>
            <w:tcW w:w="929" w:type="dxa"/>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Код ВРИ</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Ж-1</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Ж-2</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Ж-3</w:t>
            </w:r>
          </w:p>
        </w:tc>
        <w:tc>
          <w:tcPr>
            <w:tcW w:w="1092" w:type="dxa"/>
          </w:tcPr>
          <w:p w:rsidR="00D946A7" w:rsidRPr="00110E10" w:rsidRDefault="00D946A7" w:rsidP="00D946A7">
            <w:pPr>
              <w:pStyle w:val="afff1"/>
              <w:rPr>
                <w:rFonts w:ascii="Times New Roman" w:hAnsi="Times New Roman"/>
                <w:sz w:val="20"/>
                <w:szCs w:val="20"/>
              </w:rPr>
            </w:pPr>
            <w:r w:rsidRPr="00110E10">
              <w:rPr>
                <w:rFonts w:ascii="Times New Roman" w:hAnsi="Times New Roman"/>
                <w:sz w:val="20"/>
                <w:szCs w:val="20"/>
              </w:rPr>
              <w:t>Ж-5</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Ж-8</w:t>
            </w:r>
          </w:p>
        </w:tc>
      </w:tr>
      <w:tr w:rsidR="00D946A7" w:rsidRPr="00110E10" w:rsidTr="00986EF2">
        <w:trPr>
          <w:trHeight w:val="437"/>
        </w:trPr>
        <w:tc>
          <w:tcPr>
            <w:tcW w:w="2534"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Для индивидуального жилищного строительства</w:t>
            </w:r>
          </w:p>
          <w:p w:rsidR="00D946A7" w:rsidRPr="00110E10" w:rsidRDefault="00D946A7"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2633" w:type="dxa"/>
            <w:shd w:val="clear" w:color="auto" w:fill="auto"/>
          </w:tcPr>
          <w:p w:rsidR="00D946A7" w:rsidRPr="00110E10" w:rsidRDefault="004867EA" w:rsidP="00110E10">
            <w:pPr>
              <w:spacing w:after="60"/>
              <w:jc w:val="both"/>
              <w:rPr>
                <w:bCs/>
                <w:sz w:val="20"/>
                <w:szCs w:val="20"/>
              </w:rPr>
            </w:pPr>
            <w:proofErr w:type="gramStart"/>
            <w:r w:rsidRPr="00110E10">
              <w:rPr>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110E10">
              <w:rPr>
                <w:bCs/>
                <w:sz w:val="20"/>
                <w:szCs w:val="20"/>
              </w:rPr>
              <w:t xml:space="preserve"> размещение индивидуальных гаражей и хозяйственных построек</w:t>
            </w:r>
          </w:p>
        </w:tc>
        <w:tc>
          <w:tcPr>
            <w:tcW w:w="929"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bCs/>
              </w:rPr>
              <w:t>2.1</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D946A7" w:rsidRPr="00110E10" w:rsidTr="00986EF2">
        <w:trPr>
          <w:trHeight w:val="437"/>
        </w:trPr>
        <w:tc>
          <w:tcPr>
            <w:tcW w:w="2534"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lastRenderedPageBreak/>
              <w:t>Малоэтажная многоквартирная жилая застройка</w:t>
            </w:r>
          </w:p>
        </w:tc>
        <w:tc>
          <w:tcPr>
            <w:tcW w:w="2633" w:type="dxa"/>
            <w:shd w:val="clear" w:color="auto" w:fill="auto"/>
          </w:tcPr>
          <w:p w:rsidR="007335FD" w:rsidRPr="00110E10" w:rsidRDefault="007335FD" w:rsidP="007335FD">
            <w:pPr>
              <w:spacing w:after="60"/>
              <w:jc w:val="both"/>
              <w:rPr>
                <w:bCs/>
                <w:sz w:val="20"/>
                <w:szCs w:val="20"/>
              </w:rPr>
            </w:pPr>
            <w:r w:rsidRPr="00110E10">
              <w:rPr>
                <w:bCs/>
                <w:sz w:val="20"/>
                <w:szCs w:val="20"/>
              </w:rPr>
              <w:t xml:space="preserve">Размещение малоэтажных многоквартирных домов (многоквартирные дома высотой до 4 этажей, включая </w:t>
            </w:r>
            <w:proofErr w:type="gramStart"/>
            <w:r w:rsidRPr="00110E10">
              <w:rPr>
                <w:bCs/>
                <w:sz w:val="20"/>
                <w:szCs w:val="20"/>
              </w:rPr>
              <w:t>мансардный</w:t>
            </w:r>
            <w:proofErr w:type="gramEnd"/>
            <w:r w:rsidRPr="00110E10">
              <w:rPr>
                <w:bCs/>
                <w:sz w:val="20"/>
                <w:szCs w:val="20"/>
              </w:rPr>
              <w:t>);</w:t>
            </w:r>
          </w:p>
          <w:p w:rsidR="007335FD" w:rsidRPr="00110E10" w:rsidRDefault="007335FD" w:rsidP="007335FD">
            <w:pPr>
              <w:spacing w:after="60"/>
              <w:jc w:val="both"/>
              <w:rPr>
                <w:bCs/>
                <w:sz w:val="20"/>
                <w:szCs w:val="20"/>
              </w:rPr>
            </w:pPr>
            <w:r w:rsidRPr="00110E10">
              <w:rPr>
                <w:bCs/>
                <w:sz w:val="20"/>
                <w:szCs w:val="20"/>
              </w:rPr>
              <w:t xml:space="preserve"> обустройство спортивных и детских площадок, площадок для отдыха;</w:t>
            </w:r>
          </w:p>
          <w:p w:rsidR="00D946A7" w:rsidRPr="00110E10" w:rsidRDefault="007335FD" w:rsidP="00D946A7">
            <w:pPr>
              <w:autoSpaceDE w:val="0"/>
              <w:autoSpaceDN w:val="0"/>
              <w:adjustRightInd w:val="0"/>
              <w:spacing w:after="60"/>
              <w:jc w:val="both"/>
              <w:rPr>
                <w:bCs/>
                <w:sz w:val="20"/>
                <w:szCs w:val="20"/>
              </w:rPr>
            </w:pPr>
            <w:r w:rsidRPr="00110E10">
              <w:rPr>
                <w:bCs/>
                <w:sz w:val="20"/>
                <w:szCs w:val="20"/>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2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2.1.1</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D946A7" w:rsidRPr="00110E10" w:rsidTr="00986EF2">
        <w:trPr>
          <w:trHeight w:val="437"/>
        </w:trPr>
        <w:tc>
          <w:tcPr>
            <w:tcW w:w="2534" w:type="dxa"/>
            <w:shd w:val="clear" w:color="auto" w:fill="auto"/>
          </w:tcPr>
          <w:p w:rsidR="004867EA" w:rsidRPr="00110E10" w:rsidRDefault="004867EA" w:rsidP="004867EA">
            <w:pPr>
              <w:spacing w:after="60"/>
              <w:rPr>
                <w:bCs/>
                <w:sz w:val="20"/>
                <w:szCs w:val="20"/>
              </w:rPr>
            </w:pPr>
            <w:r w:rsidRPr="00110E10">
              <w:rPr>
                <w:bCs/>
                <w:sz w:val="20"/>
                <w:szCs w:val="20"/>
              </w:rPr>
              <w:t>Для ведения личного подсобного хозяйства (приусадебный земельный участок)</w:t>
            </w:r>
          </w:p>
          <w:p w:rsidR="00D946A7" w:rsidRPr="00110E10" w:rsidRDefault="00D946A7" w:rsidP="00D946A7">
            <w:pPr>
              <w:autoSpaceDE w:val="0"/>
              <w:autoSpaceDN w:val="0"/>
              <w:adjustRightInd w:val="0"/>
              <w:spacing w:after="60"/>
              <w:rPr>
                <w:bCs/>
                <w:sz w:val="20"/>
                <w:szCs w:val="20"/>
              </w:rPr>
            </w:pPr>
          </w:p>
        </w:tc>
        <w:tc>
          <w:tcPr>
            <w:tcW w:w="2633" w:type="dxa"/>
            <w:shd w:val="clear" w:color="auto" w:fill="auto"/>
          </w:tcPr>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Размещение жилого дома, </w:t>
            </w:r>
            <w:r w:rsidR="008F1A3A" w:rsidRPr="00110E10">
              <w:rPr>
                <w:sz w:val="20"/>
                <w:szCs w:val="20"/>
              </w:rPr>
              <w:t>указанного в описании вида разрешенного использования с кодом 2.1</w:t>
            </w:r>
            <w:r w:rsidRPr="00110E10">
              <w:rPr>
                <w:bCs/>
                <w:sz w:val="20"/>
                <w:szCs w:val="20"/>
              </w:rPr>
              <w:t>;</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производство сельскохозяйственной продукции;</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размещение гаража и иных вспомогательных сооружений;</w:t>
            </w:r>
          </w:p>
          <w:p w:rsidR="00D946A7" w:rsidRPr="00110E10" w:rsidRDefault="00D946A7" w:rsidP="00D946A7">
            <w:pPr>
              <w:spacing w:after="60"/>
              <w:jc w:val="both"/>
              <w:rPr>
                <w:bCs/>
                <w:sz w:val="20"/>
                <w:szCs w:val="20"/>
              </w:rPr>
            </w:pPr>
            <w:r w:rsidRPr="00110E10">
              <w:rPr>
                <w:bCs/>
                <w:sz w:val="20"/>
                <w:szCs w:val="20"/>
              </w:rPr>
              <w:t xml:space="preserve"> содержание сельскохозяйственных животных</w:t>
            </w:r>
          </w:p>
        </w:tc>
        <w:tc>
          <w:tcPr>
            <w:tcW w:w="92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2.2</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D946A7" w:rsidRPr="00110E10" w:rsidTr="00986EF2">
        <w:trPr>
          <w:trHeight w:val="441"/>
        </w:trPr>
        <w:tc>
          <w:tcPr>
            <w:tcW w:w="2534" w:type="dxa"/>
            <w:shd w:val="clear" w:color="auto" w:fill="auto"/>
          </w:tcPr>
          <w:p w:rsidR="00D946A7" w:rsidRPr="00110E10" w:rsidRDefault="00D946A7" w:rsidP="00D946A7">
            <w:pPr>
              <w:pStyle w:val="ConsPlusNormal"/>
              <w:ind w:firstLine="0"/>
              <w:rPr>
                <w:rFonts w:ascii="Times New Roman" w:hAnsi="Times New Roman" w:cs="Times New Roman"/>
              </w:rPr>
            </w:pPr>
            <w:r w:rsidRPr="00110E10">
              <w:rPr>
                <w:rFonts w:ascii="Times New Roman" w:hAnsi="Times New Roman" w:cs="Times New Roman"/>
                <w:bCs/>
              </w:rPr>
              <w:t>Блокированная жилая застройка</w:t>
            </w:r>
          </w:p>
        </w:tc>
        <w:tc>
          <w:tcPr>
            <w:tcW w:w="2633" w:type="dxa"/>
            <w:shd w:val="clear" w:color="auto" w:fill="auto"/>
          </w:tcPr>
          <w:p w:rsidR="00D946A7" w:rsidRPr="00110E10" w:rsidRDefault="00D946A7" w:rsidP="00D946A7">
            <w:pPr>
              <w:autoSpaceDE w:val="0"/>
              <w:autoSpaceDN w:val="0"/>
              <w:adjustRightInd w:val="0"/>
              <w:spacing w:after="60"/>
              <w:jc w:val="both"/>
              <w:rPr>
                <w:bCs/>
                <w:sz w:val="20"/>
                <w:szCs w:val="20"/>
              </w:rPr>
            </w:pPr>
            <w:proofErr w:type="gramStart"/>
            <w:r w:rsidRPr="00110E10">
              <w:rPr>
                <w:bCs/>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8F1A3A" w:rsidRPr="00110E10">
              <w:rPr>
                <w:sz w:val="20"/>
                <w:szCs w:val="20"/>
              </w:rPr>
              <w:t>с соседним домом или соседними домами</w:t>
            </w:r>
            <w:r w:rsidRPr="00110E10">
              <w:rPr>
                <w:bCs/>
                <w:sz w:val="20"/>
                <w:szCs w:val="20"/>
              </w:rPr>
              <w:t>, расположен на отдельном земельном участке и имеет выход на территорию общего</w:t>
            </w:r>
            <w:proofErr w:type="gramEnd"/>
            <w:r w:rsidRPr="00110E10">
              <w:rPr>
                <w:bCs/>
                <w:sz w:val="20"/>
                <w:szCs w:val="20"/>
              </w:rPr>
              <w:t xml:space="preserve"> пользования (жилые дома блокированной застройки);</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разведение декоративных и плодовых деревьев, овощных и ягодных </w:t>
            </w:r>
            <w:r w:rsidRPr="00110E10">
              <w:rPr>
                <w:bCs/>
                <w:sz w:val="20"/>
                <w:szCs w:val="20"/>
              </w:rPr>
              <w:lastRenderedPageBreak/>
              <w:t>культур;</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размещение индивидуальных гаражей и иных вспомогательных сооружений;</w:t>
            </w:r>
          </w:p>
          <w:p w:rsidR="00D946A7" w:rsidRPr="00110E10" w:rsidRDefault="00D946A7" w:rsidP="00110E10">
            <w:pPr>
              <w:pStyle w:val="ConsPlusNormal"/>
              <w:ind w:firstLine="0"/>
              <w:rPr>
                <w:rFonts w:ascii="Times New Roman" w:hAnsi="Times New Roman" w:cs="Times New Roman"/>
              </w:rPr>
            </w:pPr>
            <w:r w:rsidRPr="00110E10">
              <w:rPr>
                <w:rFonts w:ascii="Times New Roman" w:hAnsi="Times New Roman" w:cs="Times New Roman"/>
                <w:bCs/>
              </w:rPr>
              <w:t xml:space="preserve"> обустройство спортивных и детских площадок, площадок </w:t>
            </w:r>
            <w:r w:rsidR="008F1A3A" w:rsidRPr="00110E10">
              <w:rPr>
                <w:rFonts w:ascii="Times New Roman" w:hAnsi="Times New Roman" w:cs="Times New Roman"/>
                <w:bCs/>
              </w:rPr>
              <w:t xml:space="preserve">для </w:t>
            </w:r>
            <w:r w:rsidRPr="00110E10">
              <w:rPr>
                <w:rFonts w:ascii="Times New Roman" w:hAnsi="Times New Roman" w:cs="Times New Roman"/>
                <w:bCs/>
              </w:rPr>
              <w:t>отдыха</w:t>
            </w:r>
          </w:p>
        </w:tc>
        <w:tc>
          <w:tcPr>
            <w:tcW w:w="929"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bCs/>
              </w:rPr>
              <w:lastRenderedPageBreak/>
              <w:t>2.3</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D946A7" w:rsidRPr="00110E10" w:rsidTr="00986EF2">
        <w:trPr>
          <w:trHeight w:val="441"/>
        </w:trPr>
        <w:tc>
          <w:tcPr>
            <w:tcW w:w="2534"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lastRenderedPageBreak/>
              <w:t>Передвижное жилье</w:t>
            </w:r>
          </w:p>
          <w:p w:rsidR="00D946A7" w:rsidRPr="00110E10" w:rsidRDefault="00D946A7"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D946A7" w:rsidRPr="00110E10" w:rsidRDefault="00D946A7" w:rsidP="00D946A7">
            <w:pPr>
              <w:autoSpaceDE w:val="0"/>
              <w:autoSpaceDN w:val="0"/>
              <w:adjustRightInd w:val="0"/>
              <w:spacing w:after="60"/>
              <w:jc w:val="both"/>
              <w:rPr>
                <w:bCs/>
                <w:sz w:val="20"/>
                <w:szCs w:val="20"/>
              </w:rPr>
            </w:pPr>
            <w:r w:rsidRPr="00110E10">
              <w:rPr>
                <w:bCs/>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2.4</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986EF2">
        <w:trPr>
          <w:trHeight w:val="441"/>
        </w:trPr>
        <w:tc>
          <w:tcPr>
            <w:tcW w:w="2534" w:type="dxa"/>
            <w:shd w:val="clear" w:color="auto" w:fill="auto"/>
          </w:tcPr>
          <w:p w:rsidR="00D946A7" w:rsidRPr="00110E10" w:rsidRDefault="00D946A7" w:rsidP="00D946A7">
            <w:pPr>
              <w:autoSpaceDE w:val="0"/>
              <w:autoSpaceDN w:val="0"/>
              <w:adjustRightInd w:val="0"/>
              <w:spacing w:after="60"/>
              <w:rPr>
                <w:bCs/>
                <w:sz w:val="20"/>
                <w:szCs w:val="20"/>
              </w:rPr>
            </w:pPr>
            <w:proofErr w:type="spellStart"/>
            <w:r w:rsidRPr="00110E10">
              <w:rPr>
                <w:bCs/>
                <w:sz w:val="20"/>
                <w:szCs w:val="20"/>
              </w:rPr>
              <w:t>Среднеэтажная</w:t>
            </w:r>
            <w:proofErr w:type="spellEnd"/>
            <w:r w:rsidRPr="00110E10">
              <w:rPr>
                <w:bCs/>
                <w:sz w:val="20"/>
                <w:szCs w:val="20"/>
              </w:rPr>
              <w:t xml:space="preserve"> жилая застройка</w:t>
            </w:r>
          </w:p>
          <w:p w:rsidR="00D946A7" w:rsidRPr="00110E10" w:rsidRDefault="00D946A7"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D946A7" w:rsidRPr="00110E10" w:rsidRDefault="00A834AD" w:rsidP="00D946A7">
            <w:pPr>
              <w:autoSpaceDE w:val="0"/>
              <w:autoSpaceDN w:val="0"/>
              <w:adjustRightInd w:val="0"/>
              <w:spacing w:after="60"/>
              <w:jc w:val="both"/>
              <w:rPr>
                <w:bCs/>
                <w:sz w:val="20"/>
                <w:szCs w:val="20"/>
              </w:rPr>
            </w:pPr>
            <w:r w:rsidRPr="00A834AD">
              <w:rPr>
                <w:bCs/>
                <w:sz w:val="20"/>
                <w:szCs w:val="20"/>
              </w:rPr>
              <w:t>Размещение многоквартирных домов этажностью не выше восьми этажей</w:t>
            </w:r>
            <w:r>
              <w:rPr>
                <w:bCs/>
                <w:sz w:val="20"/>
                <w:szCs w:val="20"/>
              </w:rPr>
              <w:t>;</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благоустройство и озеленение;</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размещение подземных гаражей и автостоянок;</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обустройство спортивных и детских площадок, площадок </w:t>
            </w:r>
            <w:r w:rsidR="00A834AD">
              <w:rPr>
                <w:bCs/>
                <w:sz w:val="20"/>
                <w:szCs w:val="20"/>
              </w:rPr>
              <w:t xml:space="preserve">для </w:t>
            </w:r>
            <w:r w:rsidRPr="00110E10">
              <w:rPr>
                <w:bCs/>
                <w:sz w:val="20"/>
                <w:szCs w:val="20"/>
              </w:rPr>
              <w:t>отдыха;</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2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2.5</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 xml:space="preserve"> ОВ</w:t>
            </w:r>
          </w:p>
        </w:tc>
      </w:tr>
      <w:tr w:rsidR="00D946A7" w:rsidRPr="00110E10" w:rsidTr="00986EF2">
        <w:trPr>
          <w:trHeight w:val="267"/>
        </w:trPr>
        <w:tc>
          <w:tcPr>
            <w:tcW w:w="2534" w:type="dxa"/>
            <w:shd w:val="clear" w:color="auto" w:fill="auto"/>
          </w:tcPr>
          <w:p w:rsidR="00D946A7" w:rsidRPr="00110E10" w:rsidRDefault="008F1A3A" w:rsidP="00D946A7">
            <w:pPr>
              <w:autoSpaceDE w:val="0"/>
              <w:autoSpaceDN w:val="0"/>
              <w:adjustRightInd w:val="0"/>
              <w:spacing w:after="60"/>
              <w:rPr>
                <w:bCs/>
                <w:sz w:val="20"/>
                <w:szCs w:val="20"/>
              </w:rPr>
            </w:pPr>
            <w:r w:rsidRPr="00110E10">
              <w:rPr>
                <w:sz w:val="20"/>
                <w:szCs w:val="20"/>
              </w:rPr>
              <w:t>Хранение автотранспорта</w:t>
            </w:r>
          </w:p>
        </w:tc>
        <w:tc>
          <w:tcPr>
            <w:tcW w:w="2633" w:type="dxa"/>
            <w:shd w:val="clear" w:color="auto" w:fill="auto"/>
          </w:tcPr>
          <w:p w:rsidR="00D946A7" w:rsidRPr="00110E10" w:rsidRDefault="008F1A3A" w:rsidP="00D946A7">
            <w:pPr>
              <w:autoSpaceDE w:val="0"/>
              <w:autoSpaceDN w:val="0"/>
              <w:adjustRightInd w:val="0"/>
              <w:spacing w:after="60"/>
              <w:jc w:val="both"/>
              <w:rPr>
                <w:bCs/>
                <w:sz w:val="20"/>
                <w:szCs w:val="20"/>
              </w:rPr>
            </w:pPr>
            <w:r w:rsidRPr="00110E1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0E10">
              <w:rPr>
                <w:sz w:val="20"/>
                <w:szCs w:val="20"/>
              </w:rPr>
              <w:t>машино-места</w:t>
            </w:r>
            <w:proofErr w:type="spellEnd"/>
            <w:r w:rsidRPr="00110E10">
              <w:rPr>
                <w:sz w:val="20"/>
                <w:szCs w:val="20"/>
              </w:rPr>
              <w:t xml:space="preserve">, за исключением гаражей, размещение которых предусмотрено </w:t>
            </w:r>
            <w:r w:rsidRPr="00110E10">
              <w:rPr>
                <w:sz w:val="20"/>
                <w:szCs w:val="20"/>
              </w:rPr>
              <w:lastRenderedPageBreak/>
              <w:t>содержанием вида разрешенного использования с кодом 4.9</w:t>
            </w:r>
          </w:p>
        </w:tc>
        <w:tc>
          <w:tcPr>
            <w:tcW w:w="929" w:type="dxa"/>
          </w:tcPr>
          <w:p w:rsidR="00D946A7" w:rsidRPr="00110E10" w:rsidRDefault="00D946A7" w:rsidP="00C11897">
            <w:pPr>
              <w:pStyle w:val="ConsPlusNormal"/>
              <w:ind w:left="-686" w:right="-178"/>
              <w:rPr>
                <w:rFonts w:ascii="Times New Roman" w:hAnsi="Times New Roman" w:cs="Times New Roman"/>
                <w:bCs/>
              </w:rPr>
            </w:pPr>
            <w:r w:rsidRPr="00110E10">
              <w:rPr>
                <w:rFonts w:ascii="Times New Roman" w:hAnsi="Times New Roman" w:cs="Times New Roman"/>
              </w:rPr>
              <w:lastRenderedPageBreak/>
              <w:t>2.7.1</w:t>
            </w:r>
          </w:p>
        </w:tc>
        <w:tc>
          <w:tcPr>
            <w:tcW w:w="817" w:type="dxa"/>
            <w:shd w:val="clear" w:color="auto" w:fill="auto"/>
          </w:tcPr>
          <w:p w:rsidR="00D946A7" w:rsidRPr="00110E10" w:rsidRDefault="00370730" w:rsidP="00D946A7">
            <w:pPr>
              <w:autoSpaceDE w:val="0"/>
              <w:autoSpaceDN w:val="0"/>
              <w:adjustRightInd w:val="0"/>
              <w:spacing w:after="60"/>
              <w:rPr>
                <w:rFonts w:eastAsia="MS ??"/>
                <w:bCs/>
                <w:sz w:val="20"/>
                <w:szCs w:val="20"/>
              </w:rPr>
            </w:pPr>
            <w:r>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proofErr w:type="gramStart"/>
            <w:r w:rsidRPr="00110E10">
              <w:rPr>
                <w:sz w:val="20"/>
                <w:szCs w:val="20"/>
              </w:rPr>
              <w:t>ВВ</w:t>
            </w:r>
            <w:proofErr w:type="gramEnd"/>
            <w:r w:rsidRPr="00110E10">
              <w:rPr>
                <w:sz w:val="20"/>
                <w:szCs w:val="20"/>
              </w:rPr>
              <w:t>/УВ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sz w:val="20"/>
                <w:szCs w:val="20"/>
              </w:rPr>
              <w:t>-</w:t>
            </w:r>
          </w:p>
        </w:tc>
        <w:tc>
          <w:tcPr>
            <w:tcW w:w="1092" w:type="dxa"/>
          </w:tcPr>
          <w:p w:rsidR="00D946A7" w:rsidRPr="00110E10" w:rsidRDefault="00133D5E" w:rsidP="00D946A7">
            <w:pPr>
              <w:autoSpaceDE w:val="0"/>
              <w:autoSpaceDN w:val="0"/>
              <w:adjustRightInd w:val="0"/>
              <w:spacing w:after="60"/>
              <w:rPr>
                <w:rFonts w:eastAsia="MS ??"/>
                <w:bCs/>
                <w:sz w:val="20"/>
                <w:szCs w:val="20"/>
              </w:rPr>
            </w:pPr>
            <w:r w:rsidRPr="00110E10">
              <w:rPr>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proofErr w:type="gramStart"/>
            <w:r w:rsidRPr="00110E10">
              <w:rPr>
                <w:sz w:val="20"/>
                <w:szCs w:val="20"/>
              </w:rPr>
              <w:t>ВВ</w:t>
            </w:r>
            <w:proofErr w:type="gramEnd"/>
            <w:r w:rsidRPr="00110E10">
              <w:rPr>
                <w:sz w:val="20"/>
                <w:szCs w:val="20"/>
              </w:rPr>
              <w:t>/УВ</w:t>
            </w:r>
          </w:p>
        </w:tc>
      </w:tr>
      <w:tr w:rsidR="00C11897" w:rsidRPr="00110E10" w:rsidTr="00986EF2">
        <w:trPr>
          <w:trHeight w:val="267"/>
        </w:trPr>
        <w:tc>
          <w:tcPr>
            <w:tcW w:w="2534" w:type="dxa"/>
            <w:shd w:val="clear" w:color="auto" w:fill="auto"/>
          </w:tcPr>
          <w:p w:rsidR="00C11897" w:rsidRPr="00110E10" w:rsidRDefault="00C11897" w:rsidP="00D946A7">
            <w:pPr>
              <w:autoSpaceDE w:val="0"/>
              <w:autoSpaceDN w:val="0"/>
              <w:adjustRightInd w:val="0"/>
              <w:spacing w:after="60"/>
              <w:rPr>
                <w:sz w:val="20"/>
                <w:szCs w:val="20"/>
              </w:rPr>
            </w:pPr>
            <w:r w:rsidRPr="00110E10">
              <w:rPr>
                <w:sz w:val="20"/>
                <w:szCs w:val="20"/>
              </w:rPr>
              <w:lastRenderedPageBreak/>
              <w:t>Обслуживание жилой застройки</w:t>
            </w:r>
          </w:p>
        </w:tc>
        <w:tc>
          <w:tcPr>
            <w:tcW w:w="2633" w:type="dxa"/>
            <w:shd w:val="clear" w:color="auto" w:fill="auto"/>
          </w:tcPr>
          <w:p w:rsidR="00C11897" w:rsidRPr="00110E10" w:rsidRDefault="00C11897" w:rsidP="00D946A7">
            <w:pPr>
              <w:autoSpaceDE w:val="0"/>
              <w:autoSpaceDN w:val="0"/>
              <w:adjustRightInd w:val="0"/>
              <w:spacing w:after="60"/>
              <w:jc w:val="both"/>
              <w:rPr>
                <w:sz w:val="20"/>
                <w:szCs w:val="20"/>
              </w:rPr>
            </w:pPr>
            <w:proofErr w:type="gramStart"/>
            <w:r w:rsidRPr="00110E10">
              <w:rPr>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929" w:type="dxa"/>
          </w:tcPr>
          <w:p w:rsidR="00C11897" w:rsidRPr="00110E10" w:rsidRDefault="00C11897" w:rsidP="00B32C09">
            <w:pPr>
              <w:pStyle w:val="ConsPlusNormal"/>
              <w:ind w:left="-686"/>
              <w:jc w:val="center"/>
              <w:rPr>
                <w:rFonts w:ascii="Times New Roman" w:hAnsi="Times New Roman" w:cs="Times New Roman"/>
              </w:rPr>
            </w:pPr>
            <w:r w:rsidRPr="00110E10">
              <w:rPr>
                <w:rFonts w:ascii="Times New Roman" w:hAnsi="Times New Roman" w:cs="Times New Roman"/>
              </w:rPr>
              <w:t>2.7.</w:t>
            </w:r>
          </w:p>
        </w:tc>
        <w:tc>
          <w:tcPr>
            <w:tcW w:w="817" w:type="dxa"/>
            <w:shd w:val="clear" w:color="auto" w:fill="auto"/>
          </w:tcPr>
          <w:p w:rsidR="00C11897" w:rsidRPr="00110E10" w:rsidRDefault="00C11897" w:rsidP="00B32C09">
            <w:pPr>
              <w:autoSpaceDE w:val="0"/>
              <w:autoSpaceDN w:val="0"/>
              <w:adjustRightInd w:val="0"/>
              <w:spacing w:after="60"/>
              <w:jc w:val="center"/>
              <w:rPr>
                <w:rFonts w:eastAsia="MS ??"/>
                <w:bCs/>
                <w:sz w:val="20"/>
                <w:szCs w:val="20"/>
              </w:rPr>
            </w:pPr>
            <w:r w:rsidRPr="00110E10">
              <w:rPr>
                <w:sz w:val="20"/>
                <w:szCs w:val="20"/>
              </w:rPr>
              <w:t>УВ</w:t>
            </w:r>
          </w:p>
        </w:tc>
        <w:tc>
          <w:tcPr>
            <w:tcW w:w="817" w:type="dxa"/>
            <w:shd w:val="clear" w:color="auto" w:fill="auto"/>
          </w:tcPr>
          <w:p w:rsidR="00C11897" w:rsidRPr="00110E10" w:rsidRDefault="00C11897" w:rsidP="00B32C09">
            <w:pPr>
              <w:autoSpaceDE w:val="0"/>
              <w:autoSpaceDN w:val="0"/>
              <w:adjustRightInd w:val="0"/>
              <w:spacing w:after="60"/>
              <w:jc w:val="center"/>
              <w:rPr>
                <w:sz w:val="20"/>
                <w:szCs w:val="20"/>
              </w:rPr>
            </w:pPr>
            <w:r w:rsidRPr="00110E10">
              <w:rPr>
                <w:sz w:val="20"/>
                <w:szCs w:val="20"/>
              </w:rPr>
              <w:t>УВ</w:t>
            </w:r>
          </w:p>
        </w:tc>
        <w:tc>
          <w:tcPr>
            <w:tcW w:w="817" w:type="dxa"/>
            <w:shd w:val="clear" w:color="auto" w:fill="auto"/>
          </w:tcPr>
          <w:p w:rsidR="00C11897" w:rsidRPr="00110E10" w:rsidRDefault="00C11897" w:rsidP="00B32C09">
            <w:pPr>
              <w:autoSpaceDE w:val="0"/>
              <w:autoSpaceDN w:val="0"/>
              <w:adjustRightInd w:val="0"/>
              <w:spacing w:after="60"/>
              <w:jc w:val="center"/>
              <w:rPr>
                <w:sz w:val="20"/>
                <w:szCs w:val="20"/>
              </w:rPr>
            </w:pPr>
            <w:r w:rsidRPr="00110E10">
              <w:rPr>
                <w:sz w:val="20"/>
                <w:szCs w:val="20"/>
              </w:rPr>
              <w:t>УВ</w:t>
            </w:r>
          </w:p>
        </w:tc>
        <w:tc>
          <w:tcPr>
            <w:tcW w:w="1092" w:type="dxa"/>
          </w:tcPr>
          <w:p w:rsidR="00C11897" w:rsidRPr="00110E10" w:rsidRDefault="00C11897" w:rsidP="00B32C09">
            <w:pPr>
              <w:autoSpaceDE w:val="0"/>
              <w:autoSpaceDN w:val="0"/>
              <w:adjustRightInd w:val="0"/>
              <w:spacing w:after="60"/>
              <w:jc w:val="center"/>
              <w:rPr>
                <w:sz w:val="20"/>
                <w:szCs w:val="20"/>
              </w:rPr>
            </w:pPr>
            <w:r w:rsidRPr="00110E10">
              <w:rPr>
                <w:sz w:val="20"/>
                <w:szCs w:val="20"/>
              </w:rPr>
              <w:t>ОВ</w:t>
            </w:r>
          </w:p>
        </w:tc>
        <w:tc>
          <w:tcPr>
            <w:tcW w:w="817" w:type="dxa"/>
            <w:shd w:val="clear" w:color="auto" w:fill="auto"/>
          </w:tcPr>
          <w:p w:rsidR="00C11897" w:rsidRPr="00110E10" w:rsidRDefault="00C11897" w:rsidP="00B32C09">
            <w:pPr>
              <w:autoSpaceDE w:val="0"/>
              <w:autoSpaceDN w:val="0"/>
              <w:adjustRightInd w:val="0"/>
              <w:spacing w:after="60"/>
              <w:jc w:val="center"/>
              <w:rPr>
                <w:sz w:val="20"/>
                <w:szCs w:val="20"/>
              </w:rPr>
            </w:pPr>
            <w:r w:rsidRPr="00110E10">
              <w:rPr>
                <w:sz w:val="20"/>
                <w:szCs w:val="20"/>
              </w:rPr>
              <w:t>УВ</w:t>
            </w:r>
          </w:p>
        </w:tc>
      </w:tr>
      <w:tr w:rsidR="00D946A7" w:rsidRPr="00110E10" w:rsidTr="00986EF2">
        <w:trPr>
          <w:trHeight w:val="441"/>
        </w:trPr>
        <w:tc>
          <w:tcPr>
            <w:tcW w:w="2534"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Коммунальное обслуживание</w:t>
            </w:r>
          </w:p>
          <w:p w:rsidR="00D946A7" w:rsidRPr="00110E10" w:rsidRDefault="00D946A7" w:rsidP="00D946A7">
            <w:pPr>
              <w:autoSpaceDE w:val="0"/>
              <w:autoSpaceDN w:val="0"/>
              <w:adjustRightInd w:val="0"/>
              <w:spacing w:after="60"/>
              <w:rPr>
                <w:sz w:val="20"/>
                <w:szCs w:val="20"/>
              </w:rPr>
            </w:pPr>
            <w:r w:rsidRPr="00110E10">
              <w:rPr>
                <w:bCs/>
                <w:sz w:val="20"/>
                <w:szCs w:val="20"/>
              </w:rPr>
              <w:t xml:space="preserve"> </w:t>
            </w:r>
          </w:p>
        </w:tc>
        <w:tc>
          <w:tcPr>
            <w:tcW w:w="2633" w:type="dxa"/>
            <w:shd w:val="clear" w:color="auto" w:fill="auto"/>
          </w:tcPr>
          <w:p w:rsidR="00D946A7" w:rsidRPr="00110E10" w:rsidRDefault="008F1A3A" w:rsidP="00D946A7">
            <w:pPr>
              <w:autoSpaceDE w:val="0"/>
              <w:autoSpaceDN w:val="0"/>
              <w:adjustRightInd w:val="0"/>
              <w:spacing w:after="60"/>
              <w:jc w:val="both"/>
              <w:rPr>
                <w:sz w:val="20"/>
                <w:szCs w:val="20"/>
              </w:rPr>
            </w:pPr>
            <w:r w:rsidRPr="00110E1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9"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bCs/>
              </w:rPr>
              <w:t>3.1</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1092"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rFonts w:eastAsia="MS ??"/>
                <w:sz w:val="20"/>
                <w:szCs w:val="20"/>
              </w:rPr>
              <w:t>Предоставление коммунальных услуг</w:t>
            </w:r>
          </w:p>
        </w:tc>
        <w:tc>
          <w:tcPr>
            <w:tcW w:w="2633" w:type="dxa"/>
            <w:shd w:val="clear" w:color="auto" w:fill="auto"/>
          </w:tcPr>
          <w:p w:rsidR="002F28D4" w:rsidRPr="00110E10" w:rsidRDefault="002F28D4" w:rsidP="00D946A7">
            <w:pPr>
              <w:autoSpaceDE w:val="0"/>
              <w:autoSpaceDN w:val="0"/>
              <w:adjustRightInd w:val="0"/>
              <w:spacing w:after="60"/>
              <w:jc w:val="both"/>
              <w:rPr>
                <w:sz w:val="20"/>
                <w:szCs w:val="20"/>
              </w:rPr>
            </w:pPr>
            <w:proofErr w:type="gramStart"/>
            <w:r w:rsidRPr="00110E10">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eastAsia="MS ??" w:hAnsi="Times New Roman" w:cs="Times New Roman"/>
              </w:rPr>
              <w:t>3.1.1</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t xml:space="preserve">Административные здания организаций, </w:t>
            </w:r>
            <w:r w:rsidRPr="00110E10">
              <w:rPr>
                <w:bCs/>
                <w:sz w:val="20"/>
                <w:szCs w:val="20"/>
              </w:rPr>
              <w:lastRenderedPageBreak/>
              <w:t>обеспечивающих предоставление коммунальных услуг</w:t>
            </w:r>
          </w:p>
        </w:tc>
        <w:tc>
          <w:tcPr>
            <w:tcW w:w="2633" w:type="dxa"/>
            <w:shd w:val="clear" w:color="auto" w:fill="auto"/>
          </w:tcPr>
          <w:p w:rsidR="002F28D4" w:rsidRPr="00110E10" w:rsidRDefault="002F28D4" w:rsidP="00D946A7">
            <w:pPr>
              <w:autoSpaceDE w:val="0"/>
              <w:autoSpaceDN w:val="0"/>
              <w:adjustRightInd w:val="0"/>
              <w:spacing w:after="60"/>
              <w:jc w:val="both"/>
              <w:rPr>
                <w:sz w:val="20"/>
                <w:szCs w:val="20"/>
              </w:rPr>
            </w:pPr>
            <w:r w:rsidRPr="00110E10">
              <w:rPr>
                <w:bCs/>
                <w:sz w:val="20"/>
                <w:szCs w:val="20"/>
              </w:rPr>
              <w:lastRenderedPageBreak/>
              <w:t xml:space="preserve">Размещение зданий, предназначенных для </w:t>
            </w:r>
            <w:r w:rsidRPr="00110E10">
              <w:rPr>
                <w:bCs/>
                <w:sz w:val="20"/>
                <w:szCs w:val="20"/>
              </w:rPr>
              <w:lastRenderedPageBreak/>
              <w:t>приема физических и юридических лиц в связи с предоставлением им коммунальных услуг</w:t>
            </w:r>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3.1.2</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lastRenderedPageBreak/>
              <w:t>Социальное обслуживание</w:t>
            </w:r>
          </w:p>
          <w:p w:rsidR="002F28D4" w:rsidRPr="00110E10" w:rsidRDefault="002F28D4" w:rsidP="00D946A7">
            <w:pPr>
              <w:autoSpaceDE w:val="0"/>
              <w:autoSpaceDN w:val="0"/>
              <w:adjustRightInd w:val="0"/>
              <w:spacing w:after="60"/>
              <w:rPr>
                <w:sz w:val="20"/>
                <w:szCs w:val="20"/>
              </w:rPr>
            </w:pPr>
            <w:r w:rsidRPr="00110E10">
              <w:rPr>
                <w:bCs/>
                <w:sz w:val="20"/>
                <w:szCs w:val="20"/>
              </w:rPr>
              <w:t xml:space="preserve"> </w:t>
            </w:r>
          </w:p>
        </w:tc>
        <w:tc>
          <w:tcPr>
            <w:tcW w:w="2633" w:type="dxa"/>
            <w:shd w:val="clear" w:color="auto" w:fill="auto"/>
          </w:tcPr>
          <w:p w:rsidR="002F28D4" w:rsidRPr="00110E10" w:rsidRDefault="002F28D4" w:rsidP="00D946A7">
            <w:pPr>
              <w:autoSpaceDE w:val="0"/>
              <w:autoSpaceDN w:val="0"/>
              <w:adjustRightInd w:val="0"/>
              <w:spacing w:after="60"/>
              <w:jc w:val="both"/>
              <w:rPr>
                <w:sz w:val="20"/>
                <w:szCs w:val="20"/>
              </w:rPr>
            </w:pPr>
            <w:r w:rsidRPr="00110E10">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29" w:type="dxa"/>
          </w:tcPr>
          <w:p w:rsidR="002F28D4" w:rsidRPr="00110E10" w:rsidRDefault="002F28D4" w:rsidP="00D946A7">
            <w:pPr>
              <w:pStyle w:val="ConsPlusNormal"/>
              <w:ind w:left="-686"/>
              <w:rPr>
                <w:rFonts w:ascii="Times New Roman" w:hAnsi="Times New Roman" w:cs="Times New Roman"/>
              </w:rPr>
            </w:pPr>
            <w:r w:rsidRPr="00110E10">
              <w:rPr>
                <w:rFonts w:ascii="Times New Roman" w:hAnsi="Times New Roman" w:cs="Times New Roman"/>
                <w:bCs/>
              </w:rPr>
              <w:t>3.2</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60E2F" w:rsidP="00D946A7">
            <w:pPr>
              <w:autoSpaceDE w:val="0"/>
              <w:autoSpaceDN w:val="0"/>
              <w:adjustRightInd w:val="0"/>
              <w:spacing w:after="60"/>
              <w:rPr>
                <w:rFonts w:eastAsia="MS ??"/>
                <w:bCs/>
                <w:sz w:val="20"/>
                <w:szCs w:val="20"/>
              </w:rPr>
            </w:pPr>
            <w:r>
              <w:rPr>
                <w:rFonts w:eastAsia="MS ??"/>
                <w:bCs/>
                <w:sz w:val="20"/>
                <w:szCs w:val="20"/>
              </w:rPr>
              <w:t>УВ</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sz w:val="20"/>
                <w:szCs w:val="20"/>
              </w:rPr>
              <w:t>Дома социального обслуживания</w:t>
            </w:r>
          </w:p>
        </w:tc>
        <w:tc>
          <w:tcPr>
            <w:tcW w:w="2633" w:type="dxa"/>
            <w:shd w:val="clear" w:color="auto" w:fill="auto"/>
          </w:tcPr>
          <w:p w:rsidR="002F28D4" w:rsidRPr="00110E10" w:rsidRDefault="002F28D4" w:rsidP="002F28D4">
            <w:pPr>
              <w:autoSpaceDE w:val="0"/>
              <w:autoSpaceDN w:val="0"/>
              <w:adjustRightInd w:val="0"/>
              <w:jc w:val="both"/>
              <w:rPr>
                <w:bCs/>
                <w:sz w:val="20"/>
                <w:szCs w:val="20"/>
              </w:rPr>
            </w:pPr>
            <w:r w:rsidRPr="00110E10">
              <w:rPr>
                <w:bCs/>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F28D4" w:rsidRPr="00110E10" w:rsidRDefault="002F28D4" w:rsidP="00D946A7">
            <w:pPr>
              <w:autoSpaceDE w:val="0"/>
              <w:autoSpaceDN w:val="0"/>
              <w:adjustRightInd w:val="0"/>
              <w:spacing w:after="60"/>
              <w:jc w:val="both"/>
              <w:rPr>
                <w:bCs/>
                <w:sz w:val="20"/>
                <w:szCs w:val="20"/>
              </w:rPr>
            </w:pPr>
            <w:r w:rsidRPr="00110E10">
              <w:rPr>
                <w:bCs/>
                <w:sz w:val="20"/>
                <w:szCs w:val="20"/>
              </w:rPr>
              <w:t xml:space="preserve"> размещение объектов капитального строительства для временного размещения вынужденных переселенцев, лиц, признанных беженцами</w:t>
            </w:r>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t>3.2.1</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60E2F" w:rsidP="00D946A7">
            <w:pPr>
              <w:autoSpaceDE w:val="0"/>
              <w:autoSpaceDN w:val="0"/>
              <w:adjustRightInd w:val="0"/>
              <w:spacing w:after="60"/>
              <w:rPr>
                <w:rFonts w:eastAsia="MS ??"/>
                <w:bCs/>
                <w:sz w:val="20"/>
                <w:szCs w:val="20"/>
              </w:rPr>
            </w:pPr>
            <w:r>
              <w:rPr>
                <w:rFonts w:eastAsia="MS ??"/>
                <w:bCs/>
                <w:sz w:val="20"/>
                <w:szCs w:val="20"/>
              </w:rPr>
              <w:t>УВ</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t>Оказание социальной помощи населению</w:t>
            </w:r>
          </w:p>
        </w:tc>
        <w:tc>
          <w:tcPr>
            <w:tcW w:w="2633" w:type="dxa"/>
            <w:shd w:val="clear" w:color="auto" w:fill="auto"/>
          </w:tcPr>
          <w:p w:rsidR="002F28D4" w:rsidRPr="00110E10" w:rsidRDefault="002F28D4" w:rsidP="002F28D4">
            <w:pPr>
              <w:autoSpaceDE w:val="0"/>
              <w:autoSpaceDN w:val="0"/>
              <w:adjustRightInd w:val="0"/>
              <w:jc w:val="both"/>
              <w:rPr>
                <w:bCs/>
                <w:sz w:val="20"/>
                <w:szCs w:val="20"/>
              </w:rPr>
            </w:pPr>
            <w:r w:rsidRPr="00110E10">
              <w:rPr>
                <w:bCs/>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F28D4" w:rsidRPr="00110E10" w:rsidRDefault="002F28D4" w:rsidP="00D946A7">
            <w:pPr>
              <w:autoSpaceDE w:val="0"/>
              <w:autoSpaceDN w:val="0"/>
              <w:adjustRightInd w:val="0"/>
              <w:spacing w:after="60"/>
              <w:jc w:val="both"/>
              <w:rPr>
                <w:bCs/>
                <w:sz w:val="20"/>
                <w:szCs w:val="20"/>
              </w:rPr>
            </w:pPr>
            <w:r w:rsidRPr="00110E10">
              <w:rPr>
                <w:bCs/>
                <w:sz w:val="20"/>
                <w:szCs w:val="20"/>
              </w:rPr>
              <w:t xml:space="preserve"> некоммерческих фондов, благотворительных организаций, клубов по интересам</w:t>
            </w:r>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t>3.2.2</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16344A" w:rsidP="00D946A7">
            <w:pPr>
              <w:autoSpaceDE w:val="0"/>
              <w:autoSpaceDN w:val="0"/>
              <w:adjustRightInd w:val="0"/>
              <w:spacing w:after="60"/>
              <w:rPr>
                <w:rFonts w:eastAsia="MS ??"/>
                <w:bCs/>
                <w:sz w:val="20"/>
                <w:szCs w:val="20"/>
              </w:rPr>
            </w:pPr>
            <w:r>
              <w:rPr>
                <w:rFonts w:eastAsia="MS ??"/>
                <w:bCs/>
                <w:sz w:val="20"/>
                <w:szCs w:val="20"/>
              </w:rPr>
              <w:t>УВ</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t>Оказание услуг связи</w:t>
            </w:r>
          </w:p>
        </w:tc>
        <w:tc>
          <w:tcPr>
            <w:tcW w:w="2633" w:type="dxa"/>
            <w:shd w:val="clear" w:color="auto" w:fill="auto"/>
          </w:tcPr>
          <w:p w:rsidR="002F28D4" w:rsidRPr="00110E10" w:rsidRDefault="002F28D4" w:rsidP="00D946A7">
            <w:pPr>
              <w:autoSpaceDE w:val="0"/>
              <w:autoSpaceDN w:val="0"/>
              <w:adjustRightInd w:val="0"/>
              <w:spacing w:after="60"/>
              <w:jc w:val="both"/>
              <w:rPr>
                <w:bCs/>
                <w:sz w:val="20"/>
                <w:szCs w:val="20"/>
              </w:rPr>
            </w:pPr>
            <w:r w:rsidRPr="00110E10">
              <w:rPr>
                <w:bCs/>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t>3.2.3</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lastRenderedPageBreak/>
              <w:t>Общежития</w:t>
            </w:r>
          </w:p>
        </w:tc>
        <w:tc>
          <w:tcPr>
            <w:tcW w:w="2633" w:type="dxa"/>
            <w:shd w:val="clear" w:color="auto" w:fill="auto"/>
          </w:tcPr>
          <w:p w:rsidR="002F28D4" w:rsidRPr="00110E10" w:rsidRDefault="002F28D4" w:rsidP="00D946A7">
            <w:pPr>
              <w:autoSpaceDE w:val="0"/>
              <w:autoSpaceDN w:val="0"/>
              <w:adjustRightInd w:val="0"/>
              <w:spacing w:after="60"/>
              <w:jc w:val="both"/>
              <w:rPr>
                <w:bCs/>
                <w:sz w:val="20"/>
                <w:szCs w:val="20"/>
              </w:rPr>
            </w:pPr>
            <w:r w:rsidRPr="00110E10">
              <w:rPr>
                <w:bCs/>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t>3.2.4</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16344A" w:rsidP="00D946A7">
            <w:pPr>
              <w:autoSpaceDE w:val="0"/>
              <w:autoSpaceDN w:val="0"/>
              <w:adjustRightInd w:val="0"/>
              <w:spacing w:after="60"/>
              <w:rPr>
                <w:rFonts w:eastAsia="MS ??"/>
                <w:bCs/>
                <w:sz w:val="20"/>
                <w:szCs w:val="20"/>
              </w:rPr>
            </w:pPr>
            <w:r>
              <w:rPr>
                <w:rFonts w:eastAsia="MS ??"/>
                <w:bCs/>
                <w:sz w:val="20"/>
                <w:szCs w:val="20"/>
              </w:rPr>
              <w:t>УВ</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44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t>Бытовое обслуживание</w:t>
            </w:r>
          </w:p>
          <w:p w:rsidR="002F28D4" w:rsidRPr="00110E10" w:rsidRDefault="002F28D4" w:rsidP="00D946A7">
            <w:pPr>
              <w:autoSpaceDE w:val="0"/>
              <w:autoSpaceDN w:val="0"/>
              <w:adjustRightInd w:val="0"/>
              <w:spacing w:after="60"/>
              <w:rPr>
                <w:sz w:val="20"/>
                <w:szCs w:val="20"/>
              </w:rPr>
            </w:pPr>
            <w:r w:rsidRPr="00110E10">
              <w:rPr>
                <w:bCs/>
                <w:sz w:val="20"/>
                <w:szCs w:val="20"/>
              </w:rPr>
              <w:t xml:space="preserve"> </w:t>
            </w:r>
          </w:p>
        </w:tc>
        <w:tc>
          <w:tcPr>
            <w:tcW w:w="2633" w:type="dxa"/>
            <w:shd w:val="clear" w:color="auto" w:fill="auto"/>
          </w:tcPr>
          <w:p w:rsidR="002F28D4" w:rsidRPr="00110E10" w:rsidRDefault="002F28D4" w:rsidP="00D946A7">
            <w:pPr>
              <w:autoSpaceDE w:val="0"/>
              <w:autoSpaceDN w:val="0"/>
              <w:adjustRightInd w:val="0"/>
              <w:spacing w:after="60"/>
              <w:jc w:val="both"/>
              <w:rPr>
                <w:sz w:val="20"/>
                <w:szCs w:val="20"/>
              </w:rPr>
            </w:pPr>
            <w:r w:rsidRPr="00110E10">
              <w:rPr>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9" w:type="dxa"/>
          </w:tcPr>
          <w:p w:rsidR="002F28D4" w:rsidRPr="00110E10" w:rsidRDefault="002F28D4" w:rsidP="00D946A7">
            <w:pPr>
              <w:pStyle w:val="ConsPlusNormal"/>
              <w:ind w:left="-686"/>
              <w:rPr>
                <w:rFonts w:ascii="Times New Roman" w:hAnsi="Times New Roman" w:cs="Times New Roman"/>
              </w:rPr>
            </w:pPr>
            <w:r w:rsidRPr="00110E10">
              <w:rPr>
                <w:rFonts w:ascii="Times New Roman" w:hAnsi="Times New Roman" w:cs="Times New Roman"/>
                <w:bCs/>
              </w:rPr>
              <w:t xml:space="preserve"> 3.3</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329"/>
        </w:trPr>
        <w:tc>
          <w:tcPr>
            <w:tcW w:w="2534" w:type="dxa"/>
            <w:shd w:val="clear" w:color="auto" w:fill="auto"/>
          </w:tcPr>
          <w:p w:rsidR="002F28D4" w:rsidRPr="00110E10" w:rsidRDefault="002F28D4" w:rsidP="00FA1804">
            <w:pPr>
              <w:rPr>
                <w:sz w:val="20"/>
                <w:szCs w:val="20"/>
              </w:rPr>
            </w:pPr>
            <w:r w:rsidRPr="00110E10">
              <w:rPr>
                <w:sz w:val="20"/>
                <w:szCs w:val="20"/>
                <w:shd w:val="clear" w:color="auto" w:fill="FFFFFF"/>
              </w:rPr>
              <w:t>Здравоохранение</w:t>
            </w:r>
          </w:p>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rPr>
              <w:t xml:space="preserve"> </w:t>
            </w:r>
          </w:p>
        </w:tc>
        <w:tc>
          <w:tcPr>
            <w:tcW w:w="2633" w:type="dxa"/>
            <w:shd w:val="clear" w:color="auto" w:fill="auto"/>
          </w:tcPr>
          <w:p w:rsidR="002F28D4" w:rsidRPr="00110E10" w:rsidRDefault="002F28D4" w:rsidP="00110E10">
            <w:pPr>
              <w:rPr>
                <w:sz w:val="20"/>
                <w:szCs w:val="20"/>
              </w:rPr>
            </w:pPr>
            <w:r w:rsidRPr="00110E10">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110E10">
                <w:rPr>
                  <w:sz w:val="20"/>
                  <w:szCs w:val="20"/>
                </w:rPr>
                <w:t>кодами 3.4.1 - 3.4.2</w:t>
              </w:r>
            </w:hyperlink>
          </w:p>
        </w:tc>
        <w:tc>
          <w:tcPr>
            <w:tcW w:w="929" w:type="dxa"/>
          </w:tcPr>
          <w:p w:rsidR="002F28D4" w:rsidRPr="00110E10" w:rsidRDefault="002F28D4" w:rsidP="0033760F">
            <w:pPr>
              <w:pStyle w:val="ConsPlusNormal"/>
              <w:ind w:left="-686"/>
              <w:rPr>
                <w:rFonts w:ascii="Times New Roman" w:hAnsi="Times New Roman" w:cs="Times New Roman"/>
              </w:rPr>
            </w:pPr>
            <w:r w:rsidRPr="00110E10">
              <w:rPr>
                <w:rFonts w:ascii="Times New Roman" w:hAnsi="Times New Roman" w:cs="Times New Roman"/>
              </w:rPr>
              <w:t>3.4</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55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t>Дошкольное, начальное и среднее общее образование</w:t>
            </w:r>
          </w:p>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2633" w:type="dxa"/>
            <w:shd w:val="clear" w:color="auto" w:fill="auto"/>
          </w:tcPr>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Start"/>
            <w:r w:rsidRPr="00110E10">
              <w:rPr>
                <w:rFonts w:ascii="Times New Roman" w:hAnsi="Times New Roman" w:cs="Times New Roman"/>
              </w:rPr>
              <w:t xml:space="preserve"> ,</w:t>
            </w:r>
            <w:proofErr w:type="gramEnd"/>
            <w:r w:rsidRPr="00110E10">
              <w:rPr>
                <w:rFonts w:ascii="Times New Roman" w:hAnsi="Times New Roman" w:cs="Times New Roman"/>
              </w:rPr>
              <w:t>в том числе зданий, спортивных сооружений, предназначенных для занятия обучающихся физической культурой и спортом</w:t>
            </w:r>
          </w:p>
        </w:tc>
        <w:tc>
          <w:tcPr>
            <w:tcW w:w="929" w:type="dxa"/>
          </w:tcPr>
          <w:p w:rsidR="002F28D4" w:rsidRPr="00110E10" w:rsidRDefault="002F28D4" w:rsidP="00D946A7">
            <w:pPr>
              <w:pStyle w:val="ConsPlusNormal"/>
              <w:ind w:left="-686"/>
              <w:rPr>
                <w:rFonts w:ascii="Times New Roman" w:hAnsi="Times New Roman" w:cs="Times New Roman"/>
              </w:rPr>
            </w:pPr>
            <w:r w:rsidRPr="00110E10">
              <w:rPr>
                <w:rFonts w:ascii="Times New Roman" w:hAnsi="Times New Roman" w:cs="Times New Roman"/>
                <w:bCs/>
              </w:rPr>
              <w:t>3.5.1</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932"/>
        </w:trPr>
        <w:tc>
          <w:tcPr>
            <w:tcW w:w="2534" w:type="dxa"/>
            <w:shd w:val="clear" w:color="auto" w:fill="auto"/>
          </w:tcPr>
          <w:p w:rsidR="002F28D4" w:rsidRPr="00110E10" w:rsidRDefault="002F28D4" w:rsidP="00D946A7">
            <w:pPr>
              <w:spacing w:after="60"/>
              <w:rPr>
                <w:bCs/>
                <w:sz w:val="20"/>
                <w:szCs w:val="20"/>
              </w:rPr>
            </w:pPr>
            <w:r w:rsidRPr="00110E10">
              <w:rPr>
                <w:bCs/>
                <w:sz w:val="20"/>
                <w:szCs w:val="20"/>
              </w:rPr>
              <w:lastRenderedPageBreak/>
              <w:t>Культурное развитие</w:t>
            </w:r>
          </w:p>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2633" w:type="dxa"/>
            <w:shd w:val="clear" w:color="auto" w:fill="auto"/>
          </w:tcPr>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29" w:type="dxa"/>
          </w:tcPr>
          <w:p w:rsidR="002F28D4" w:rsidRPr="00110E10" w:rsidRDefault="002F28D4" w:rsidP="00D946A7">
            <w:pPr>
              <w:pStyle w:val="ConsPlusNormal"/>
              <w:ind w:left="-686"/>
              <w:rPr>
                <w:rFonts w:ascii="Times New Roman" w:hAnsi="Times New Roman" w:cs="Times New Roman"/>
              </w:rPr>
            </w:pPr>
            <w:r w:rsidRPr="00110E10">
              <w:rPr>
                <w:rFonts w:ascii="Times New Roman" w:hAnsi="Times New Roman" w:cs="Times New Roman"/>
                <w:bCs/>
              </w:rPr>
              <w:t>3.6</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16344A" w:rsidP="00D946A7">
            <w:pPr>
              <w:autoSpaceDE w:val="0"/>
              <w:autoSpaceDN w:val="0"/>
              <w:adjustRightInd w:val="0"/>
              <w:spacing w:after="60"/>
              <w:rPr>
                <w:rFonts w:eastAsia="MS ??"/>
                <w:bCs/>
                <w:sz w:val="20"/>
                <w:szCs w:val="20"/>
              </w:rPr>
            </w:pPr>
            <w:r>
              <w:rPr>
                <w:rFonts w:eastAsia="MS ??"/>
                <w:bCs/>
                <w:sz w:val="20"/>
                <w:szCs w:val="20"/>
              </w:rPr>
              <w:t>УВ</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59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sz w:val="20"/>
                <w:szCs w:val="20"/>
              </w:rPr>
              <w:t>Объекты культурно-досуговой деятельности</w:t>
            </w:r>
          </w:p>
        </w:tc>
        <w:tc>
          <w:tcPr>
            <w:tcW w:w="2633" w:type="dxa"/>
            <w:shd w:val="clear" w:color="auto" w:fill="auto"/>
          </w:tcPr>
          <w:p w:rsidR="002F28D4" w:rsidRPr="00110E10" w:rsidRDefault="002F28D4" w:rsidP="00D946A7">
            <w:pPr>
              <w:pStyle w:val="ConsPlusNormal"/>
              <w:ind w:firstLine="0"/>
              <w:rPr>
                <w:rFonts w:ascii="Times New Roman" w:hAnsi="Times New Roman" w:cs="Times New Roman"/>
              </w:rPr>
            </w:pPr>
            <w:proofErr w:type="gramStart"/>
            <w:r w:rsidRPr="00110E10">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t>3.6.1</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59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sz w:val="20"/>
                <w:szCs w:val="20"/>
              </w:rPr>
              <w:t>Парки культуры и отдыха</w:t>
            </w:r>
          </w:p>
        </w:tc>
        <w:tc>
          <w:tcPr>
            <w:tcW w:w="2633" w:type="dxa"/>
            <w:shd w:val="clear" w:color="auto" w:fill="auto"/>
          </w:tcPr>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rPr>
              <w:t>Размещение парков культуры и отдыха</w:t>
            </w:r>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t>3.6.2</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16344A" w:rsidP="00D946A7">
            <w:pPr>
              <w:autoSpaceDE w:val="0"/>
              <w:autoSpaceDN w:val="0"/>
              <w:adjustRightInd w:val="0"/>
              <w:spacing w:after="60"/>
              <w:rPr>
                <w:rFonts w:eastAsia="MS ??"/>
                <w:bCs/>
                <w:sz w:val="20"/>
                <w:szCs w:val="20"/>
              </w:rPr>
            </w:pPr>
            <w:r>
              <w:rPr>
                <w:rFonts w:eastAsia="MS ??"/>
                <w:bCs/>
                <w:sz w:val="20"/>
                <w:szCs w:val="20"/>
              </w:rPr>
              <w:t>О</w:t>
            </w:r>
            <w:r w:rsidR="002F28D4" w:rsidRPr="00110E10">
              <w:rPr>
                <w:rFonts w:eastAsia="MS ??"/>
                <w:bCs/>
                <w:sz w:val="20"/>
                <w:szCs w:val="20"/>
              </w:rPr>
              <w:t>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59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sz w:val="20"/>
                <w:szCs w:val="20"/>
              </w:rPr>
              <w:t xml:space="preserve"> Цирки и зверинцы</w:t>
            </w:r>
          </w:p>
        </w:tc>
        <w:tc>
          <w:tcPr>
            <w:tcW w:w="2633" w:type="dxa"/>
            <w:shd w:val="clear" w:color="auto" w:fill="auto"/>
          </w:tcPr>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rPr>
              <w:t xml:space="preserve">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29" w:type="dxa"/>
          </w:tcPr>
          <w:p w:rsidR="002F28D4" w:rsidRPr="00110E10" w:rsidRDefault="002F28D4" w:rsidP="00D946A7">
            <w:pPr>
              <w:pStyle w:val="ConsPlusNormal"/>
              <w:ind w:left="-686"/>
              <w:rPr>
                <w:rFonts w:ascii="Times New Roman" w:hAnsi="Times New Roman" w:cs="Times New Roman"/>
                <w:bCs/>
              </w:rPr>
            </w:pPr>
            <w:r w:rsidRPr="00110E10">
              <w:rPr>
                <w:rFonts w:ascii="Times New Roman" w:hAnsi="Times New Roman" w:cs="Times New Roman"/>
                <w:bCs/>
              </w:rPr>
              <w:t>3.6.3</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2F28D4" w:rsidRPr="00110E10" w:rsidTr="00986EF2">
        <w:trPr>
          <w:trHeight w:val="591"/>
        </w:trPr>
        <w:tc>
          <w:tcPr>
            <w:tcW w:w="2534" w:type="dxa"/>
            <w:shd w:val="clear" w:color="auto" w:fill="auto"/>
          </w:tcPr>
          <w:p w:rsidR="002F28D4" w:rsidRPr="00110E10" w:rsidRDefault="002F28D4" w:rsidP="00D946A7">
            <w:pPr>
              <w:autoSpaceDE w:val="0"/>
              <w:autoSpaceDN w:val="0"/>
              <w:adjustRightInd w:val="0"/>
              <w:spacing w:after="60"/>
              <w:rPr>
                <w:bCs/>
                <w:sz w:val="20"/>
                <w:szCs w:val="20"/>
              </w:rPr>
            </w:pPr>
            <w:r w:rsidRPr="00110E10">
              <w:rPr>
                <w:bCs/>
                <w:sz w:val="20"/>
                <w:szCs w:val="20"/>
              </w:rPr>
              <w:t>Общественное управление</w:t>
            </w:r>
          </w:p>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2633" w:type="dxa"/>
            <w:shd w:val="clear" w:color="auto" w:fill="auto"/>
          </w:tcPr>
          <w:p w:rsidR="002F28D4" w:rsidRPr="00110E10" w:rsidRDefault="002F28D4" w:rsidP="00D946A7">
            <w:pPr>
              <w:pStyle w:val="ConsPlusNormal"/>
              <w:ind w:firstLine="0"/>
              <w:rPr>
                <w:rFonts w:ascii="Times New Roman" w:hAnsi="Times New Roman" w:cs="Times New Roman"/>
              </w:rPr>
            </w:pPr>
            <w:r w:rsidRPr="00110E10">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29" w:type="dxa"/>
          </w:tcPr>
          <w:p w:rsidR="002F28D4" w:rsidRPr="00110E10" w:rsidRDefault="002F28D4" w:rsidP="00D946A7">
            <w:pPr>
              <w:pStyle w:val="ConsPlusNormal"/>
              <w:ind w:left="-686"/>
              <w:rPr>
                <w:rFonts w:ascii="Times New Roman" w:hAnsi="Times New Roman" w:cs="Times New Roman"/>
              </w:rPr>
            </w:pPr>
            <w:r w:rsidRPr="00110E10">
              <w:rPr>
                <w:rFonts w:ascii="Times New Roman" w:hAnsi="Times New Roman" w:cs="Times New Roman"/>
                <w:bCs/>
              </w:rPr>
              <w:t>3.8</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2F28D4" w:rsidRPr="00110E10" w:rsidRDefault="002F28D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B52DE0" w:rsidRPr="00110E10" w:rsidTr="00986EF2">
        <w:trPr>
          <w:trHeight w:val="591"/>
        </w:trPr>
        <w:tc>
          <w:tcPr>
            <w:tcW w:w="2534" w:type="dxa"/>
            <w:shd w:val="clear" w:color="auto" w:fill="auto"/>
          </w:tcPr>
          <w:p w:rsidR="00B52DE0" w:rsidRPr="00110E10" w:rsidRDefault="00B52DE0" w:rsidP="00D946A7">
            <w:pPr>
              <w:autoSpaceDE w:val="0"/>
              <w:autoSpaceDN w:val="0"/>
              <w:adjustRightInd w:val="0"/>
              <w:spacing w:after="60"/>
              <w:rPr>
                <w:sz w:val="20"/>
                <w:szCs w:val="20"/>
              </w:rPr>
            </w:pPr>
            <w:r w:rsidRPr="00110E10">
              <w:rPr>
                <w:bCs/>
                <w:sz w:val="20"/>
                <w:szCs w:val="20"/>
              </w:rPr>
              <w:t>Государственное управление</w:t>
            </w:r>
          </w:p>
        </w:tc>
        <w:tc>
          <w:tcPr>
            <w:tcW w:w="2633" w:type="dxa"/>
            <w:shd w:val="clear" w:color="auto" w:fill="auto"/>
          </w:tcPr>
          <w:p w:rsidR="00B52DE0" w:rsidRPr="00110E10" w:rsidRDefault="00B52DE0" w:rsidP="00D946A7">
            <w:pPr>
              <w:autoSpaceDE w:val="0"/>
              <w:autoSpaceDN w:val="0"/>
              <w:adjustRightInd w:val="0"/>
              <w:spacing w:after="60"/>
              <w:jc w:val="both"/>
              <w:rPr>
                <w:sz w:val="20"/>
                <w:szCs w:val="20"/>
              </w:rPr>
            </w:pPr>
            <w:r w:rsidRPr="00110E10">
              <w:rPr>
                <w:bCs/>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110E10">
              <w:rPr>
                <w:bCs/>
                <w:sz w:val="20"/>
                <w:szCs w:val="20"/>
              </w:rPr>
              <w:lastRenderedPageBreak/>
              <w:t>муниципальные услуги</w:t>
            </w:r>
          </w:p>
        </w:tc>
        <w:tc>
          <w:tcPr>
            <w:tcW w:w="929" w:type="dxa"/>
          </w:tcPr>
          <w:p w:rsidR="00B52DE0" w:rsidRPr="00110E10" w:rsidRDefault="00B52DE0" w:rsidP="00D946A7">
            <w:pPr>
              <w:pStyle w:val="ConsPlusNormal"/>
              <w:ind w:left="-686"/>
              <w:rPr>
                <w:rFonts w:ascii="Times New Roman" w:hAnsi="Times New Roman" w:cs="Times New Roman"/>
              </w:rPr>
            </w:pPr>
            <w:r w:rsidRPr="00110E10">
              <w:rPr>
                <w:rFonts w:ascii="Times New Roman" w:hAnsi="Times New Roman" w:cs="Times New Roman"/>
              </w:rPr>
              <w:lastRenderedPageBreak/>
              <w:t>3.8.1</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r>
      <w:tr w:rsidR="00B52DE0" w:rsidRPr="00110E10" w:rsidTr="00986EF2">
        <w:trPr>
          <w:trHeight w:val="591"/>
        </w:trPr>
        <w:tc>
          <w:tcPr>
            <w:tcW w:w="2534" w:type="dxa"/>
            <w:shd w:val="clear" w:color="auto" w:fill="auto"/>
          </w:tcPr>
          <w:p w:rsidR="00B52DE0" w:rsidRPr="00110E10" w:rsidRDefault="00B52DE0" w:rsidP="00D946A7">
            <w:pPr>
              <w:autoSpaceDE w:val="0"/>
              <w:autoSpaceDN w:val="0"/>
              <w:adjustRightInd w:val="0"/>
              <w:spacing w:after="60"/>
              <w:rPr>
                <w:sz w:val="20"/>
                <w:szCs w:val="20"/>
              </w:rPr>
            </w:pPr>
            <w:r w:rsidRPr="00110E10">
              <w:rPr>
                <w:bCs/>
                <w:sz w:val="20"/>
                <w:szCs w:val="20"/>
              </w:rPr>
              <w:lastRenderedPageBreak/>
              <w:t>Представительская деятельность</w:t>
            </w:r>
          </w:p>
        </w:tc>
        <w:tc>
          <w:tcPr>
            <w:tcW w:w="2633" w:type="dxa"/>
            <w:shd w:val="clear" w:color="auto" w:fill="auto"/>
          </w:tcPr>
          <w:p w:rsidR="00B52DE0" w:rsidRPr="00110E10" w:rsidRDefault="00B52DE0" w:rsidP="00D946A7">
            <w:pPr>
              <w:autoSpaceDE w:val="0"/>
              <w:autoSpaceDN w:val="0"/>
              <w:adjustRightInd w:val="0"/>
              <w:spacing w:after="60"/>
              <w:jc w:val="both"/>
              <w:rPr>
                <w:sz w:val="20"/>
                <w:szCs w:val="20"/>
              </w:rPr>
            </w:pPr>
            <w:r w:rsidRPr="00110E10">
              <w:rPr>
                <w:bCs/>
                <w:sz w:val="20"/>
                <w:szCs w:val="20"/>
              </w:rPr>
              <w:t xml:space="preserve">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29" w:type="dxa"/>
          </w:tcPr>
          <w:p w:rsidR="00B52DE0" w:rsidRPr="00110E10" w:rsidRDefault="00B52DE0" w:rsidP="00D946A7">
            <w:pPr>
              <w:pStyle w:val="ConsPlusNormal"/>
              <w:ind w:left="-686"/>
              <w:rPr>
                <w:rFonts w:ascii="Times New Roman" w:hAnsi="Times New Roman" w:cs="Times New Roman"/>
              </w:rPr>
            </w:pPr>
            <w:r w:rsidRPr="00110E10">
              <w:rPr>
                <w:rFonts w:ascii="Times New Roman" w:hAnsi="Times New Roman" w:cs="Times New Roman"/>
                <w:bCs/>
              </w:rPr>
              <w:t>3.8.2</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r>
      <w:tr w:rsidR="00B52DE0" w:rsidRPr="00110E10" w:rsidTr="00986EF2">
        <w:trPr>
          <w:trHeight w:val="591"/>
        </w:trPr>
        <w:tc>
          <w:tcPr>
            <w:tcW w:w="2534" w:type="dxa"/>
            <w:shd w:val="clear" w:color="auto" w:fill="auto"/>
          </w:tcPr>
          <w:p w:rsidR="00B52DE0" w:rsidRPr="00110E10" w:rsidRDefault="00B52DE0" w:rsidP="00D946A7">
            <w:pPr>
              <w:autoSpaceDE w:val="0"/>
              <w:autoSpaceDN w:val="0"/>
              <w:adjustRightInd w:val="0"/>
              <w:spacing w:after="60"/>
              <w:rPr>
                <w:sz w:val="20"/>
                <w:szCs w:val="20"/>
              </w:rPr>
            </w:pPr>
            <w:r w:rsidRPr="00110E10">
              <w:rPr>
                <w:sz w:val="20"/>
                <w:szCs w:val="20"/>
              </w:rPr>
              <w:t>Деловое управление</w:t>
            </w:r>
          </w:p>
          <w:p w:rsidR="00B52DE0" w:rsidRPr="00110E10" w:rsidRDefault="00B52DE0" w:rsidP="00D946A7">
            <w:pPr>
              <w:autoSpaceDE w:val="0"/>
              <w:autoSpaceDN w:val="0"/>
              <w:adjustRightInd w:val="0"/>
              <w:spacing w:after="60"/>
              <w:rPr>
                <w:bCs/>
                <w:sz w:val="20"/>
                <w:szCs w:val="20"/>
              </w:rPr>
            </w:pPr>
            <w:r w:rsidRPr="00110E10">
              <w:rPr>
                <w:sz w:val="20"/>
                <w:szCs w:val="20"/>
              </w:rPr>
              <w:t xml:space="preserve"> </w:t>
            </w:r>
          </w:p>
        </w:tc>
        <w:tc>
          <w:tcPr>
            <w:tcW w:w="2633" w:type="dxa"/>
            <w:shd w:val="clear" w:color="auto" w:fill="auto"/>
          </w:tcPr>
          <w:p w:rsidR="00B52DE0" w:rsidRPr="00110E10" w:rsidRDefault="00B52DE0" w:rsidP="00D946A7">
            <w:pPr>
              <w:autoSpaceDE w:val="0"/>
              <w:autoSpaceDN w:val="0"/>
              <w:adjustRightInd w:val="0"/>
              <w:spacing w:after="60"/>
              <w:jc w:val="both"/>
              <w:rPr>
                <w:bCs/>
                <w:sz w:val="20"/>
                <w:szCs w:val="20"/>
              </w:rPr>
            </w:pPr>
            <w:r w:rsidRPr="00110E1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9" w:type="dxa"/>
          </w:tcPr>
          <w:p w:rsidR="00B52DE0" w:rsidRPr="00110E10" w:rsidRDefault="00B52DE0" w:rsidP="00D946A7">
            <w:pPr>
              <w:pStyle w:val="ConsPlusNormal"/>
              <w:ind w:left="-686"/>
              <w:rPr>
                <w:rFonts w:ascii="Times New Roman" w:hAnsi="Times New Roman" w:cs="Times New Roman"/>
                <w:bCs/>
              </w:rPr>
            </w:pPr>
            <w:r w:rsidRPr="00110E10">
              <w:rPr>
                <w:rFonts w:ascii="Times New Roman" w:hAnsi="Times New Roman" w:cs="Times New Roman"/>
              </w:rPr>
              <w:t>4.1</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r>
      <w:tr w:rsidR="00B52DE0" w:rsidRPr="00110E10" w:rsidTr="00986EF2">
        <w:trPr>
          <w:trHeight w:val="932"/>
        </w:trPr>
        <w:tc>
          <w:tcPr>
            <w:tcW w:w="2534" w:type="dxa"/>
            <w:shd w:val="clear" w:color="auto" w:fill="auto"/>
          </w:tcPr>
          <w:p w:rsidR="00B52DE0" w:rsidRPr="00110E10" w:rsidRDefault="00B52DE0" w:rsidP="00D946A7">
            <w:pPr>
              <w:pStyle w:val="ConsPlusNormal"/>
              <w:ind w:firstLine="0"/>
              <w:rPr>
                <w:rFonts w:ascii="Times New Roman" w:hAnsi="Times New Roman" w:cs="Times New Roman"/>
              </w:rPr>
            </w:pPr>
            <w:r w:rsidRPr="00110E10">
              <w:rPr>
                <w:rFonts w:ascii="Times New Roman" w:hAnsi="Times New Roman" w:cs="Times New Roman"/>
              </w:rPr>
              <w:t>Амбулаторное ветеринарное обслуживание</w:t>
            </w:r>
          </w:p>
        </w:tc>
        <w:tc>
          <w:tcPr>
            <w:tcW w:w="2633" w:type="dxa"/>
            <w:shd w:val="clear" w:color="auto" w:fill="auto"/>
          </w:tcPr>
          <w:p w:rsidR="00B52DE0" w:rsidRPr="00110E10" w:rsidRDefault="00B52DE0" w:rsidP="00D946A7">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29" w:type="dxa"/>
          </w:tcPr>
          <w:p w:rsidR="00B52DE0" w:rsidRPr="00110E10" w:rsidRDefault="00B52DE0" w:rsidP="00D946A7">
            <w:pPr>
              <w:pStyle w:val="ConsPlusNormal"/>
              <w:ind w:left="-686"/>
              <w:rPr>
                <w:rFonts w:ascii="Times New Roman" w:hAnsi="Times New Roman" w:cs="Times New Roman"/>
              </w:rPr>
            </w:pPr>
            <w:r w:rsidRPr="00110E10">
              <w:rPr>
                <w:rFonts w:ascii="Times New Roman" w:hAnsi="Times New Roman" w:cs="Times New Roman"/>
              </w:rPr>
              <w:t>3.10.1</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16344A" w:rsidP="00D946A7">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r>
      <w:tr w:rsidR="00B52DE0" w:rsidRPr="00110E10" w:rsidTr="00986EF2">
        <w:trPr>
          <w:trHeight w:val="271"/>
        </w:trPr>
        <w:tc>
          <w:tcPr>
            <w:tcW w:w="2534" w:type="dxa"/>
            <w:shd w:val="clear" w:color="auto" w:fill="auto"/>
          </w:tcPr>
          <w:p w:rsidR="00B52DE0" w:rsidRPr="00110E10" w:rsidRDefault="00B52DE0" w:rsidP="00D946A7">
            <w:pPr>
              <w:autoSpaceDE w:val="0"/>
              <w:autoSpaceDN w:val="0"/>
              <w:adjustRightInd w:val="0"/>
              <w:spacing w:after="60"/>
              <w:rPr>
                <w:bCs/>
                <w:sz w:val="20"/>
                <w:szCs w:val="20"/>
              </w:rPr>
            </w:pPr>
            <w:r w:rsidRPr="00110E10">
              <w:rPr>
                <w:bCs/>
                <w:sz w:val="20"/>
                <w:szCs w:val="20"/>
              </w:rPr>
              <w:t>Рынки</w:t>
            </w:r>
          </w:p>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B52DE0" w:rsidRPr="00110E10" w:rsidRDefault="00B52DE0" w:rsidP="00D946A7">
            <w:pPr>
              <w:autoSpaceDE w:val="0"/>
              <w:autoSpaceDN w:val="0"/>
              <w:adjustRightInd w:val="0"/>
              <w:spacing w:after="60"/>
              <w:jc w:val="both"/>
              <w:outlineLvl w:val="1"/>
              <w:rPr>
                <w:bCs/>
                <w:sz w:val="20"/>
                <w:szCs w:val="20"/>
              </w:rPr>
            </w:pPr>
            <w:r w:rsidRPr="00110E10">
              <w:rPr>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52DE0" w:rsidRPr="00110E10" w:rsidRDefault="00B52DE0" w:rsidP="00D946A7">
            <w:pPr>
              <w:autoSpaceDE w:val="0"/>
              <w:autoSpaceDN w:val="0"/>
              <w:adjustRightInd w:val="0"/>
              <w:spacing w:after="60"/>
              <w:jc w:val="both"/>
              <w:rPr>
                <w:bCs/>
                <w:sz w:val="20"/>
                <w:szCs w:val="20"/>
              </w:rPr>
            </w:pPr>
            <w:r w:rsidRPr="00110E10">
              <w:rPr>
                <w:bCs/>
                <w:sz w:val="20"/>
                <w:szCs w:val="20"/>
              </w:rPr>
              <w:t xml:space="preserve"> размещение гаражей и (или) стоянок для автомобилей сотрудников и посетителей рынка</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4.3</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r>
      <w:tr w:rsidR="00B52DE0" w:rsidRPr="00110E10" w:rsidTr="00986EF2">
        <w:trPr>
          <w:trHeight w:val="1045"/>
        </w:trPr>
        <w:tc>
          <w:tcPr>
            <w:tcW w:w="2534" w:type="dxa"/>
            <w:shd w:val="clear" w:color="auto" w:fill="auto"/>
          </w:tcPr>
          <w:p w:rsidR="00B52DE0" w:rsidRPr="00110E10" w:rsidRDefault="00B52DE0" w:rsidP="00D946A7">
            <w:pPr>
              <w:autoSpaceDE w:val="0"/>
              <w:autoSpaceDN w:val="0"/>
              <w:adjustRightInd w:val="0"/>
              <w:spacing w:after="60"/>
              <w:rPr>
                <w:bCs/>
                <w:sz w:val="20"/>
                <w:szCs w:val="20"/>
              </w:rPr>
            </w:pPr>
            <w:r w:rsidRPr="00110E10">
              <w:rPr>
                <w:bCs/>
                <w:sz w:val="20"/>
                <w:szCs w:val="20"/>
              </w:rPr>
              <w:t>Магазины</w:t>
            </w:r>
          </w:p>
          <w:p w:rsidR="00B52DE0" w:rsidRPr="00110E10" w:rsidRDefault="00B52DE0"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2633" w:type="dxa"/>
            <w:shd w:val="clear" w:color="auto" w:fill="auto"/>
          </w:tcPr>
          <w:p w:rsidR="00B52DE0" w:rsidRPr="00110E10" w:rsidRDefault="00B52DE0" w:rsidP="00D946A7">
            <w:pPr>
              <w:pStyle w:val="ConsPlusNormal"/>
              <w:rPr>
                <w:rFonts w:ascii="Times New Roman" w:hAnsi="Times New Roman" w:cs="Times New Roman"/>
              </w:rPr>
            </w:pPr>
            <w:r w:rsidRPr="00110E10">
              <w:rPr>
                <w:rFonts w:ascii="Times New Roman" w:hAnsi="Times New Roman" w:cs="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9" w:type="dxa"/>
          </w:tcPr>
          <w:p w:rsidR="00B52DE0" w:rsidRPr="00110E10" w:rsidRDefault="00B52DE0" w:rsidP="00D946A7">
            <w:pPr>
              <w:pStyle w:val="ConsPlusNormal"/>
              <w:ind w:left="-720" w:firstLine="754"/>
              <w:rPr>
                <w:rFonts w:ascii="Times New Roman" w:hAnsi="Times New Roman" w:cs="Times New Roman"/>
              </w:rPr>
            </w:pPr>
            <w:r w:rsidRPr="00110E10">
              <w:rPr>
                <w:rFonts w:ascii="Times New Roman" w:hAnsi="Times New Roman" w:cs="Times New Roman"/>
                <w:bCs/>
              </w:rPr>
              <w:t>4.4</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r>
      <w:tr w:rsidR="00B52DE0" w:rsidRPr="00110E10" w:rsidTr="00986EF2">
        <w:trPr>
          <w:trHeight w:val="1045"/>
        </w:trPr>
        <w:tc>
          <w:tcPr>
            <w:tcW w:w="2534" w:type="dxa"/>
            <w:shd w:val="clear" w:color="auto" w:fill="auto"/>
          </w:tcPr>
          <w:p w:rsidR="00B52DE0" w:rsidRPr="00110E10" w:rsidRDefault="00B52DE0" w:rsidP="00D946A7">
            <w:pPr>
              <w:autoSpaceDE w:val="0"/>
              <w:autoSpaceDN w:val="0"/>
              <w:adjustRightInd w:val="0"/>
              <w:spacing w:after="60"/>
              <w:rPr>
                <w:bCs/>
                <w:sz w:val="20"/>
                <w:szCs w:val="20"/>
              </w:rPr>
            </w:pPr>
            <w:r w:rsidRPr="00110E10">
              <w:rPr>
                <w:bCs/>
                <w:sz w:val="20"/>
                <w:szCs w:val="20"/>
              </w:rPr>
              <w:lastRenderedPageBreak/>
              <w:t>Банковская и страховая деятельность</w:t>
            </w:r>
          </w:p>
        </w:tc>
        <w:tc>
          <w:tcPr>
            <w:tcW w:w="2633" w:type="dxa"/>
            <w:shd w:val="clear" w:color="auto" w:fill="auto"/>
          </w:tcPr>
          <w:p w:rsidR="00B52DE0" w:rsidRPr="00110E10" w:rsidRDefault="00B52DE0" w:rsidP="00110E10">
            <w:pPr>
              <w:pStyle w:val="ConsPlusNormal"/>
              <w:ind w:firstLine="0"/>
              <w:rPr>
                <w:rFonts w:ascii="Times New Roman" w:hAnsi="Times New Roman" w:cs="Times New Roman"/>
                <w:bCs/>
              </w:rPr>
            </w:pPr>
            <w:r w:rsidRPr="00110E10">
              <w:rPr>
                <w:rFonts w:ascii="Times New Roman" w:hAnsi="Times New Roman" w:cs="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4.5</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r>
      <w:tr w:rsidR="00B52DE0" w:rsidRPr="00110E10" w:rsidTr="00986EF2">
        <w:trPr>
          <w:trHeight w:val="220"/>
        </w:trPr>
        <w:tc>
          <w:tcPr>
            <w:tcW w:w="2534" w:type="dxa"/>
            <w:shd w:val="clear" w:color="auto" w:fill="auto"/>
          </w:tcPr>
          <w:p w:rsidR="00B52DE0" w:rsidRPr="00110E10" w:rsidRDefault="00B52DE0" w:rsidP="00D946A7">
            <w:pPr>
              <w:pStyle w:val="ConsPlusNormal"/>
              <w:ind w:firstLine="0"/>
              <w:rPr>
                <w:rFonts w:ascii="Times New Roman" w:hAnsi="Times New Roman" w:cs="Times New Roman"/>
              </w:rPr>
            </w:pPr>
            <w:r w:rsidRPr="00110E10">
              <w:rPr>
                <w:rFonts w:ascii="Times New Roman" w:hAnsi="Times New Roman" w:cs="Times New Roman"/>
                <w:bCs/>
              </w:rPr>
              <w:t>Общественное питание</w:t>
            </w:r>
          </w:p>
        </w:tc>
        <w:tc>
          <w:tcPr>
            <w:tcW w:w="2633" w:type="dxa"/>
            <w:shd w:val="clear" w:color="auto" w:fill="auto"/>
          </w:tcPr>
          <w:p w:rsidR="00B52DE0" w:rsidRPr="00110E10" w:rsidRDefault="00B52DE0" w:rsidP="00110E10">
            <w:pPr>
              <w:pStyle w:val="ConsPlusNormal"/>
              <w:ind w:firstLine="0"/>
              <w:rPr>
                <w:rFonts w:ascii="Times New Roman" w:hAnsi="Times New Roman" w:cs="Times New Roman"/>
              </w:rPr>
            </w:pPr>
            <w:r w:rsidRPr="00110E10">
              <w:rPr>
                <w:rFonts w:ascii="Times New Roman"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9" w:type="dxa"/>
          </w:tcPr>
          <w:p w:rsidR="00B52DE0" w:rsidRPr="00110E10" w:rsidRDefault="00B52DE0" w:rsidP="00D946A7">
            <w:pPr>
              <w:pStyle w:val="ConsPlusNormal"/>
              <w:ind w:left="-720" w:firstLine="754"/>
              <w:rPr>
                <w:rFonts w:ascii="Times New Roman" w:hAnsi="Times New Roman" w:cs="Times New Roman"/>
              </w:rPr>
            </w:pPr>
            <w:r w:rsidRPr="00110E10">
              <w:rPr>
                <w:rFonts w:ascii="Times New Roman" w:hAnsi="Times New Roman" w:cs="Times New Roman"/>
                <w:bCs/>
              </w:rPr>
              <w:t>4.6</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r>
      <w:tr w:rsidR="00B52DE0" w:rsidRPr="00110E10" w:rsidTr="00986EF2">
        <w:trPr>
          <w:trHeight w:val="220"/>
        </w:trPr>
        <w:tc>
          <w:tcPr>
            <w:tcW w:w="2534" w:type="dxa"/>
            <w:shd w:val="clear" w:color="auto" w:fill="auto"/>
          </w:tcPr>
          <w:p w:rsidR="00B52DE0" w:rsidRPr="00110E10" w:rsidRDefault="00B52DE0" w:rsidP="00D946A7">
            <w:pPr>
              <w:spacing w:after="60"/>
              <w:rPr>
                <w:bCs/>
                <w:sz w:val="20"/>
                <w:szCs w:val="20"/>
              </w:rPr>
            </w:pPr>
            <w:r w:rsidRPr="00110E10">
              <w:rPr>
                <w:bCs/>
                <w:sz w:val="20"/>
                <w:szCs w:val="20"/>
              </w:rPr>
              <w:t>Гостиничное обслуживание</w:t>
            </w:r>
          </w:p>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B52DE0" w:rsidRPr="00110E10" w:rsidRDefault="00B52DE0" w:rsidP="00110E10">
            <w:pPr>
              <w:pStyle w:val="ConsPlusNormal"/>
              <w:ind w:firstLine="0"/>
              <w:rPr>
                <w:rFonts w:ascii="Times New Roman" w:hAnsi="Times New Roman" w:cs="Times New Roman"/>
                <w:bCs/>
              </w:rPr>
            </w:pPr>
            <w:r w:rsidRPr="00110E10">
              <w:rPr>
                <w:rFonts w:ascii="Times New Roman" w:hAnsi="Times New Roman" w:cs="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4.7</w:t>
            </w:r>
          </w:p>
        </w:tc>
        <w:tc>
          <w:tcPr>
            <w:tcW w:w="817" w:type="dxa"/>
            <w:shd w:val="clear" w:color="auto" w:fill="auto"/>
          </w:tcPr>
          <w:p w:rsidR="00B52DE0" w:rsidRPr="00110E10" w:rsidRDefault="0016344A" w:rsidP="00D946A7">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r>
      <w:tr w:rsidR="00B52DE0" w:rsidRPr="00110E10" w:rsidTr="00986EF2">
        <w:trPr>
          <w:trHeight w:val="220"/>
        </w:trPr>
        <w:tc>
          <w:tcPr>
            <w:tcW w:w="2534" w:type="dxa"/>
            <w:shd w:val="clear" w:color="auto" w:fill="auto"/>
          </w:tcPr>
          <w:p w:rsidR="00B52DE0" w:rsidRPr="00110E10" w:rsidRDefault="00B52DE0" w:rsidP="00D946A7">
            <w:pPr>
              <w:autoSpaceDE w:val="0"/>
              <w:autoSpaceDN w:val="0"/>
              <w:adjustRightInd w:val="0"/>
              <w:spacing w:after="60"/>
              <w:rPr>
                <w:bCs/>
                <w:sz w:val="20"/>
                <w:szCs w:val="20"/>
              </w:rPr>
            </w:pPr>
            <w:r w:rsidRPr="00110E10">
              <w:rPr>
                <w:bCs/>
                <w:sz w:val="20"/>
                <w:szCs w:val="20"/>
              </w:rPr>
              <w:t>Служебные гаражи</w:t>
            </w:r>
          </w:p>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B52DE0" w:rsidRPr="00110E10" w:rsidRDefault="00B52DE0" w:rsidP="00110E10">
            <w:pPr>
              <w:pStyle w:val="ConsPlusNormal"/>
              <w:ind w:firstLine="0"/>
              <w:rPr>
                <w:rFonts w:ascii="Times New Roman" w:hAnsi="Times New Roman" w:cs="Times New Roman"/>
                <w:bCs/>
              </w:rPr>
            </w:pPr>
            <w:r w:rsidRPr="00110E10">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4.9</w:t>
            </w:r>
          </w:p>
        </w:tc>
        <w:tc>
          <w:tcPr>
            <w:tcW w:w="817" w:type="dxa"/>
            <w:shd w:val="clear" w:color="auto" w:fill="auto"/>
          </w:tcPr>
          <w:p w:rsidR="00B52DE0" w:rsidRPr="00110E10" w:rsidRDefault="00370730" w:rsidP="00D946A7">
            <w:pPr>
              <w:autoSpaceDE w:val="0"/>
              <w:autoSpaceDN w:val="0"/>
              <w:adjustRightInd w:val="0"/>
              <w:spacing w:after="60"/>
              <w:rPr>
                <w:rFonts w:eastAsia="MS ??"/>
                <w:bCs/>
                <w:sz w:val="20"/>
                <w:szCs w:val="20"/>
              </w:rPr>
            </w:pPr>
            <w:r>
              <w:rPr>
                <w:rFonts w:eastAsia="MS ??"/>
                <w:bCs/>
                <w:sz w:val="20"/>
                <w:szCs w:val="20"/>
              </w:rPr>
              <w:t>О</w:t>
            </w:r>
            <w:r w:rsidR="00B52DE0" w:rsidRPr="00110E10">
              <w:rPr>
                <w:rFonts w:eastAsia="MS ??"/>
                <w:bCs/>
                <w:sz w:val="20"/>
                <w:szCs w:val="20"/>
              </w:rPr>
              <w:t>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r>
      <w:tr w:rsidR="00B52DE0" w:rsidRPr="00110E10" w:rsidTr="00986EF2">
        <w:trPr>
          <w:trHeight w:val="220"/>
        </w:trPr>
        <w:tc>
          <w:tcPr>
            <w:tcW w:w="2534" w:type="dxa"/>
            <w:shd w:val="clear" w:color="auto" w:fill="auto"/>
          </w:tcPr>
          <w:p w:rsidR="00B52DE0" w:rsidRPr="00110E10" w:rsidRDefault="00B52DE0" w:rsidP="006B0142">
            <w:pPr>
              <w:autoSpaceDE w:val="0"/>
              <w:autoSpaceDN w:val="0"/>
              <w:adjustRightInd w:val="0"/>
              <w:spacing w:after="60"/>
              <w:rPr>
                <w:bCs/>
                <w:sz w:val="20"/>
                <w:szCs w:val="20"/>
              </w:rPr>
            </w:pPr>
            <w:r w:rsidRPr="00110E10">
              <w:rPr>
                <w:sz w:val="20"/>
                <w:szCs w:val="20"/>
              </w:rPr>
              <w:t>Объекты дорожного сервиса</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29" w:type="dxa"/>
          </w:tcPr>
          <w:p w:rsidR="00B52DE0" w:rsidRPr="00110E10" w:rsidRDefault="00B52DE0" w:rsidP="006B0142">
            <w:pPr>
              <w:pStyle w:val="ConsPlusNormal"/>
              <w:ind w:left="-720" w:right="-250" w:firstLine="754"/>
              <w:rPr>
                <w:rFonts w:ascii="Times New Roman" w:hAnsi="Times New Roman" w:cs="Times New Roman"/>
                <w:bCs/>
              </w:rPr>
            </w:pPr>
            <w:r w:rsidRPr="00110E10">
              <w:rPr>
                <w:rFonts w:ascii="Times New Roman" w:hAnsi="Times New Roman" w:cs="Times New Roman"/>
              </w:rPr>
              <w:t>4.9.1</w:t>
            </w:r>
          </w:p>
        </w:tc>
        <w:tc>
          <w:tcPr>
            <w:tcW w:w="817" w:type="dxa"/>
            <w:shd w:val="clear" w:color="auto" w:fill="auto"/>
          </w:tcPr>
          <w:p w:rsidR="00B52DE0" w:rsidRPr="00110E10" w:rsidRDefault="007A70BC" w:rsidP="006B0142">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B52DE0" w:rsidRPr="00110E10" w:rsidRDefault="00B52DE0" w:rsidP="006B0142">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6B0142">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6B0142">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6B0142">
            <w:pPr>
              <w:autoSpaceDE w:val="0"/>
              <w:autoSpaceDN w:val="0"/>
              <w:adjustRightInd w:val="0"/>
              <w:spacing w:after="60"/>
              <w:rPr>
                <w:rFonts w:eastAsia="MS ??"/>
                <w:bCs/>
                <w:sz w:val="20"/>
                <w:szCs w:val="20"/>
              </w:rPr>
            </w:pPr>
            <w:r w:rsidRPr="00110E10">
              <w:rPr>
                <w:rFonts w:eastAsia="MS ??"/>
                <w:bCs/>
                <w:sz w:val="20"/>
                <w:szCs w:val="20"/>
              </w:rPr>
              <w:t>УВ</w:t>
            </w:r>
          </w:p>
        </w:tc>
      </w:tr>
      <w:tr w:rsidR="007A70BC" w:rsidRPr="00110E10" w:rsidTr="00986EF2">
        <w:trPr>
          <w:trHeight w:val="220"/>
        </w:trPr>
        <w:tc>
          <w:tcPr>
            <w:tcW w:w="2534" w:type="dxa"/>
            <w:shd w:val="clear" w:color="auto" w:fill="auto"/>
          </w:tcPr>
          <w:p w:rsidR="007A70BC" w:rsidRPr="00110E10" w:rsidRDefault="007A70BC" w:rsidP="00D946A7">
            <w:pPr>
              <w:autoSpaceDE w:val="0"/>
              <w:autoSpaceDN w:val="0"/>
              <w:adjustRightInd w:val="0"/>
              <w:spacing w:after="60"/>
              <w:rPr>
                <w:bCs/>
                <w:sz w:val="20"/>
                <w:szCs w:val="20"/>
              </w:rPr>
            </w:pPr>
            <w:r w:rsidRPr="00110E10">
              <w:rPr>
                <w:bCs/>
                <w:sz w:val="20"/>
                <w:szCs w:val="20"/>
              </w:rPr>
              <w:t>Заправка транспортных средств</w:t>
            </w:r>
          </w:p>
        </w:tc>
        <w:tc>
          <w:tcPr>
            <w:tcW w:w="2633" w:type="dxa"/>
            <w:shd w:val="clear" w:color="auto" w:fill="auto"/>
          </w:tcPr>
          <w:p w:rsidR="007A70BC" w:rsidRPr="00110E10" w:rsidRDefault="007A70BC">
            <w:pPr>
              <w:pStyle w:val="ConsPlusNormal"/>
              <w:ind w:firstLine="0"/>
              <w:rPr>
                <w:rFonts w:ascii="Times New Roman" w:hAnsi="Times New Roman" w:cs="Times New Roman"/>
                <w:bCs/>
              </w:rPr>
            </w:pPr>
            <w:r w:rsidRPr="00110E10">
              <w:rPr>
                <w:rFonts w:ascii="Times New Roman" w:hAnsi="Times New Roman" w:cs="Times New Roman"/>
                <w:bC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9" w:type="dxa"/>
          </w:tcPr>
          <w:p w:rsidR="007A70BC" w:rsidRPr="00110E10" w:rsidRDefault="007A70BC" w:rsidP="00D946A7">
            <w:pPr>
              <w:pStyle w:val="ConsPlusNormal"/>
              <w:ind w:left="-720" w:firstLine="754"/>
              <w:rPr>
                <w:rFonts w:ascii="Times New Roman" w:hAnsi="Times New Roman" w:cs="Times New Roman"/>
                <w:bCs/>
              </w:rPr>
            </w:pPr>
            <w:r w:rsidRPr="00110E10">
              <w:rPr>
                <w:rFonts w:ascii="Times New Roman" w:hAnsi="Times New Roman" w:cs="Times New Roman"/>
                <w:bCs/>
              </w:rPr>
              <w:t>4.9.1.1</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47394A">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A70BC" w:rsidRPr="00110E10" w:rsidTr="00986EF2">
        <w:trPr>
          <w:trHeight w:val="220"/>
        </w:trPr>
        <w:tc>
          <w:tcPr>
            <w:tcW w:w="2534" w:type="dxa"/>
            <w:shd w:val="clear" w:color="auto" w:fill="auto"/>
          </w:tcPr>
          <w:p w:rsidR="007A70BC" w:rsidRPr="00110E10" w:rsidRDefault="007A70BC" w:rsidP="00D946A7">
            <w:pPr>
              <w:autoSpaceDE w:val="0"/>
              <w:autoSpaceDN w:val="0"/>
              <w:adjustRightInd w:val="0"/>
              <w:spacing w:after="60"/>
              <w:rPr>
                <w:bCs/>
                <w:sz w:val="20"/>
                <w:szCs w:val="20"/>
              </w:rPr>
            </w:pPr>
            <w:r w:rsidRPr="00110E10">
              <w:rPr>
                <w:bCs/>
                <w:sz w:val="20"/>
                <w:szCs w:val="20"/>
              </w:rPr>
              <w:t>Обеспечение дорожного отдыха</w:t>
            </w:r>
          </w:p>
        </w:tc>
        <w:tc>
          <w:tcPr>
            <w:tcW w:w="2633" w:type="dxa"/>
            <w:shd w:val="clear" w:color="auto" w:fill="auto"/>
          </w:tcPr>
          <w:p w:rsidR="007A70BC" w:rsidRPr="00110E10" w:rsidRDefault="007A70BC">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зданий для предоставления гостиничных услуг в качестве дорожного сервиса (мотелей), а также </w:t>
            </w:r>
            <w:r w:rsidRPr="00110E10">
              <w:rPr>
                <w:rFonts w:ascii="Times New Roman" w:hAnsi="Times New Roman" w:cs="Times New Roman"/>
                <w:bCs/>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929" w:type="dxa"/>
          </w:tcPr>
          <w:p w:rsidR="007A70BC" w:rsidRPr="00110E10" w:rsidRDefault="007A70BC" w:rsidP="00D946A7">
            <w:pPr>
              <w:pStyle w:val="ConsPlusNormal"/>
              <w:ind w:left="-720" w:firstLine="754"/>
              <w:rPr>
                <w:rFonts w:ascii="Times New Roman" w:hAnsi="Times New Roman" w:cs="Times New Roman"/>
                <w:bCs/>
              </w:rPr>
            </w:pPr>
            <w:r w:rsidRPr="00110E10">
              <w:rPr>
                <w:rFonts w:ascii="Times New Roman" w:hAnsi="Times New Roman" w:cs="Times New Roman"/>
                <w:bCs/>
              </w:rPr>
              <w:lastRenderedPageBreak/>
              <w:t>4.9.1.2</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47394A">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A70BC" w:rsidRPr="00110E10" w:rsidTr="00986EF2">
        <w:trPr>
          <w:trHeight w:val="220"/>
        </w:trPr>
        <w:tc>
          <w:tcPr>
            <w:tcW w:w="2534" w:type="dxa"/>
            <w:shd w:val="clear" w:color="auto" w:fill="auto"/>
          </w:tcPr>
          <w:p w:rsidR="007A70BC" w:rsidRPr="00110E10" w:rsidRDefault="007A70BC" w:rsidP="00D946A7">
            <w:pPr>
              <w:autoSpaceDE w:val="0"/>
              <w:autoSpaceDN w:val="0"/>
              <w:adjustRightInd w:val="0"/>
              <w:spacing w:after="60"/>
              <w:rPr>
                <w:bCs/>
                <w:sz w:val="20"/>
                <w:szCs w:val="20"/>
              </w:rPr>
            </w:pPr>
            <w:r w:rsidRPr="00110E10">
              <w:rPr>
                <w:bCs/>
                <w:sz w:val="20"/>
                <w:szCs w:val="20"/>
              </w:rPr>
              <w:lastRenderedPageBreak/>
              <w:t>Автомобильные мойки</w:t>
            </w:r>
          </w:p>
        </w:tc>
        <w:tc>
          <w:tcPr>
            <w:tcW w:w="2633" w:type="dxa"/>
            <w:shd w:val="clear" w:color="auto" w:fill="auto"/>
          </w:tcPr>
          <w:p w:rsidR="007A70BC" w:rsidRPr="00110E10" w:rsidRDefault="007A70BC">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автомобильных моек, а также размещение магазинов сопутствующей торговли</w:t>
            </w:r>
          </w:p>
        </w:tc>
        <w:tc>
          <w:tcPr>
            <w:tcW w:w="929" w:type="dxa"/>
          </w:tcPr>
          <w:p w:rsidR="007A70BC" w:rsidRPr="00110E10" w:rsidRDefault="007A70BC" w:rsidP="00D946A7">
            <w:pPr>
              <w:pStyle w:val="ConsPlusNormal"/>
              <w:ind w:left="-720" w:firstLine="754"/>
              <w:rPr>
                <w:rFonts w:ascii="Times New Roman" w:hAnsi="Times New Roman" w:cs="Times New Roman"/>
                <w:bCs/>
              </w:rPr>
            </w:pPr>
            <w:r w:rsidRPr="00110E10">
              <w:rPr>
                <w:rFonts w:ascii="Times New Roman" w:hAnsi="Times New Roman" w:cs="Times New Roman"/>
                <w:bCs/>
              </w:rPr>
              <w:t>4.9.1.3</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443A59">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A70BC" w:rsidRPr="00110E10" w:rsidTr="00986EF2">
        <w:trPr>
          <w:trHeight w:val="220"/>
        </w:trPr>
        <w:tc>
          <w:tcPr>
            <w:tcW w:w="2534" w:type="dxa"/>
            <w:shd w:val="clear" w:color="auto" w:fill="auto"/>
          </w:tcPr>
          <w:p w:rsidR="007A70BC" w:rsidRPr="00110E10" w:rsidRDefault="007A70BC" w:rsidP="00D946A7">
            <w:pPr>
              <w:autoSpaceDE w:val="0"/>
              <w:autoSpaceDN w:val="0"/>
              <w:adjustRightInd w:val="0"/>
              <w:spacing w:after="60"/>
              <w:rPr>
                <w:bCs/>
                <w:sz w:val="20"/>
                <w:szCs w:val="20"/>
              </w:rPr>
            </w:pPr>
            <w:r w:rsidRPr="00110E10">
              <w:rPr>
                <w:bCs/>
                <w:sz w:val="20"/>
                <w:szCs w:val="20"/>
              </w:rPr>
              <w:t>Ремонт автомобилей</w:t>
            </w:r>
          </w:p>
        </w:tc>
        <w:tc>
          <w:tcPr>
            <w:tcW w:w="2633" w:type="dxa"/>
            <w:shd w:val="clear" w:color="auto" w:fill="auto"/>
          </w:tcPr>
          <w:p w:rsidR="007A70BC" w:rsidRPr="00110E10" w:rsidRDefault="007A70BC">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9" w:type="dxa"/>
          </w:tcPr>
          <w:p w:rsidR="007A70BC" w:rsidRPr="00110E10" w:rsidRDefault="007A70BC" w:rsidP="00D946A7">
            <w:pPr>
              <w:pStyle w:val="ConsPlusNormal"/>
              <w:ind w:left="-720" w:firstLine="754"/>
              <w:rPr>
                <w:rFonts w:ascii="Times New Roman" w:hAnsi="Times New Roman" w:cs="Times New Roman"/>
                <w:bCs/>
              </w:rPr>
            </w:pPr>
            <w:r w:rsidRPr="00110E10">
              <w:rPr>
                <w:rFonts w:ascii="Times New Roman" w:hAnsi="Times New Roman" w:cs="Times New Roman"/>
                <w:bCs/>
              </w:rPr>
              <w:t>4.9.1.4</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443A59">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7A70BC" w:rsidRPr="00110E10" w:rsidRDefault="007A70BC" w:rsidP="00D946A7">
            <w:pPr>
              <w:autoSpaceDE w:val="0"/>
              <w:autoSpaceDN w:val="0"/>
              <w:adjustRightInd w:val="0"/>
              <w:spacing w:after="60"/>
              <w:rPr>
                <w:rFonts w:eastAsia="MS ??"/>
                <w:bCs/>
                <w:sz w:val="20"/>
                <w:szCs w:val="20"/>
              </w:rPr>
            </w:pPr>
            <w:r w:rsidRPr="00110E10">
              <w:rPr>
                <w:rFonts w:eastAsia="MS ??"/>
                <w:bCs/>
                <w:sz w:val="20"/>
                <w:szCs w:val="20"/>
              </w:rPr>
              <w:t>УВ</w:t>
            </w:r>
          </w:p>
        </w:tc>
      </w:tr>
      <w:tr w:rsidR="00B52DE0" w:rsidRPr="00110E10" w:rsidTr="00986EF2">
        <w:trPr>
          <w:trHeight w:val="220"/>
        </w:trPr>
        <w:tc>
          <w:tcPr>
            <w:tcW w:w="2534" w:type="dxa"/>
            <w:shd w:val="clear" w:color="auto" w:fill="auto"/>
          </w:tcPr>
          <w:p w:rsidR="00B52DE0" w:rsidRPr="00110E10" w:rsidRDefault="00B52DE0" w:rsidP="00D946A7">
            <w:pPr>
              <w:autoSpaceDE w:val="0"/>
              <w:autoSpaceDN w:val="0"/>
              <w:adjustRightInd w:val="0"/>
              <w:spacing w:after="60"/>
              <w:rPr>
                <w:bCs/>
                <w:sz w:val="20"/>
                <w:szCs w:val="20"/>
              </w:rPr>
            </w:pPr>
            <w:r w:rsidRPr="00110E10">
              <w:rPr>
                <w:bCs/>
                <w:sz w:val="20"/>
                <w:szCs w:val="20"/>
              </w:rPr>
              <w:t>Выставочно-ярмарочная деятельность</w:t>
            </w:r>
          </w:p>
        </w:tc>
        <w:tc>
          <w:tcPr>
            <w:tcW w:w="2633" w:type="dxa"/>
            <w:shd w:val="clear" w:color="auto" w:fill="auto"/>
          </w:tcPr>
          <w:p w:rsidR="00B52DE0" w:rsidRPr="00105031" w:rsidRDefault="00B52DE0" w:rsidP="00110E10">
            <w:pPr>
              <w:pStyle w:val="ConsPlusNormal"/>
              <w:ind w:firstLine="0"/>
              <w:rPr>
                <w:rFonts w:ascii="Times New Roman" w:hAnsi="Times New Roman" w:cs="Times New Roman"/>
                <w:bCs/>
              </w:rPr>
            </w:pPr>
            <w:r w:rsidRPr="00110E10">
              <w:rPr>
                <w:rFonts w:ascii="Times New Roman" w:hAnsi="Times New Roman" w:cs="Times New Roman"/>
                <w:bC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10E10">
              <w:rPr>
                <w:rFonts w:ascii="Times New Roman" w:hAnsi="Times New Roman" w:cs="Times New Roman"/>
                <w:bCs/>
              </w:rPr>
              <w:t>конгрессной</w:t>
            </w:r>
            <w:proofErr w:type="spellEnd"/>
            <w:r w:rsidRPr="00110E10">
              <w:rPr>
                <w:rFonts w:ascii="Times New Roman" w:hAnsi="Times New Roman" w:cs="Times New Roman"/>
                <w:bC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4.10</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r>
      <w:tr w:rsidR="00B52DE0" w:rsidRPr="00110E10" w:rsidTr="00986EF2">
        <w:trPr>
          <w:trHeight w:val="220"/>
        </w:trPr>
        <w:tc>
          <w:tcPr>
            <w:tcW w:w="2534" w:type="dxa"/>
            <w:shd w:val="clear" w:color="auto" w:fill="auto"/>
          </w:tcPr>
          <w:p w:rsidR="00B52DE0" w:rsidRPr="00110E10" w:rsidRDefault="00B52DE0" w:rsidP="00D946A7">
            <w:pPr>
              <w:autoSpaceDE w:val="0"/>
              <w:autoSpaceDN w:val="0"/>
              <w:adjustRightInd w:val="0"/>
              <w:spacing w:after="60"/>
              <w:rPr>
                <w:bCs/>
                <w:sz w:val="20"/>
                <w:szCs w:val="20"/>
              </w:rPr>
            </w:pPr>
            <w:r w:rsidRPr="00110E10">
              <w:rPr>
                <w:sz w:val="20"/>
                <w:szCs w:val="20"/>
                <w:shd w:val="clear" w:color="auto" w:fill="FFFFFF"/>
              </w:rPr>
              <w:t>Отдых (рекреация)</w:t>
            </w:r>
          </w:p>
        </w:tc>
        <w:tc>
          <w:tcPr>
            <w:tcW w:w="2633" w:type="dxa"/>
            <w:shd w:val="clear" w:color="auto" w:fill="auto"/>
          </w:tcPr>
          <w:p w:rsidR="00B52DE0" w:rsidRPr="00105031" w:rsidRDefault="00B52DE0" w:rsidP="00105031">
            <w:pPr>
              <w:pStyle w:val="ConsPlusNormal"/>
              <w:ind w:firstLine="0"/>
              <w:rPr>
                <w:rFonts w:ascii="Times New Roman" w:hAnsi="Times New Roman" w:cs="Times New Roman"/>
                <w:bCs/>
              </w:rPr>
            </w:pPr>
            <w:r w:rsidRPr="00105031">
              <w:rPr>
                <w:rFonts w:ascii="Times New Roman" w:hAnsi="Times New Roman" w:cs="Times New Roman"/>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52DE0" w:rsidRPr="00105031" w:rsidRDefault="00B52DE0" w:rsidP="00105031">
            <w:pPr>
              <w:pStyle w:val="ConsPlusNormal"/>
              <w:ind w:firstLine="0"/>
              <w:rPr>
                <w:rFonts w:ascii="Times New Roman" w:hAnsi="Times New Roman" w:cs="Times New Roman"/>
                <w:bCs/>
              </w:rPr>
            </w:pPr>
            <w:r w:rsidRPr="00105031">
              <w:rPr>
                <w:rFonts w:ascii="Times New Roman" w:hAnsi="Times New Roman" w:cs="Times New Roman"/>
                <w:bCs/>
              </w:rPr>
              <w:t xml:space="preserve">создание и уход </w:t>
            </w:r>
            <w:r w:rsidR="00105031" w:rsidRPr="00105031">
              <w:rPr>
                <w:rFonts w:ascii="Times New Roman" w:hAnsi="Times New Roman" w:cs="Times New Roman"/>
                <w:bCs/>
              </w:rPr>
              <w:t>за городскими лесами, скверами, прудами, озерами, водохранилищами, пляжами</w:t>
            </w:r>
            <w:r w:rsidRPr="00105031">
              <w:rPr>
                <w:rFonts w:ascii="Times New Roman" w:hAnsi="Times New Roman" w:cs="Times New Roman"/>
                <w:bCs/>
              </w:rPr>
              <w:t>, а также обустройство мест отдыха в них.</w:t>
            </w:r>
          </w:p>
          <w:p w:rsidR="00B52DE0" w:rsidRPr="00105031" w:rsidRDefault="00B52DE0" w:rsidP="00105031">
            <w:pPr>
              <w:pStyle w:val="ConsPlusNormal"/>
              <w:ind w:firstLine="0"/>
              <w:rPr>
                <w:rFonts w:ascii="Times New Roman" w:hAnsi="Times New Roman" w:cs="Times New Roman"/>
                <w:bCs/>
              </w:rPr>
            </w:pPr>
            <w:r w:rsidRPr="00105031">
              <w:rPr>
                <w:rFonts w:ascii="Times New Roman" w:hAnsi="Times New Roman" w:cs="Times New Roman"/>
                <w:bCs/>
              </w:rPr>
              <w:t>Содержание данного вида разрешенного использования включает в себя содержание видов разрешенного использования с </w:t>
            </w:r>
            <w:hyperlink r:id="rId27" w:anchor="block_1051" w:history="1">
              <w:r w:rsidRPr="00105031">
                <w:rPr>
                  <w:rFonts w:ascii="Times New Roman" w:hAnsi="Times New Roman" w:cs="Times New Roman"/>
                  <w:bCs/>
                </w:rPr>
                <w:t>кодами 5.1 - 5.5</w:t>
              </w:r>
            </w:hyperlink>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5.0</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110E10">
            <w:pPr>
              <w:autoSpaceDE w:val="0"/>
              <w:autoSpaceDN w:val="0"/>
              <w:adjustRightInd w:val="0"/>
              <w:spacing w:after="60"/>
              <w:jc w:val="center"/>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220"/>
        </w:trPr>
        <w:tc>
          <w:tcPr>
            <w:tcW w:w="2534" w:type="dxa"/>
            <w:shd w:val="clear" w:color="auto" w:fill="auto"/>
          </w:tcPr>
          <w:p w:rsidR="00B52DE0" w:rsidRPr="00110E10" w:rsidRDefault="00B52DE0" w:rsidP="00D946A7">
            <w:pPr>
              <w:autoSpaceDE w:val="0"/>
              <w:autoSpaceDN w:val="0"/>
              <w:adjustRightInd w:val="0"/>
              <w:spacing w:after="60"/>
              <w:rPr>
                <w:bCs/>
                <w:sz w:val="20"/>
                <w:szCs w:val="20"/>
              </w:rPr>
            </w:pPr>
            <w:r w:rsidRPr="00110E10">
              <w:rPr>
                <w:bCs/>
                <w:sz w:val="20"/>
                <w:szCs w:val="20"/>
              </w:rPr>
              <w:t xml:space="preserve">Спорт </w:t>
            </w:r>
          </w:p>
        </w:tc>
        <w:tc>
          <w:tcPr>
            <w:tcW w:w="2633" w:type="dxa"/>
            <w:shd w:val="clear" w:color="auto" w:fill="auto"/>
          </w:tcPr>
          <w:p w:rsidR="00B52DE0" w:rsidRPr="00110E10" w:rsidRDefault="00B52DE0" w:rsidP="00110E10">
            <w:pPr>
              <w:pStyle w:val="ConsPlusNormal"/>
              <w:ind w:firstLine="0"/>
              <w:rPr>
                <w:rFonts w:ascii="Times New Roman" w:hAnsi="Times New Roman" w:cs="Times New Roman"/>
                <w:bCs/>
              </w:rPr>
            </w:pPr>
            <w:r w:rsidRPr="00110E10">
              <w:rPr>
                <w:rFonts w:ascii="Times New Roman" w:hAnsi="Times New Roman" w:cs="Times New Roman"/>
              </w:rPr>
              <w:t xml:space="preserve">Размещение зданий и сооружений для занятия спортом. Содержание </w:t>
            </w:r>
            <w:r w:rsidRPr="00110E10">
              <w:rPr>
                <w:rFonts w:ascii="Times New Roman" w:hAnsi="Times New Roman" w:cs="Times New Roman"/>
              </w:rPr>
              <w:lastRenderedPageBreak/>
              <w:t>данного вида разрешенного использования включает в себя содержание видов разрешенного использования с кодами 5.1.1 - 5.1.7</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lastRenderedPageBreak/>
              <w:t>5.1</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lastRenderedPageBreak/>
              <w:t>Обеспечение спортивно-зрелищных мероприятий</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bC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5.1.1</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Обеспечение занятий спортом в помещениях</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спортивных клубов, спортивных залов, бассейнов, физкультурно-оздоровительных комплексов в зданиях и сооружениях</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 xml:space="preserve"> 5.1.2</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Площадки для занятий спортом</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 xml:space="preserve"> 5.1.3</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Оборудованные площадки для занятий спортом</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 xml:space="preserve"> 5.1.4</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Водный спорт</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 xml:space="preserve"> 5.1.5</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Авиационный спорт</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 xml:space="preserve"> 5.1.6</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bCs/>
              </w:rPr>
            </w:pPr>
            <w:r w:rsidRPr="00110E10">
              <w:rPr>
                <w:rFonts w:ascii="Times New Roman" w:hAnsi="Times New Roman" w:cs="Times New Roman"/>
                <w:bCs/>
              </w:rPr>
              <w:t>Спортивные базы</w:t>
            </w:r>
          </w:p>
        </w:tc>
        <w:tc>
          <w:tcPr>
            <w:tcW w:w="2633" w:type="dxa"/>
            <w:shd w:val="clear" w:color="auto" w:fill="auto"/>
          </w:tcPr>
          <w:p w:rsidR="00B52DE0" w:rsidRPr="00110E10" w:rsidRDefault="00B52DE0" w:rsidP="006B0142">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спортивных баз и лагерей, в которых осуществляется спортивная подготовка длительно проживающих в них лиц</w:t>
            </w:r>
          </w:p>
        </w:tc>
        <w:tc>
          <w:tcPr>
            <w:tcW w:w="929" w:type="dxa"/>
          </w:tcPr>
          <w:p w:rsidR="00B52DE0" w:rsidRPr="00110E10" w:rsidRDefault="00B52DE0" w:rsidP="00D946A7">
            <w:pPr>
              <w:pStyle w:val="ConsPlusNormal"/>
              <w:ind w:left="-720" w:firstLine="754"/>
              <w:rPr>
                <w:rFonts w:ascii="Times New Roman" w:hAnsi="Times New Roman" w:cs="Times New Roman"/>
                <w:bCs/>
              </w:rPr>
            </w:pPr>
            <w:r w:rsidRPr="00110E10">
              <w:rPr>
                <w:rFonts w:ascii="Times New Roman" w:hAnsi="Times New Roman" w:cs="Times New Roman"/>
                <w:bCs/>
              </w:rPr>
              <w:t xml:space="preserve"> 5.1.7</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B52DE0" w:rsidRPr="00110E10" w:rsidTr="00986EF2">
        <w:trPr>
          <w:trHeight w:val="34"/>
        </w:trPr>
        <w:tc>
          <w:tcPr>
            <w:tcW w:w="2534" w:type="dxa"/>
            <w:shd w:val="clear" w:color="auto" w:fill="auto"/>
          </w:tcPr>
          <w:p w:rsidR="00B52DE0" w:rsidRPr="00110E10" w:rsidRDefault="00B52DE0" w:rsidP="00D946A7">
            <w:pPr>
              <w:pStyle w:val="ConsPlusNormal"/>
              <w:ind w:firstLine="0"/>
              <w:rPr>
                <w:rFonts w:ascii="Times New Roman" w:hAnsi="Times New Roman" w:cs="Times New Roman"/>
              </w:rPr>
            </w:pPr>
            <w:r w:rsidRPr="00110E10">
              <w:rPr>
                <w:rFonts w:ascii="Times New Roman" w:hAnsi="Times New Roman" w:cs="Times New Roman"/>
                <w:bCs/>
              </w:rPr>
              <w:t>Связь</w:t>
            </w:r>
          </w:p>
        </w:tc>
        <w:tc>
          <w:tcPr>
            <w:tcW w:w="2633" w:type="dxa"/>
            <w:shd w:val="clear" w:color="auto" w:fill="auto"/>
          </w:tcPr>
          <w:p w:rsidR="00B52DE0" w:rsidRPr="00110E10" w:rsidRDefault="00B52DE0" w:rsidP="00110E10">
            <w:pPr>
              <w:pStyle w:val="ConsPlusNormal"/>
              <w:ind w:firstLine="0"/>
              <w:rPr>
                <w:rFonts w:ascii="Times New Roman" w:hAnsi="Times New Roman" w:cs="Times New Roman"/>
              </w:rPr>
            </w:pPr>
            <w:r w:rsidRPr="00110E10">
              <w:rPr>
                <w:rFonts w:ascii="Times New Roman" w:hAnsi="Times New Roman" w:cs="Times New Roman"/>
                <w:bCs/>
              </w:rPr>
              <w:t xml:space="preserve">Размещение объектов </w:t>
            </w:r>
            <w:r w:rsidRPr="00110E10">
              <w:rPr>
                <w:rFonts w:ascii="Times New Roman" w:hAnsi="Times New Roman" w:cs="Times New Roman"/>
                <w:bCs/>
              </w:rPr>
              <w:lastRenderedPageBreak/>
              <w:t xml:space="preserve">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110E10">
              <w:rPr>
                <w:rFonts w:ascii="Times New Roman" w:hAnsi="Times New Roman" w:cs="Times New Roman"/>
                <w:color w:val="000000"/>
              </w:rPr>
              <w:t>видов разрешенного использования с кодами 3.1.1, 3.2.3</w:t>
            </w:r>
          </w:p>
        </w:tc>
        <w:tc>
          <w:tcPr>
            <w:tcW w:w="929" w:type="dxa"/>
          </w:tcPr>
          <w:p w:rsidR="00B52DE0" w:rsidRPr="00110E10" w:rsidRDefault="00B52DE0" w:rsidP="00D946A7">
            <w:pPr>
              <w:pStyle w:val="ConsPlusNormal"/>
              <w:ind w:left="-720" w:firstLine="754"/>
              <w:rPr>
                <w:rFonts w:ascii="Times New Roman" w:hAnsi="Times New Roman" w:cs="Times New Roman"/>
              </w:rPr>
            </w:pPr>
            <w:r w:rsidRPr="00110E10">
              <w:rPr>
                <w:rFonts w:ascii="Times New Roman" w:hAnsi="Times New Roman" w:cs="Times New Roman"/>
                <w:bCs/>
              </w:rPr>
              <w:lastRenderedPageBreak/>
              <w:t>6.8</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B52DE0" w:rsidRPr="00110E10" w:rsidRDefault="00B52DE0" w:rsidP="00D946A7">
            <w:pPr>
              <w:autoSpaceDE w:val="0"/>
              <w:autoSpaceDN w:val="0"/>
              <w:adjustRightInd w:val="0"/>
              <w:spacing w:after="60"/>
              <w:rPr>
                <w:rFonts w:eastAsia="MS ??"/>
                <w:bCs/>
                <w:sz w:val="20"/>
                <w:szCs w:val="20"/>
              </w:rPr>
            </w:pPr>
            <w:r w:rsidRPr="00110E10">
              <w:rPr>
                <w:rFonts w:eastAsia="MS ??"/>
                <w:bCs/>
                <w:sz w:val="20"/>
                <w:szCs w:val="20"/>
              </w:rPr>
              <w:t>УВ</w:t>
            </w:r>
          </w:p>
        </w:tc>
      </w:tr>
      <w:tr w:rsidR="00CB5C04" w:rsidRPr="00110E10" w:rsidTr="00986EF2">
        <w:trPr>
          <w:trHeight w:val="2398"/>
        </w:trPr>
        <w:tc>
          <w:tcPr>
            <w:tcW w:w="2534" w:type="dxa"/>
            <w:shd w:val="clear" w:color="auto" w:fill="auto"/>
          </w:tcPr>
          <w:p w:rsidR="00CB5C04" w:rsidRPr="00110E10" w:rsidRDefault="00CB5C04" w:rsidP="00D946A7">
            <w:pPr>
              <w:spacing w:after="60"/>
              <w:rPr>
                <w:bCs/>
                <w:sz w:val="20"/>
                <w:szCs w:val="20"/>
              </w:rPr>
            </w:pPr>
            <w:r w:rsidRPr="00110E10">
              <w:rPr>
                <w:bCs/>
                <w:sz w:val="20"/>
                <w:szCs w:val="20"/>
              </w:rPr>
              <w:lastRenderedPageBreak/>
              <w:t>Автомобильный транспорт</w:t>
            </w:r>
          </w:p>
          <w:p w:rsidR="00CB5C04" w:rsidRPr="00110E10" w:rsidRDefault="00CB5C04"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CB5C04" w:rsidRPr="00110E10" w:rsidRDefault="00CB5C04" w:rsidP="00CB5C04">
            <w:pPr>
              <w:pStyle w:val="ConsPlusNormal"/>
              <w:ind w:firstLine="0"/>
              <w:rPr>
                <w:rFonts w:ascii="Times New Roman" w:hAnsi="Times New Roman" w:cs="Times New Roman"/>
                <w:bCs/>
              </w:rPr>
            </w:pPr>
            <w:r w:rsidRPr="00372CBE">
              <w:rPr>
                <w:rFonts w:ascii="Times New Roman" w:hAnsi="Times New Roman" w:cs="Times New Roman"/>
                <w:bC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29" w:type="dxa"/>
          </w:tcPr>
          <w:p w:rsidR="00CB5C04" w:rsidRPr="00110E10" w:rsidRDefault="00CB5C04" w:rsidP="00D946A7">
            <w:pPr>
              <w:pStyle w:val="ConsPlusNormal"/>
              <w:ind w:left="-720" w:firstLine="754"/>
              <w:rPr>
                <w:rFonts w:ascii="Times New Roman" w:hAnsi="Times New Roman" w:cs="Times New Roman"/>
                <w:bCs/>
              </w:rPr>
            </w:pPr>
            <w:r w:rsidRPr="00110E10">
              <w:rPr>
                <w:rFonts w:ascii="Times New Roman" w:hAnsi="Times New Roman" w:cs="Times New Roman"/>
                <w:bCs/>
              </w:rPr>
              <w:t>7.2</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986EF2">
        <w:trPr>
          <w:trHeight w:val="34"/>
        </w:trPr>
        <w:tc>
          <w:tcPr>
            <w:tcW w:w="2534" w:type="dxa"/>
            <w:shd w:val="clear" w:color="auto" w:fill="auto"/>
          </w:tcPr>
          <w:p w:rsidR="00CB5C04" w:rsidRPr="00CB5C04" w:rsidRDefault="00CB5C04" w:rsidP="00D946A7">
            <w:pPr>
              <w:rPr>
                <w:sz w:val="20"/>
                <w:szCs w:val="20"/>
              </w:rPr>
            </w:pPr>
            <w:r w:rsidRPr="00CB5C04">
              <w:rPr>
                <w:sz w:val="20"/>
                <w:szCs w:val="20"/>
              </w:rPr>
              <w:t>Размещение автомобильных дорог</w:t>
            </w:r>
          </w:p>
        </w:tc>
        <w:tc>
          <w:tcPr>
            <w:tcW w:w="2633" w:type="dxa"/>
            <w:shd w:val="clear" w:color="auto" w:fill="auto"/>
          </w:tcPr>
          <w:p w:rsidR="00CB5C04" w:rsidRPr="00CB5C04" w:rsidRDefault="00CB5C04" w:rsidP="00CB5C04">
            <w:pPr>
              <w:tabs>
                <w:tab w:val="left" w:pos="2211"/>
              </w:tabs>
              <w:spacing w:line="276" w:lineRule="auto"/>
              <w:jc w:val="both"/>
              <w:rPr>
                <w:sz w:val="20"/>
                <w:szCs w:val="20"/>
              </w:rPr>
            </w:pPr>
            <w:r w:rsidRPr="00CB5C04">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B5C04">
              <w:rPr>
                <w:sz w:val="20"/>
                <w:szCs w:val="20"/>
              </w:rPr>
              <w:t>дств в гр</w:t>
            </w:r>
            <w:proofErr w:type="gramEnd"/>
            <w:r w:rsidRPr="00CB5C04">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B5C04" w:rsidRPr="00CB5C04" w:rsidRDefault="00CB5C04" w:rsidP="00D946A7">
            <w:pPr>
              <w:autoSpaceDE w:val="0"/>
              <w:autoSpaceDN w:val="0"/>
              <w:adjustRightInd w:val="0"/>
              <w:jc w:val="both"/>
              <w:rPr>
                <w:sz w:val="20"/>
                <w:szCs w:val="20"/>
              </w:rPr>
            </w:pPr>
            <w:r w:rsidRPr="00CB5C04">
              <w:rPr>
                <w:sz w:val="20"/>
                <w:szCs w:val="20"/>
              </w:rPr>
              <w:t xml:space="preserve"> размещение объектов, предназначенных для размещения постов органов внутренних дел, ответственных за безопасность дорожного движения</w:t>
            </w:r>
          </w:p>
        </w:tc>
        <w:tc>
          <w:tcPr>
            <w:tcW w:w="929" w:type="dxa"/>
          </w:tcPr>
          <w:p w:rsidR="00CB5C04" w:rsidRPr="00CB5C04" w:rsidRDefault="00CB5C04" w:rsidP="00D946A7">
            <w:pPr>
              <w:pStyle w:val="ConsPlusNormal"/>
              <w:ind w:left="-720" w:firstLine="754"/>
              <w:rPr>
                <w:rFonts w:ascii="Times New Roman" w:hAnsi="Times New Roman" w:cs="Times New Roman"/>
              </w:rPr>
            </w:pPr>
            <w:r w:rsidRPr="00CB5C04">
              <w:rPr>
                <w:rFonts w:ascii="Times New Roman" w:hAnsi="Times New Roman" w:cs="Times New Roman"/>
              </w:rPr>
              <w:t>7.2.1</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986EF2">
        <w:trPr>
          <w:trHeight w:val="34"/>
        </w:trPr>
        <w:tc>
          <w:tcPr>
            <w:tcW w:w="2534" w:type="dxa"/>
            <w:shd w:val="clear" w:color="auto" w:fill="auto"/>
          </w:tcPr>
          <w:p w:rsidR="00CB5C04" w:rsidRPr="00CB5C04" w:rsidRDefault="00CB5C04" w:rsidP="00D946A7">
            <w:pPr>
              <w:rPr>
                <w:sz w:val="20"/>
                <w:szCs w:val="20"/>
              </w:rPr>
            </w:pPr>
            <w:r w:rsidRPr="00CB5C04">
              <w:rPr>
                <w:sz w:val="20"/>
                <w:szCs w:val="20"/>
              </w:rPr>
              <w:t xml:space="preserve"> Обслуживание перевозок пассажиров</w:t>
            </w:r>
          </w:p>
        </w:tc>
        <w:tc>
          <w:tcPr>
            <w:tcW w:w="2633" w:type="dxa"/>
            <w:shd w:val="clear" w:color="auto" w:fill="auto"/>
          </w:tcPr>
          <w:p w:rsidR="00CB5C04" w:rsidRPr="00CB5C04" w:rsidRDefault="00CB5C04" w:rsidP="00D946A7">
            <w:pPr>
              <w:autoSpaceDE w:val="0"/>
              <w:autoSpaceDN w:val="0"/>
              <w:adjustRightInd w:val="0"/>
              <w:jc w:val="both"/>
              <w:rPr>
                <w:sz w:val="20"/>
                <w:szCs w:val="20"/>
              </w:rPr>
            </w:pPr>
            <w:r w:rsidRPr="00CB5C04">
              <w:rPr>
                <w:sz w:val="20"/>
                <w:szCs w:val="20"/>
              </w:rPr>
              <w:t xml:space="preserve">Размещение зданий и сооружений, </w:t>
            </w:r>
            <w:r w:rsidRPr="00CB5C04">
              <w:rPr>
                <w:sz w:val="20"/>
                <w:szCs w:val="20"/>
              </w:rPr>
              <w:lastRenderedPageBreak/>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29" w:type="dxa"/>
          </w:tcPr>
          <w:p w:rsidR="00CB5C04" w:rsidRPr="00CB5C04" w:rsidRDefault="00CB5C04" w:rsidP="00D946A7">
            <w:pPr>
              <w:pStyle w:val="ConsPlusNormal"/>
              <w:ind w:left="-720" w:firstLine="754"/>
              <w:rPr>
                <w:rFonts w:ascii="Times New Roman" w:hAnsi="Times New Roman" w:cs="Times New Roman"/>
              </w:rPr>
            </w:pPr>
            <w:r w:rsidRPr="00CB5C04">
              <w:rPr>
                <w:rFonts w:ascii="Times New Roman" w:hAnsi="Times New Roman" w:cs="Times New Roman"/>
              </w:rPr>
              <w:lastRenderedPageBreak/>
              <w:t xml:space="preserve"> 7.2.2</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986EF2">
        <w:trPr>
          <w:trHeight w:val="34"/>
        </w:trPr>
        <w:tc>
          <w:tcPr>
            <w:tcW w:w="2534" w:type="dxa"/>
            <w:shd w:val="clear" w:color="auto" w:fill="auto"/>
          </w:tcPr>
          <w:p w:rsidR="00CB5C04" w:rsidRPr="00CB5C04" w:rsidRDefault="00CB5C04" w:rsidP="00D946A7">
            <w:pPr>
              <w:rPr>
                <w:sz w:val="20"/>
                <w:szCs w:val="20"/>
              </w:rPr>
            </w:pPr>
            <w:r w:rsidRPr="00CB5C04">
              <w:rPr>
                <w:sz w:val="20"/>
                <w:szCs w:val="20"/>
              </w:rPr>
              <w:lastRenderedPageBreak/>
              <w:t xml:space="preserve"> Стоянки транспорта общего пользования</w:t>
            </w:r>
          </w:p>
        </w:tc>
        <w:tc>
          <w:tcPr>
            <w:tcW w:w="2633" w:type="dxa"/>
            <w:shd w:val="clear" w:color="auto" w:fill="auto"/>
          </w:tcPr>
          <w:p w:rsidR="00CB5C04" w:rsidRPr="00CB5C04" w:rsidRDefault="00CB5C04" w:rsidP="00D946A7">
            <w:pPr>
              <w:autoSpaceDE w:val="0"/>
              <w:autoSpaceDN w:val="0"/>
              <w:adjustRightInd w:val="0"/>
              <w:jc w:val="both"/>
              <w:rPr>
                <w:sz w:val="20"/>
                <w:szCs w:val="20"/>
              </w:rPr>
            </w:pPr>
            <w:r w:rsidRPr="00CB5C04">
              <w:rPr>
                <w:sz w:val="20"/>
                <w:szCs w:val="20"/>
              </w:rPr>
              <w:t>Размещение стоянок транспортных средств, осуществляющих перевозки людей по установленному маршруту</w:t>
            </w:r>
          </w:p>
        </w:tc>
        <w:tc>
          <w:tcPr>
            <w:tcW w:w="929" w:type="dxa"/>
          </w:tcPr>
          <w:p w:rsidR="00CB5C04" w:rsidRPr="00CB5C04" w:rsidRDefault="00CB5C04" w:rsidP="00D946A7">
            <w:pPr>
              <w:pStyle w:val="ConsPlusNormal"/>
              <w:ind w:left="-720" w:firstLine="754"/>
              <w:rPr>
                <w:rFonts w:ascii="Times New Roman" w:hAnsi="Times New Roman" w:cs="Times New Roman"/>
              </w:rPr>
            </w:pPr>
            <w:r w:rsidRPr="00CB5C04">
              <w:rPr>
                <w:rFonts w:ascii="Times New Roman" w:hAnsi="Times New Roman" w:cs="Times New Roman"/>
              </w:rPr>
              <w:t xml:space="preserve"> 7.2.3</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986EF2">
        <w:trPr>
          <w:trHeight w:val="34"/>
        </w:trPr>
        <w:tc>
          <w:tcPr>
            <w:tcW w:w="2534" w:type="dxa"/>
            <w:shd w:val="clear" w:color="auto" w:fill="auto"/>
          </w:tcPr>
          <w:p w:rsidR="00CB5C04" w:rsidRPr="00110E10" w:rsidRDefault="00CB5C04" w:rsidP="00D946A7">
            <w:pPr>
              <w:rPr>
                <w:sz w:val="20"/>
                <w:szCs w:val="20"/>
              </w:rPr>
            </w:pPr>
            <w:r w:rsidRPr="00110E10">
              <w:rPr>
                <w:sz w:val="20"/>
                <w:szCs w:val="20"/>
              </w:rPr>
              <w:t>Трубопроводный транспорт</w:t>
            </w:r>
          </w:p>
          <w:p w:rsidR="00CB5C04" w:rsidRPr="00110E10" w:rsidRDefault="00CB5C04" w:rsidP="00D946A7">
            <w:pPr>
              <w:spacing w:after="60"/>
              <w:rPr>
                <w:bCs/>
                <w:sz w:val="20"/>
                <w:szCs w:val="20"/>
              </w:rPr>
            </w:pPr>
          </w:p>
        </w:tc>
        <w:tc>
          <w:tcPr>
            <w:tcW w:w="2633" w:type="dxa"/>
            <w:shd w:val="clear" w:color="auto" w:fill="auto"/>
          </w:tcPr>
          <w:p w:rsidR="00CB5C04" w:rsidRPr="00110E10" w:rsidRDefault="00CB5C04" w:rsidP="00D946A7">
            <w:pPr>
              <w:autoSpaceDE w:val="0"/>
              <w:autoSpaceDN w:val="0"/>
              <w:adjustRightInd w:val="0"/>
              <w:jc w:val="both"/>
              <w:rPr>
                <w:bCs/>
                <w:sz w:val="20"/>
                <w:szCs w:val="20"/>
              </w:rPr>
            </w:pPr>
            <w:r w:rsidRPr="00110E1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9" w:type="dxa"/>
          </w:tcPr>
          <w:p w:rsidR="00CB5C04" w:rsidRPr="00110E10" w:rsidRDefault="00CB5C04" w:rsidP="00D946A7">
            <w:pPr>
              <w:pStyle w:val="ConsPlusNormal"/>
              <w:ind w:left="-720" w:firstLine="754"/>
              <w:rPr>
                <w:rFonts w:ascii="Times New Roman" w:hAnsi="Times New Roman" w:cs="Times New Roman"/>
                <w:bCs/>
              </w:rPr>
            </w:pPr>
            <w:r w:rsidRPr="00110E10">
              <w:rPr>
                <w:rFonts w:ascii="Times New Roman" w:hAnsi="Times New Roman" w:cs="Times New Roman"/>
              </w:rPr>
              <w:t>7.5</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986EF2">
        <w:trPr>
          <w:trHeight w:val="34"/>
        </w:trPr>
        <w:tc>
          <w:tcPr>
            <w:tcW w:w="2534" w:type="dxa"/>
            <w:shd w:val="clear" w:color="auto" w:fill="auto"/>
          </w:tcPr>
          <w:p w:rsidR="00CB5C04" w:rsidRPr="00110E10" w:rsidRDefault="00CB5C04" w:rsidP="00D946A7">
            <w:pPr>
              <w:autoSpaceDE w:val="0"/>
              <w:autoSpaceDN w:val="0"/>
              <w:adjustRightInd w:val="0"/>
              <w:spacing w:after="60"/>
              <w:rPr>
                <w:bCs/>
                <w:sz w:val="20"/>
                <w:szCs w:val="20"/>
              </w:rPr>
            </w:pPr>
            <w:r w:rsidRPr="00110E10">
              <w:rPr>
                <w:bCs/>
                <w:sz w:val="20"/>
                <w:szCs w:val="20"/>
              </w:rPr>
              <w:t>Обеспечение внутреннего правопорядка</w:t>
            </w:r>
          </w:p>
          <w:p w:rsidR="00CB5C04" w:rsidRPr="00110E10" w:rsidRDefault="00CB5C04"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2633" w:type="dxa"/>
            <w:shd w:val="clear" w:color="auto" w:fill="auto"/>
          </w:tcPr>
          <w:p w:rsidR="00CB5C04" w:rsidRPr="00110E10" w:rsidRDefault="00CB5C04" w:rsidP="00D946A7">
            <w:pPr>
              <w:autoSpaceDE w:val="0"/>
              <w:autoSpaceDN w:val="0"/>
              <w:adjustRightInd w:val="0"/>
              <w:spacing w:after="60"/>
              <w:jc w:val="both"/>
              <w:rPr>
                <w:bCs/>
                <w:sz w:val="20"/>
                <w:szCs w:val="20"/>
              </w:rPr>
            </w:pPr>
            <w:r w:rsidRPr="00110E10">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10E10">
              <w:rPr>
                <w:sz w:val="20"/>
                <w:szCs w:val="20"/>
              </w:rPr>
              <w:t>Росгвардии</w:t>
            </w:r>
            <w:proofErr w:type="spellEnd"/>
            <w:r w:rsidRPr="00110E10">
              <w:rPr>
                <w:bCs/>
                <w:sz w:val="20"/>
                <w:szCs w:val="20"/>
              </w:rPr>
              <w:t xml:space="preserve"> и спасательных служб, в которых существует военизированная служба;</w:t>
            </w:r>
          </w:p>
          <w:p w:rsidR="00CB5C04" w:rsidRPr="00110E10" w:rsidRDefault="00CB5C04" w:rsidP="00110E10">
            <w:pPr>
              <w:pStyle w:val="ConsPlusNormal"/>
              <w:ind w:firstLine="0"/>
              <w:rPr>
                <w:rFonts w:ascii="Times New Roman" w:hAnsi="Times New Roman" w:cs="Times New Roman"/>
              </w:rPr>
            </w:pPr>
            <w:r w:rsidRPr="00110E10">
              <w:rPr>
                <w:rFonts w:ascii="Times New Roman" w:hAnsi="Times New Roman" w:cs="Times New Roman"/>
                <w:bCs/>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929" w:type="dxa"/>
          </w:tcPr>
          <w:p w:rsidR="00CB5C04" w:rsidRPr="00110E10" w:rsidRDefault="00CB5C04" w:rsidP="00D946A7">
            <w:pPr>
              <w:pStyle w:val="ConsPlusNormal"/>
              <w:ind w:left="-720" w:firstLine="754"/>
              <w:rPr>
                <w:rFonts w:ascii="Times New Roman" w:hAnsi="Times New Roman" w:cs="Times New Roman"/>
              </w:rPr>
            </w:pPr>
            <w:r w:rsidRPr="00110E10">
              <w:rPr>
                <w:rFonts w:ascii="Times New Roman" w:hAnsi="Times New Roman" w:cs="Times New Roman"/>
                <w:bCs/>
              </w:rPr>
              <w:t>8.3</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jc w:val="center"/>
              <w:rPr>
                <w:rFonts w:eastAsia="MS ??"/>
                <w:bCs/>
                <w:sz w:val="20"/>
                <w:szCs w:val="20"/>
              </w:rPr>
            </w:pPr>
            <w:r w:rsidRPr="00110E10">
              <w:rPr>
                <w:rFonts w:eastAsia="MS ??"/>
                <w:bCs/>
                <w:sz w:val="20"/>
                <w:szCs w:val="20"/>
              </w:rPr>
              <w:t>ОВ</w:t>
            </w:r>
          </w:p>
        </w:tc>
        <w:tc>
          <w:tcPr>
            <w:tcW w:w="1092" w:type="dxa"/>
          </w:tcPr>
          <w:p w:rsidR="00CB5C04" w:rsidRPr="00110E10" w:rsidRDefault="00CB5C04" w:rsidP="00D946A7">
            <w:pPr>
              <w:autoSpaceDE w:val="0"/>
              <w:autoSpaceDN w:val="0"/>
              <w:adjustRightInd w:val="0"/>
              <w:spacing w:after="60"/>
              <w:jc w:val="center"/>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jc w:val="center"/>
              <w:rPr>
                <w:rFonts w:eastAsia="MS ??"/>
                <w:bCs/>
                <w:sz w:val="20"/>
                <w:szCs w:val="20"/>
              </w:rPr>
            </w:pPr>
            <w:r w:rsidRPr="00110E10">
              <w:rPr>
                <w:rFonts w:eastAsia="MS ??"/>
                <w:bCs/>
                <w:sz w:val="20"/>
                <w:szCs w:val="20"/>
              </w:rPr>
              <w:t>ОВ</w:t>
            </w:r>
          </w:p>
        </w:tc>
      </w:tr>
      <w:tr w:rsidR="00CB5C04" w:rsidRPr="00110E10" w:rsidTr="00986EF2">
        <w:trPr>
          <w:trHeight w:val="34"/>
        </w:trPr>
        <w:tc>
          <w:tcPr>
            <w:tcW w:w="2534" w:type="dxa"/>
            <w:shd w:val="clear" w:color="auto" w:fill="auto"/>
          </w:tcPr>
          <w:p w:rsidR="00CB5C04" w:rsidRPr="00110E10" w:rsidRDefault="00CB5C04" w:rsidP="00D946A7">
            <w:pPr>
              <w:spacing w:after="60"/>
              <w:rPr>
                <w:bCs/>
                <w:sz w:val="20"/>
                <w:szCs w:val="20"/>
              </w:rPr>
            </w:pPr>
            <w:r w:rsidRPr="00110E10">
              <w:rPr>
                <w:bCs/>
                <w:sz w:val="20"/>
                <w:szCs w:val="20"/>
              </w:rPr>
              <w:t>Историко-культурная деятельность</w:t>
            </w:r>
          </w:p>
          <w:p w:rsidR="00CB5C04" w:rsidRPr="00110E10" w:rsidRDefault="00CB5C04"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CB5C04" w:rsidRPr="00110E10" w:rsidRDefault="00CB5C04" w:rsidP="00D946A7">
            <w:pPr>
              <w:autoSpaceDE w:val="0"/>
              <w:autoSpaceDN w:val="0"/>
              <w:adjustRightInd w:val="0"/>
              <w:spacing w:after="60"/>
              <w:jc w:val="both"/>
              <w:rPr>
                <w:bCs/>
                <w:sz w:val="20"/>
                <w:szCs w:val="20"/>
              </w:rPr>
            </w:pPr>
            <w:proofErr w:type="gramStart"/>
            <w:r w:rsidRPr="00110E10">
              <w:rPr>
                <w:bCs/>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110E10">
              <w:rPr>
                <w:bCs/>
                <w:sz w:val="20"/>
                <w:szCs w:val="20"/>
              </w:rPr>
              <w:lastRenderedPageBreak/>
              <w:t>хозяйственная деятельность, обеспечивающая познавательный туризм</w:t>
            </w:r>
            <w:proofErr w:type="gramEnd"/>
          </w:p>
        </w:tc>
        <w:tc>
          <w:tcPr>
            <w:tcW w:w="929" w:type="dxa"/>
          </w:tcPr>
          <w:p w:rsidR="00CB5C04" w:rsidRPr="00110E10" w:rsidRDefault="00CB5C04"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9.3</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B5C04" w:rsidRPr="00110E10" w:rsidTr="00986EF2">
        <w:trPr>
          <w:trHeight w:val="34"/>
        </w:trPr>
        <w:tc>
          <w:tcPr>
            <w:tcW w:w="2534" w:type="dxa"/>
            <w:shd w:val="clear" w:color="auto" w:fill="auto"/>
          </w:tcPr>
          <w:p w:rsidR="00CB5C04" w:rsidRPr="00110E10" w:rsidRDefault="00CB5C04" w:rsidP="00D946A7">
            <w:pPr>
              <w:autoSpaceDE w:val="0"/>
              <w:autoSpaceDN w:val="0"/>
              <w:adjustRightInd w:val="0"/>
              <w:spacing w:after="60"/>
              <w:rPr>
                <w:bCs/>
                <w:sz w:val="20"/>
                <w:szCs w:val="20"/>
              </w:rPr>
            </w:pPr>
            <w:r w:rsidRPr="00110E10">
              <w:rPr>
                <w:bCs/>
                <w:sz w:val="20"/>
                <w:szCs w:val="20"/>
              </w:rPr>
              <w:lastRenderedPageBreak/>
              <w:t>Земельные участки (территории) общего пользования</w:t>
            </w:r>
          </w:p>
          <w:p w:rsidR="00CB5C04" w:rsidRPr="00110E10" w:rsidRDefault="00CB5C04"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2633" w:type="dxa"/>
            <w:shd w:val="clear" w:color="auto" w:fill="auto"/>
          </w:tcPr>
          <w:p w:rsidR="00CB5C04" w:rsidRPr="00110E10" w:rsidRDefault="00CB5C04" w:rsidP="00D946A7">
            <w:pPr>
              <w:autoSpaceDE w:val="0"/>
              <w:autoSpaceDN w:val="0"/>
              <w:adjustRightInd w:val="0"/>
              <w:spacing w:after="60"/>
              <w:jc w:val="both"/>
              <w:rPr>
                <w:bCs/>
                <w:sz w:val="20"/>
                <w:szCs w:val="20"/>
              </w:rPr>
            </w:pPr>
            <w:r w:rsidRPr="00110E1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9" w:type="dxa"/>
          </w:tcPr>
          <w:p w:rsidR="00CB5C04" w:rsidRPr="00110E10" w:rsidRDefault="00CB5C04" w:rsidP="00110E10">
            <w:pPr>
              <w:pStyle w:val="ConsPlusNormal"/>
              <w:ind w:left="-686"/>
              <w:rPr>
                <w:rFonts w:ascii="Times New Roman" w:hAnsi="Times New Roman" w:cs="Times New Roman"/>
                <w:bCs/>
              </w:rPr>
            </w:pPr>
            <w:r w:rsidRPr="00110E10">
              <w:rPr>
                <w:rFonts w:ascii="Times New Roman" w:hAnsi="Times New Roman" w:cs="Times New Roman"/>
                <w:bCs/>
              </w:rPr>
              <w:t>12.0</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jc w:val="center"/>
              <w:rPr>
                <w:rFonts w:eastAsia="MS ??"/>
                <w:bCs/>
                <w:sz w:val="20"/>
                <w:szCs w:val="20"/>
              </w:rPr>
            </w:pPr>
            <w:r w:rsidRPr="00110E10">
              <w:rPr>
                <w:rFonts w:eastAsia="MS ??"/>
                <w:bCs/>
                <w:sz w:val="20"/>
                <w:szCs w:val="20"/>
              </w:rPr>
              <w:t>ОВ</w:t>
            </w:r>
          </w:p>
        </w:tc>
        <w:tc>
          <w:tcPr>
            <w:tcW w:w="1092" w:type="dxa"/>
          </w:tcPr>
          <w:p w:rsidR="00CB5C04" w:rsidRPr="00110E10" w:rsidRDefault="00CB5C04" w:rsidP="00D946A7">
            <w:pPr>
              <w:autoSpaceDE w:val="0"/>
              <w:autoSpaceDN w:val="0"/>
              <w:adjustRightInd w:val="0"/>
              <w:spacing w:after="60"/>
              <w:jc w:val="center"/>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jc w:val="center"/>
              <w:rPr>
                <w:rFonts w:eastAsia="MS ??"/>
                <w:bCs/>
                <w:sz w:val="20"/>
                <w:szCs w:val="20"/>
              </w:rPr>
            </w:pPr>
            <w:r w:rsidRPr="00110E10">
              <w:rPr>
                <w:rFonts w:eastAsia="MS ??"/>
                <w:bCs/>
                <w:sz w:val="20"/>
                <w:szCs w:val="20"/>
              </w:rPr>
              <w:t>ОВ</w:t>
            </w:r>
          </w:p>
        </w:tc>
      </w:tr>
      <w:tr w:rsidR="00CB5C04" w:rsidRPr="00110E10" w:rsidTr="00986EF2">
        <w:trPr>
          <w:trHeight w:val="34"/>
        </w:trPr>
        <w:tc>
          <w:tcPr>
            <w:tcW w:w="2534" w:type="dxa"/>
            <w:shd w:val="clear" w:color="auto" w:fill="auto"/>
          </w:tcPr>
          <w:p w:rsidR="00CB5C04" w:rsidRPr="00110E10" w:rsidRDefault="00CB5C04" w:rsidP="00D946A7">
            <w:pPr>
              <w:autoSpaceDE w:val="0"/>
              <w:autoSpaceDN w:val="0"/>
              <w:adjustRightInd w:val="0"/>
              <w:spacing w:after="60"/>
              <w:rPr>
                <w:bCs/>
                <w:sz w:val="20"/>
                <w:szCs w:val="20"/>
              </w:rPr>
            </w:pPr>
            <w:r w:rsidRPr="00110E10">
              <w:rPr>
                <w:bCs/>
                <w:sz w:val="20"/>
                <w:szCs w:val="20"/>
              </w:rPr>
              <w:t>Улично-дорожная сеть</w:t>
            </w:r>
          </w:p>
        </w:tc>
        <w:tc>
          <w:tcPr>
            <w:tcW w:w="2633" w:type="dxa"/>
            <w:shd w:val="clear" w:color="auto" w:fill="auto"/>
          </w:tcPr>
          <w:p w:rsidR="00CB5C04" w:rsidRPr="00110E10" w:rsidRDefault="00CB5C04" w:rsidP="00B52DE0">
            <w:pPr>
              <w:spacing w:line="276" w:lineRule="auto"/>
              <w:jc w:val="both"/>
              <w:rPr>
                <w:bCs/>
                <w:sz w:val="20"/>
                <w:szCs w:val="20"/>
              </w:rPr>
            </w:pPr>
            <w:r w:rsidRPr="00110E10">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10E10">
              <w:rPr>
                <w:bCs/>
                <w:sz w:val="20"/>
                <w:szCs w:val="20"/>
              </w:rPr>
              <w:t>велотранспортной</w:t>
            </w:r>
            <w:proofErr w:type="spellEnd"/>
            <w:r w:rsidRPr="00110E10">
              <w:rPr>
                <w:bCs/>
                <w:sz w:val="20"/>
                <w:szCs w:val="20"/>
              </w:rPr>
              <w:t xml:space="preserve"> и инженерной инфраструктуры;</w:t>
            </w:r>
          </w:p>
          <w:p w:rsidR="00CB5C04" w:rsidRPr="00110E10" w:rsidRDefault="00CB5C04" w:rsidP="00D946A7">
            <w:pPr>
              <w:autoSpaceDE w:val="0"/>
              <w:autoSpaceDN w:val="0"/>
              <w:adjustRightInd w:val="0"/>
              <w:spacing w:after="60"/>
              <w:jc w:val="both"/>
              <w:rPr>
                <w:bCs/>
                <w:sz w:val="20"/>
                <w:szCs w:val="20"/>
              </w:rPr>
            </w:pPr>
            <w:r w:rsidRPr="00110E10">
              <w:rPr>
                <w:bCs/>
                <w:sz w:val="20"/>
                <w:szCs w:val="20"/>
              </w:rPr>
              <w:t xml:space="preserve"> размещение придорожных стоянок (парковок) транспортных сре</w:t>
            </w:r>
            <w:proofErr w:type="gramStart"/>
            <w:r w:rsidRPr="00110E10">
              <w:rPr>
                <w:bCs/>
                <w:sz w:val="20"/>
                <w:szCs w:val="20"/>
              </w:rPr>
              <w:t>дств в гр</w:t>
            </w:r>
            <w:proofErr w:type="gramEnd"/>
            <w:r w:rsidRPr="00110E10">
              <w:rPr>
                <w:bCs/>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9" w:type="dxa"/>
          </w:tcPr>
          <w:p w:rsidR="00CB5C04" w:rsidRPr="00110E10" w:rsidRDefault="00CB5C04" w:rsidP="00D946A7">
            <w:pPr>
              <w:pStyle w:val="ConsPlusNormal"/>
              <w:ind w:left="-1117"/>
              <w:jc w:val="center"/>
              <w:rPr>
                <w:rFonts w:ascii="Times New Roman" w:hAnsi="Times New Roman" w:cs="Times New Roman"/>
                <w:bCs/>
              </w:rPr>
            </w:pPr>
            <w:r w:rsidRPr="00110E10">
              <w:rPr>
                <w:rFonts w:ascii="Times New Roman" w:hAnsi="Times New Roman" w:cs="Times New Roman"/>
                <w:bCs/>
              </w:rPr>
              <w:t>12.0.1</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B5C04" w:rsidRPr="00110E10" w:rsidTr="00986EF2">
        <w:trPr>
          <w:trHeight w:val="34"/>
        </w:trPr>
        <w:tc>
          <w:tcPr>
            <w:tcW w:w="2534" w:type="dxa"/>
            <w:shd w:val="clear" w:color="auto" w:fill="auto"/>
          </w:tcPr>
          <w:p w:rsidR="00CB5C04" w:rsidRPr="00110E10" w:rsidRDefault="00CB5C04" w:rsidP="00D946A7">
            <w:pPr>
              <w:autoSpaceDE w:val="0"/>
              <w:autoSpaceDN w:val="0"/>
              <w:adjustRightInd w:val="0"/>
              <w:spacing w:after="60"/>
              <w:rPr>
                <w:bCs/>
                <w:sz w:val="20"/>
                <w:szCs w:val="20"/>
              </w:rPr>
            </w:pPr>
            <w:r w:rsidRPr="00110E10">
              <w:rPr>
                <w:bCs/>
                <w:sz w:val="20"/>
                <w:szCs w:val="20"/>
              </w:rPr>
              <w:t>Благоустройство территории</w:t>
            </w:r>
          </w:p>
        </w:tc>
        <w:tc>
          <w:tcPr>
            <w:tcW w:w="2633" w:type="dxa"/>
            <w:shd w:val="clear" w:color="auto" w:fill="auto"/>
          </w:tcPr>
          <w:p w:rsidR="00CB5C04" w:rsidRPr="00110E10" w:rsidRDefault="00CB5C04" w:rsidP="00D946A7">
            <w:pPr>
              <w:autoSpaceDE w:val="0"/>
              <w:autoSpaceDN w:val="0"/>
              <w:adjustRightInd w:val="0"/>
              <w:spacing w:after="60"/>
              <w:jc w:val="both"/>
              <w:rPr>
                <w:bCs/>
                <w:sz w:val="20"/>
                <w:szCs w:val="20"/>
              </w:rPr>
            </w:pPr>
            <w:r w:rsidRPr="00110E10">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9" w:type="dxa"/>
          </w:tcPr>
          <w:p w:rsidR="00CB5C04" w:rsidRPr="00110E10" w:rsidRDefault="00CB5C04" w:rsidP="00D946A7">
            <w:pPr>
              <w:pStyle w:val="ConsPlusNormal"/>
              <w:ind w:left="-1117"/>
              <w:jc w:val="center"/>
              <w:rPr>
                <w:rFonts w:ascii="Times New Roman" w:hAnsi="Times New Roman" w:cs="Times New Roman"/>
                <w:bCs/>
              </w:rPr>
            </w:pPr>
            <w:r w:rsidRPr="00110E10">
              <w:rPr>
                <w:rFonts w:ascii="Times New Roman" w:hAnsi="Times New Roman" w:cs="Times New Roman"/>
                <w:bCs/>
              </w:rPr>
              <w:t>12.0.2</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B5C04" w:rsidRPr="00110E10" w:rsidTr="00986EF2">
        <w:trPr>
          <w:trHeight w:val="34"/>
        </w:trPr>
        <w:tc>
          <w:tcPr>
            <w:tcW w:w="2534" w:type="dxa"/>
            <w:shd w:val="clear" w:color="auto" w:fill="auto"/>
          </w:tcPr>
          <w:p w:rsidR="00CB5C04" w:rsidRPr="00110E10" w:rsidRDefault="00CB5C04" w:rsidP="00D946A7">
            <w:pPr>
              <w:autoSpaceDE w:val="0"/>
              <w:autoSpaceDN w:val="0"/>
              <w:adjustRightInd w:val="0"/>
              <w:spacing w:after="60"/>
              <w:rPr>
                <w:bCs/>
                <w:sz w:val="20"/>
                <w:szCs w:val="20"/>
              </w:rPr>
            </w:pPr>
            <w:r w:rsidRPr="00110E10">
              <w:rPr>
                <w:bCs/>
                <w:sz w:val="20"/>
                <w:szCs w:val="20"/>
              </w:rPr>
              <w:lastRenderedPageBreak/>
              <w:t xml:space="preserve">Ведение огородничества </w:t>
            </w:r>
          </w:p>
        </w:tc>
        <w:tc>
          <w:tcPr>
            <w:tcW w:w="2633" w:type="dxa"/>
            <w:shd w:val="clear" w:color="auto" w:fill="auto"/>
          </w:tcPr>
          <w:p w:rsidR="00CB5C04" w:rsidRPr="00110E10" w:rsidRDefault="00CB5C04" w:rsidP="00D946A7">
            <w:pPr>
              <w:autoSpaceDE w:val="0"/>
              <w:autoSpaceDN w:val="0"/>
              <w:adjustRightInd w:val="0"/>
              <w:spacing w:after="60"/>
              <w:jc w:val="both"/>
              <w:rPr>
                <w:bCs/>
                <w:sz w:val="20"/>
                <w:szCs w:val="20"/>
              </w:rPr>
            </w:pPr>
            <w:r w:rsidRPr="00110E10">
              <w:rPr>
                <w:bCs/>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9" w:type="dxa"/>
          </w:tcPr>
          <w:p w:rsidR="00CB5C04" w:rsidRPr="00110E10" w:rsidRDefault="00CB5C04" w:rsidP="00D946A7">
            <w:pPr>
              <w:pStyle w:val="ConsPlusNormal"/>
              <w:ind w:left="-1117"/>
              <w:jc w:val="center"/>
              <w:rPr>
                <w:rFonts w:ascii="Times New Roman" w:hAnsi="Times New Roman" w:cs="Times New Roman"/>
                <w:bCs/>
              </w:rPr>
            </w:pPr>
            <w:r w:rsidRPr="00110E10">
              <w:rPr>
                <w:rFonts w:ascii="Times New Roman" w:hAnsi="Times New Roman" w:cs="Times New Roman"/>
                <w:bCs/>
              </w:rPr>
              <w:t xml:space="preserve">  13.1</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1092" w:type="dxa"/>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bl>
    <w:p w:rsidR="00D946A7" w:rsidRPr="00F414D8" w:rsidRDefault="00D946A7" w:rsidP="00D946A7">
      <w:pPr>
        <w:tabs>
          <w:tab w:val="left" w:pos="0"/>
        </w:tabs>
        <w:spacing w:line="360" w:lineRule="auto"/>
        <w:ind w:firstLine="709"/>
        <w:jc w:val="both"/>
        <w:rPr>
          <w:sz w:val="20"/>
          <w:szCs w:val="20"/>
        </w:rPr>
      </w:pPr>
    </w:p>
    <w:p w:rsidR="00D946A7" w:rsidRPr="00F414D8" w:rsidRDefault="00D946A7" w:rsidP="00D946A7">
      <w:pPr>
        <w:rPr>
          <w:sz w:val="20"/>
          <w:szCs w:val="20"/>
        </w:rPr>
      </w:pPr>
    </w:p>
    <w:p w:rsidR="00D946A7" w:rsidRPr="00F414D8" w:rsidRDefault="00D946A7" w:rsidP="00D946A7">
      <w:pPr>
        <w:rPr>
          <w:sz w:val="20"/>
          <w:szCs w:val="20"/>
        </w:rPr>
      </w:pPr>
    </w:p>
    <w:p w:rsidR="00D946A7" w:rsidRPr="00F414D8" w:rsidRDefault="00D946A7" w:rsidP="00D946A7">
      <w:pPr>
        <w:spacing w:after="240"/>
        <w:jc w:val="center"/>
        <w:outlineLvl w:val="3"/>
        <w:rPr>
          <w:sz w:val="20"/>
          <w:szCs w:val="20"/>
        </w:rPr>
      </w:pPr>
      <w:r w:rsidRPr="00F414D8">
        <w:rPr>
          <w:sz w:val="20"/>
          <w:szCs w:val="20"/>
        </w:rPr>
        <w:br w:type="page"/>
      </w:r>
    </w:p>
    <w:p w:rsidR="00D946A7" w:rsidRPr="00F414D8" w:rsidRDefault="00D946A7" w:rsidP="00D946A7">
      <w:pPr>
        <w:spacing w:before="360" w:after="240"/>
        <w:ind w:firstLine="709"/>
        <w:jc w:val="both"/>
        <w:outlineLvl w:val="2"/>
        <w:rPr>
          <w:b/>
          <w:sz w:val="28"/>
          <w:szCs w:val="28"/>
        </w:rPr>
      </w:pPr>
      <w:r w:rsidRPr="00F414D8">
        <w:rPr>
          <w:b/>
          <w:i/>
          <w:sz w:val="28"/>
          <w:szCs w:val="28"/>
        </w:rPr>
        <w:lastRenderedPageBreak/>
        <w:t xml:space="preserve">Статья </w:t>
      </w:r>
      <w:r w:rsidR="00335C83" w:rsidRPr="00F414D8">
        <w:rPr>
          <w:b/>
          <w:i/>
          <w:sz w:val="28"/>
          <w:szCs w:val="28"/>
        </w:rPr>
        <w:t>5</w:t>
      </w:r>
      <w:r w:rsidR="00D47B06" w:rsidRPr="00F414D8">
        <w:rPr>
          <w:b/>
          <w:i/>
          <w:sz w:val="28"/>
          <w:szCs w:val="28"/>
        </w:rPr>
        <w:t>0</w:t>
      </w:r>
      <w:r w:rsidR="00690969" w:rsidRPr="00F414D8">
        <w:rPr>
          <w:b/>
          <w:i/>
          <w:sz w:val="28"/>
          <w:szCs w:val="28"/>
        </w:rPr>
        <w:t>.</w:t>
      </w:r>
      <w:r w:rsidR="00335C83" w:rsidRPr="00F414D8">
        <w:rPr>
          <w:b/>
          <w:sz w:val="28"/>
          <w:szCs w:val="28"/>
        </w:rPr>
        <w:t xml:space="preserve"> </w:t>
      </w:r>
      <w:r w:rsidRPr="00F414D8">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D946A7" w:rsidRPr="00F414D8" w:rsidRDefault="00D946A7" w:rsidP="00D946A7">
      <w:pPr>
        <w:spacing w:after="240"/>
        <w:jc w:val="center"/>
        <w:outlineLvl w:val="3"/>
        <w:rPr>
          <w:b/>
          <w:sz w:val="28"/>
          <w:szCs w:val="28"/>
        </w:rPr>
      </w:pPr>
      <w:r w:rsidRPr="00F414D8">
        <w:rPr>
          <w:b/>
          <w:sz w:val="28"/>
          <w:szCs w:val="28"/>
        </w:rPr>
        <w:t>О</w:t>
      </w:r>
      <w:proofErr w:type="gramStart"/>
      <w:r w:rsidRPr="00F414D8">
        <w:rPr>
          <w:b/>
          <w:sz w:val="28"/>
          <w:szCs w:val="28"/>
        </w:rPr>
        <w:t>1</w:t>
      </w:r>
      <w:proofErr w:type="gramEnd"/>
      <w:r w:rsidRPr="00F414D8">
        <w:rPr>
          <w:b/>
          <w:sz w:val="28"/>
          <w:szCs w:val="28"/>
        </w:rPr>
        <w:t xml:space="preserve"> Зона делового, общественного, </w:t>
      </w:r>
      <w:r w:rsidRPr="00F414D8">
        <w:rPr>
          <w:b/>
          <w:sz w:val="28"/>
          <w:szCs w:val="28"/>
        </w:rPr>
        <w:br/>
        <w:t>коммерческого назначения</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О</w:t>
      </w:r>
      <w:proofErr w:type="gramStart"/>
      <w:r w:rsidRPr="00F414D8">
        <w:rPr>
          <w:sz w:val="28"/>
          <w:szCs w:val="28"/>
        </w:rPr>
        <w:t>1</w:t>
      </w:r>
      <w:proofErr w:type="gramEnd"/>
      <w:r w:rsidRPr="00F414D8">
        <w:rPr>
          <w:sz w:val="28"/>
          <w:szCs w:val="28"/>
        </w:rPr>
        <w:t xml:space="preserve">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p w:rsidR="00D946A7" w:rsidRPr="00F414D8" w:rsidRDefault="00D946A7" w:rsidP="00D946A7">
      <w:pPr>
        <w:spacing w:after="240"/>
        <w:jc w:val="center"/>
        <w:outlineLvl w:val="3"/>
        <w:rPr>
          <w:b/>
          <w:sz w:val="28"/>
          <w:szCs w:val="28"/>
        </w:rPr>
      </w:pPr>
      <w:r w:rsidRPr="00F414D8">
        <w:rPr>
          <w:b/>
          <w:sz w:val="28"/>
          <w:szCs w:val="28"/>
        </w:rPr>
        <w:t>О</w:t>
      </w:r>
      <w:proofErr w:type="gramStart"/>
      <w:r w:rsidRPr="00F414D8">
        <w:rPr>
          <w:b/>
          <w:sz w:val="28"/>
          <w:szCs w:val="28"/>
        </w:rPr>
        <w:t>2</w:t>
      </w:r>
      <w:proofErr w:type="gramEnd"/>
      <w:r w:rsidRPr="00F414D8">
        <w:rPr>
          <w:b/>
          <w:sz w:val="28"/>
          <w:szCs w:val="28"/>
        </w:rPr>
        <w:t xml:space="preserve"> Зона размещения объектов социального и коммунально-бытового назначения</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О</w:t>
      </w:r>
      <w:proofErr w:type="gramStart"/>
      <w:r w:rsidRPr="00F414D8">
        <w:rPr>
          <w:sz w:val="28"/>
          <w:szCs w:val="28"/>
        </w:rPr>
        <w:t>2</w:t>
      </w:r>
      <w:proofErr w:type="gramEnd"/>
      <w:r w:rsidRPr="00F414D8">
        <w:rPr>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rsidR="00D946A7" w:rsidRPr="00F414D8" w:rsidRDefault="00D946A7" w:rsidP="00D946A7">
      <w:pPr>
        <w:spacing w:after="240"/>
        <w:jc w:val="center"/>
        <w:outlineLvl w:val="3"/>
        <w:rPr>
          <w:b/>
          <w:sz w:val="28"/>
          <w:szCs w:val="28"/>
        </w:rPr>
      </w:pPr>
      <w:r w:rsidRPr="00F414D8">
        <w:rPr>
          <w:b/>
          <w:sz w:val="28"/>
          <w:szCs w:val="28"/>
        </w:rPr>
        <w:t>О5 Зона размещения культовых объектов</w:t>
      </w:r>
    </w:p>
    <w:p w:rsidR="00D946A7" w:rsidRPr="00F414D8" w:rsidRDefault="00D946A7" w:rsidP="00110E10">
      <w:pPr>
        <w:spacing w:line="360" w:lineRule="auto"/>
        <w:ind w:firstLine="539"/>
        <w:jc w:val="both"/>
        <w:rPr>
          <w:sz w:val="28"/>
          <w:szCs w:val="28"/>
        </w:rPr>
      </w:pPr>
      <w:r w:rsidRPr="00F414D8">
        <w:rPr>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pPr w:leftFromText="180" w:rightFromText="180" w:vertAnchor="text" w:horzAnchor="page" w:tblpX="1270" w:tblpY="273"/>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493"/>
        <w:gridCol w:w="924"/>
        <w:gridCol w:w="817"/>
        <w:gridCol w:w="817"/>
        <w:gridCol w:w="817"/>
      </w:tblGrid>
      <w:tr w:rsidR="00D946A7" w:rsidRPr="00110E10" w:rsidTr="00D946A7">
        <w:trPr>
          <w:trHeight w:val="170"/>
          <w:tblHeader/>
        </w:trPr>
        <w:tc>
          <w:tcPr>
            <w:tcW w:w="2235" w:type="dxa"/>
            <w:shd w:val="clear" w:color="auto" w:fill="auto"/>
            <w:vAlign w:val="center"/>
          </w:tcPr>
          <w:p w:rsidR="00D946A7" w:rsidRPr="00110E10" w:rsidRDefault="00D946A7" w:rsidP="00D946A7">
            <w:pPr>
              <w:autoSpaceDE w:val="0"/>
              <w:autoSpaceDN w:val="0"/>
              <w:adjustRightInd w:val="0"/>
              <w:spacing w:after="60"/>
              <w:ind w:left="-108"/>
              <w:rPr>
                <w:rFonts w:eastAsia="MS ??"/>
                <w:bCs/>
                <w:sz w:val="20"/>
                <w:szCs w:val="20"/>
              </w:rPr>
            </w:pPr>
            <w:r w:rsidRPr="00110E10">
              <w:rPr>
                <w:rFonts w:eastAsia="MS ??"/>
                <w:sz w:val="20"/>
                <w:szCs w:val="20"/>
              </w:rPr>
              <w:t>Наименование ВРИ</w:t>
            </w:r>
          </w:p>
        </w:tc>
        <w:tc>
          <w:tcPr>
            <w:tcW w:w="4493" w:type="dxa"/>
            <w:shd w:val="clear" w:color="auto" w:fill="auto"/>
            <w:vAlign w:val="center"/>
          </w:tcPr>
          <w:p w:rsidR="00D946A7" w:rsidRPr="00110E10" w:rsidRDefault="00D946A7" w:rsidP="00D946A7">
            <w:pPr>
              <w:autoSpaceDE w:val="0"/>
              <w:autoSpaceDN w:val="0"/>
              <w:adjustRightInd w:val="0"/>
              <w:spacing w:after="60"/>
              <w:jc w:val="center"/>
              <w:rPr>
                <w:rFonts w:eastAsia="MS ??"/>
                <w:bCs/>
                <w:sz w:val="20"/>
                <w:szCs w:val="20"/>
              </w:rPr>
            </w:pPr>
            <w:r w:rsidRPr="00110E10">
              <w:rPr>
                <w:rFonts w:eastAsia="MS ??"/>
                <w:sz w:val="20"/>
                <w:szCs w:val="20"/>
              </w:rPr>
              <w:t>Описание ВРИ</w:t>
            </w:r>
          </w:p>
        </w:tc>
        <w:tc>
          <w:tcPr>
            <w:tcW w:w="924" w:type="dxa"/>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Код ВРИ</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О-1</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О-2</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О-5</w:t>
            </w:r>
          </w:p>
        </w:tc>
      </w:tr>
      <w:tr w:rsidR="00D946A7" w:rsidRPr="00110E10" w:rsidTr="00D946A7">
        <w:trPr>
          <w:trHeight w:val="437"/>
        </w:trPr>
        <w:tc>
          <w:tcPr>
            <w:tcW w:w="2235" w:type="dxa"/>
            <w:shd w:val="clear" w:color="auto" w:fill="auto"/>
          </w:tcPr>
          <w:p w:rsidR="00D946A7" w:rsidRPr="00110E10" w:rsidRDefault="00D946A7" w:rsidP="00D946A7">
            <w:pPr>
              <w:pStyle w:val="ConsPlusNormal"/>
              <w:ind w:firstLine="0"/>
              <w:rPr>
                <w:rFonts w:ascii="Times New Roman" w:hAnsi="Times New Roman" w:cs="Times New Roman"/>
              </w:rPr>
            </w:pPr>
            <w:r w:rsidRPr="00110E10">
              <w:rPr>
                <w:rFonts w:ascii="Times New Roman" w:hAnsi="Times New Roman" w:cs="Times New Roman"/>
              </w:rPr>
              <w:t>Коммунальное обслуживание</w:t>
            </w:r>
          </w:p>
        </w:tc>
        <w:tc>
          <w:tcPr>
            <w:tcW w:w="4493" w:type="dxa"/>
            <w:shd w:val="clear" w:color="auto" w:fill="auto"/>
          </w:tcPr>
          <w:p w:rsidR="00D946A7" w:rsidRPr="00110E10" w:rsidRDefault="007335FD" w:rsidP="00110E10">
            <w:pPr>
              <w:pStyle w:val="ConsPlusNormal"/>
              <w:ind w:firstLine="0"/>
              <w:rPr>
                <w:rFonts w:ascii="Times New Roman" w:hAnsi="Times New Roman" w:cs="Times New Roman"/>
              </w:rPr>
            </w:pPr>
            <w:r w:rsidRPr="00110E10">
              <w:rPr>
                <w:rFonts w:ascii="Times New Roman" w:hAnsi="Times New Roman" w:cs="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4"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rPr>
              <w:t>3.1</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E24F31">
              <w:rPr>
                <w:rFonts w:eastAsia="MS ??"/>
                <w:sz w:val="20"/>
                <w:szCs w:val="20"/>
              </w:rPr>
              <w:t>Предоставление коммунальных услуг</w:t>
            </w:r>
          </w:p>
        </w:tc>
        <w:tc>
          <w:tcPr>
            <w:tcW w:w="4493" w:type="dxa"/>
            <w:shd w:val="clear" w:color="auto" w:fill="auto"/>
          </w:tcPr>
          <w:p w:rsidR="001B5CBD" w:rsidRPr="00110E10" w:rsidRDefault="001B5CBD" w:rsidP="001B5CBD">
            <w:pPr>
              <w:autoSpaceDE w:val="0"/>
              <w:autoSpaceDN w:val="0"/>
              <w:adjustRightInd w:val="0"/>
              <w:spacing w:after="60"/>
              <w:jc w:val="both"/>
              <w:rPr>
                <w:bCs/>
                <w:sz w:val="20"/>
                <w:szCs w:val="20"/>
              </w:rPr>
            </w:pPr>
            <w:proofErr w:type="gramStart"/>
            <w:r w:rsidRPr="00E24F31">
              <w:rPr>
                <w:rFonts w:eastAsia="MS ??"/>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4" w:type="dxa"/>
          </w:tcPr>
          <w:p w:rsidR="001B5CBD" w:rsidRPr="00110E10" w:rsidRDefault="001B5CBD" w:rsidP="001B5CBD">
            <w:pPr>
              <w:pStyle w:val="ConsPlusNormal"/>
              <w:ind w:left="-686"/>
              <w:rPr>
                <w:rFonts w:ascii="Times New Roman" w:hAnsi="Times New Roman" w:cs="Times New Roman"/>
              </w:rPr>
            </w:pPr>
            <w:r w:rsidRPr="00E24F31">
              <w:rPr>
                <w:rFonts w:ascii="Times New Roman" w:eastAsia="MS ??" w:hAnsi="Times New Roman" w:cs="Times New Roman"/>
              </w:rPr>
              <w:t xml:space="preserve"> 3.1.1</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E24F31">
              <w:rPr>
                <w:bCs/>
                <w:sz w:val="20"/>
                <w:szCs w:val="20"/>
              </w:rPr>
              <w:t xml:space="preserve">Административные здания организаций, обеспечивающих </w:t>
            </w:r>
            <w:r w:rsidRPr="00E24F31">
              <w:rPr>
                <w:bCs/>
                <w:sz w:val="20"/>
                <w:szCs w:val="20"/>
              </w:rPr>
              <w:lastRenderedPageBreak/>
              <w:t>предоставление коммунальных услуг</w:t>
            </w:r>
          </w:p>
        </w:tc>
        <w:tc>
          <w:tcPr>
            <w:tcW w:w="4493" w:type="dxa"/>
            <w:shd w:val="clear" w:color="auto" w:fill="auto"/>
          </w:tcPr>
          <w:p w:rsidR="001B5CBD" w:rsidRPr="00110E10" w:rsidRDefault="001B5CBD" w:rsidP="001B5CBD">
            <w:pPr>
              <w:autoSpaceDE w:val="0"/>
              <w:autoSpaceDN w:val="0"/>
              <w:adjustRightInd w:val="0"/>
              <w:spacing w:after="60"/>
              <w:jc w:val="both"/>
              <w:rPr>
                <w:bCs/>
                <w:sz w:val="20"/>
                <w:szCs w:val="20"/>
              </w:rPr>
            </w:pPr>
            <w:r w:rsidRPr="00E24F31">
              <w:rPr>
                <w:bCs/>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24" w:type="dxa"/>
          </w:tcPr>
          <w:p w:rsidR="001B5CBD" w:rsidRPr="00110E10" w:rsidRDefault="001B5CBD" w:rsidP="001B5CBD">
            <w:pPr>
              <w:pStyle w:val="ConsPlusNormal"/>
              <w:ind w:left="-686"/>
              <w:rPr>
                <w:rFonts w:ascii="Times New Roman" w:hAnsi="Times New Roman" w:cs="Times New Roman"/>
              </w:rPr>
            </w:pPr>
            <w:r w:rsidRPr="00E24F31">
              <w:rPr>
                <w:rFonts w:ascii="Times New Roman" w:hAnsi="Times New Roman" w:cs="Times New Roman"/>
                <w:bCs/>
              </w:rPr>
              <w:t>3.1.2</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bCs/>
                <w:sz w:val="20"/>
                <w:szCs w:val="20"/>
              </w:rPr>
            </w:pPr>
            <w:r w:rsidRPr="00110E10">
              <w:rPr>
                <w:sz w:val="20"/>
                <w:szCs w:val="20"/>
              </w:rPr>
              <w:lastRenderedPageBreak/>
              <w:t>Социальное обслуживание</w:t>
            </w:r>
          </w:p>
        </w:tc>
        <w:tc>
          <w:tcPr>
            <w:tcW w:w="4493" w:type="dxa"/>
            <w:shd w:val="clear" w:color="auto" w:fill="auto"/>
          </w:tcPr>
          <w:p w:rsidR="001B5CBD" w:rsidRPr="00110E10" w:rsidRDefault="001B5CBD" w:rsidP="001B5CBD">
            <w:pPr>
              <w:autoSpaceDE w:val="0"/>
              <w:autoSpaceDN w:val="0"/>
              <w:adjustRightInd w:val="0"/>
              <w:spacing w:after="60"/>
              <w:jc w:val="both"/>
              <w:rPr>
                <w:bCs/>
                <w:sz w:val="20"/>
                <w:szCs w:val="20"/>
              </w:rPr>
            </w:pPr>
            <w:r w:rsidRPr="00110E10">
              <w:rPr>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24" w:type="dxa"/>
          </w:tcPr>
          <w:p w:rsidR="001B5CBD" w:rsidRPr="00110E10" w:rsidRDefault="001B5CBD" w:rsidP="001B5CBD">
            <w:pPr>
              <w:pStyle w:val="ConsPlusNormal"/>
              <w:ind w:left="-686"/>
              <w:rPr>
                <w:rFonts w:ascii="Times New Roman" w:hAnsi="Times New Roman" w:cs="Times New Roman"/>
                <w:bCs/>
              </w:rPr>
            </w:pPr>
            <w:r w:rsidRPr="00110E10">
              <w:rPr>
                <w:rFonts w:ascii="Times New Roman" w:hAnsi="Times New Roman" w:cs="Times New Roman"/>
              </w:rPr>
              <w:t>3.2</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6344A" w:rsidP="001B5CBD">
            <w:pPr>
              <w:autoSpaceDE w:val="0"/>
              <w:autoSpaceDN w:val="0"/>
              <w:adjustRightInd w:val="0"/>
              <w:spacing w:after="60"/>
              <w:rPr>
                <w:rFonts w:eastAsia="MS ??"/>
                <w:bCs/>
                <w:sz w:val="20"/>
                <w:szCs w:val="20"/>
              </w:rPr>
            </w:pPr>
            <w:r>
              <w:rPr>
                <w:rFonts w:eastAsia="MS ??"/>
                <w:bCs/>
                <w:sz w:val="20"/>
                <w:szCs w:val="20"/>
              </w:rPr>
              <w:t>УВ</w:t>
            </w:r>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E24F31">
              <w:rPr>
                <w:sz w:val="20"/>
                <w:szCs w:val="20"/>
              </w:rPr>
              <w:t>Дома социального обслуживания</w:t>
            </w:r>
          </w:p>
        </w:tc>
        <w:tc>
          <w:tcPr>
            <w:tcW w:w="4493" w:type="dxa"/>
            <w:shd w:val="clear" w:color="auto" w:fill="auto"/>
          </w:tcPr>
          <w:p w:rsidR="001B5CBD" w:rsidRPr="00E24F31" w:rsidRDefault="001B5CBD" w:rsidP="001B5CBD">
            <w:pPr>
              <w:autoSpaceDE w:val="0"/>
              <w:autoSpaceDN w:val="0"/>
              <w:adjustRightInd w:val="0"/>
              <w:jc w:val="both"/>
              <w:rPr>
                <w:bCs/>
                <w:sz w:val="20"/>
                <w:szCs w:val="20"/>
              </w:rPr>
            </w:pPr>
            <w:r w:rsidRPr="00E24F31">
              <w:rPr>
                <w:bCs/>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1B5CBD" w:rsidRPr="00110E10" w:rsidRDefault="001B5CBD" w:rsidP="001B5CBD">
            <w:pPr>
              <w:spacing w:after="60"/>
              <w:jc w:val="both"/>
              <w:rPr>
                <w:sz w:val="20"/>
                <w:szCs w:val="20"/>
              </w:rPr>
            </w:pPr>
            <w:r w:rsidRPr="00E24F31">
              <w:rPr>
                <w:bCs/>
                <w:sz w:val="20"/>
                <w:szCs w:val="20"/>
              </w:rPr>
              <w:t xml:space="preserve"> размещение объектов капитального строительства для временного размещения вынужденных переселенцев, лиц, признанных беженцами</w:t>
            </w:r>
          </w:p>
        </w:tc>
        <w:tc>
          <w:tcPr>
            <w:tcW w:w="924" w:type="dxa"/>
          </w:tcPr>
          <w:p w:rsidR="001B5CBD" w:rsidRPr="00110E10" w:rsidRDefault="001B5CBD" w:rsidP="001B5CBD">
            <w:pPr>
              <w:pStyle w:val="ConsPlusNormal"/>
              <w:ind w:left="-686"/>
              <w:rPr>
                <w:rFonts w:ascii="Times New Roman" w:hAnsi="Times New Roman" w:cs="Times New Roman"/>
              </w:rPr>
            </w:pPr>
            <w:r w:rsidRPr="00E24F31">
              <w:rPr>
                <w:rFonts w:ascii="Times New Roman" w:hAnsi="Times New Roman" w:cs="Times New Roman"/>
                <w:bCs/>
              </w:rPr>
              <w:t>3.2.1</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6344A" w:rsidP="001B5CBD">
            <w:pPr>
              <w:autoSpaceDE w:val="0"/>
              <w:autoSpaceDN w:val="0"/>
              <w:adjustRightInd w:val="0"/>
              <w:spacing w:after="60"/>
              <w:rPr>
                <w:rFonts w:eastAsia="MS ??"/>
                <w:bCs/>
                <w:sz w:val="20"/>
                <w:szCs w:val="20"/>
              </w:rPr>
            </w:pPr>
            <w:r>
              <w:rPr>
                <w:rFonts w:eastAsia="MS ??"/>
                <w:bCs/>
                <w:sz w:val="20"/>
                <w:szCs w:val="20"/>
              </w:rPr>
              <w:t>УВ</w:t>
            </w:r>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E24F31">
              <w:rPr>
                <w:bCs/>
                <w:sz w:val="20"/>
                <w:szCs w:val="20"/>
              </w:rPr>
              <w:t>Оказание социальной помощи населению</w:t>
            </w:r>
          </w:p>
        </w:tc>
        <w:tc>
          <w:tcPr>
            <w:tcW w:w="4493" w:type="dxa"/>
            <w:shd w:val="clear" w:color="auto" w:fill="auto"/>
          </w:tcPr>
          <w:p w:rsidR="001B5CBD" w:rsidRPr="00E24F31" w:rsidRDefault="001B5CBD" w:rsidP="001B5CBD">
            <w:pPr>
              <w:autoSpaceDE w:val="0"/>
              <w:autoSpaceDN w:val="0"/>
              <w:adjustRightInd w:val="0"/>
              <w:jc w:val="both"/>
              <w:rPr>
                <w:bCs/>
                <w:sz w:val="20"/>
                <w:szCs w:val="20"/>
              </w:rPr>
            </w:pPr>
            <w:r w:rsidRPr="00E24F31">
              <w:rPr>
                <w:bCs/>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B5CBD" w:rsidRPr="00110E10" w:rsidRDefault="001B5CBD" w:rsidP="001B5CBD">
            <w:pPr>
              <w:spacing w:after="60"/>
              <w:jc w:val="both"/>
              <w:rPr>
                <w:sz w:val="20"/>
                <w:szCs w:val="20"/>
              </w:rPr>
            </w:pPr>
            <w:r w:rsidRPr="00E24F31">
              <w:rPr>
                <w:bCs/>
                <w:sz w:val="20"/>
                <w:szCs w:val="20"/>
              </w:rPr>
              <w:t xml:space="preserve"> некоммерческих фондов, благотворительных организаций, клубов по интересам</w:t>
            </w:r>
          </w:p>
        </w:tc>
        <w:tc>
          <w:tcPr>
            <w:tcW w:w="924" w:type="dxa"/>
          </w:tcPr>
          <w:p w:rsidR="001B5CBD" w:rsidRPr="00110E10" w:rsidRDefault="001B5CBD" w:rsidP="001B5CBD">
            <w:pPr>
              <w:pStyle w:val="ConsPlusNormal"/>
              <w:ind w:left="-686"/>
              <w:rPr>
                <w:rFonts w:ascii="Times New Roman" w:hAnsi="Times New Roman" w:cs="Times New Roman"/>
              </w:rPr>
            </w:pPr>
            <w:r w:rsidRPr="00E24F31">
              <w:rPr>
                <w:rFonts w:ascii="Times New Roman" w:hAnsi="Times New Roman" w:cs="Times New Roman"/>
                <w:bCs/>
              </w:rPr>
              <w:t>3.2.2</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6344A" w:rsidP="001B5CBD">
            <w:pPr>
              <w:autoSpaceDE w:val="0"/>
              <w:autoSpaceDN w:val="0"/>
              <w:adjustRightInd w:val="0"/>
              <w:spacing w:after="60"/>
              <w:rPr>
                <w:rFonts w:eastAsia="MS ??"/>
                <w:bCs/>
                <w:sz w:val="20"/>
                <w:szCs w:val="20"/>
              </w:rPr>
            </w:pPr>
            <w:r>
              <w:rPr>
                <w:rFonts w:eastAsia="MS ??"/>
                <w:bCs/>
                <w:sz w:val="20"/>
                <w:szCs w:val="20"/>
              </w:rPr>
              <w:t>УВ</w:t>
            </w:r>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E24F31">
              <w:rPr>
                <w:bCs/>
                <w:sz w:val="20"/>
                <w:szCs w:val="20"/>
              </w:rPr>
              <w:t>Оказание услуг связи</w:t>
            </w:r>
          </w:p>
        </w:tc>
        <w:tc>
          <w:tcPr>
            <w:tcW w:w="4493" w:type="dxa"/>
            <w:shd w:val="clear" w:color="auto" w:fill="auto"/>
          </w:tcPr>
          <w:p w:rsidR="001B5CBD" w:rsidRPr="00110E10" w:rsidRDefault="001B5CBD" w:rsidP="001B5CBD">
            <w:pPr>
              <w:spacing w:after="60"/>
              <w:jc w:val="both"/>
              <w:rPr>
                <w:sz w:val="20"/>
                <w:szCs w:val="20"/>
              </w:rPr>
            </w:pPr>
            <w:r w:rsidRPr="00E24F31">
              <w:rPr>
                <w:bCs/>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24" w:type="dxa"/>
          </w:tcPr>
          <w:p w:rsidR="001B5CBD" w:rsidRPr="00110E10" w:rsidRDefault="001B5CBD" w:rsidP="001B5CBD">
            <w:pPr>
              <w:pStyle w:val="ConsPlusNormal"/>
              <w:ind w:left="-686"/>
              <w:rPr>
                <w:rFonts w:ascii="Times New Roman" w:hAnsi="Times New Roman" w:cs="Times New Roman"/>
              </w:rPr>
            </w:pPr>
            <w:r w:rsidRPr="00E24F31">
              <w:rPr>
                <w:rFonts w:ascii="Times New Roman" w:hAnsi="Times New Roman" w:cs="Times New Roman"/>
                <w:bCs/>
              </w:rPr>
              <w:t>3.2.3</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w:t>
            </w:r>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E24F31">
              <w:rPr>
                <w:bCs/>
                <w:sz w:val="20"/>
                <w:szCs w:val="20"/>
              </w:rPr>
              <w:t>Общежития</w:t>
            </w:r>
          </w:p>
        </w:tc>
        <w:tc>
          <w:tcPr>
            <w:tcW w:w="4493" w:type="dxa"/>
            <w:shd w:val="clear" w:color="auto" w:fill="auto"/>
          </w:tcPr>
          <w:p w:rsidR="001B5CBD" w:rsidRPr="00110E10" w:rsidRDefault="001B5CBD" w:rsidP="001B5CBD">
            <w:pPr>
              <w:spacing w:after="60"/>
              <w:jc w:val="both"/>
              <w:rPr>
                <w:sz w:val="20"/>
                <w:szCs w:val="20"/>
              </w:rPr>
            </w:pPr>
            <w:r w:rsidRPr="00E24F31">
              <w:rPr>
                <w:bCs/>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24" w:type="dxa"/>
          </w:tcPr>
          <w:p w:rsidR="001B5CBD" w:rsidRPr="00110E10" w:rsidRDefault="001B5CBD" w:rsidP="001B5CBD">
            <w:pPr>
              <w:pStyle w:val="ConsPlusNormal"/>
              <w:ind w:left="-686"/>
              <w:rPr>
                <w:rFonts w:ascii="Times New Roman" w:hAnsi="Times New Roman" w:cs="Times New Roman"/>
              </w:rPr>
            </w:pPr>
            <w:r w:rsidRPr="00E24F31">
              <w:rPr>
                <w:rFonts w:ascii="Times New Roman" w:hAnsi="Times New Roman" w:cs="Times New Roman"/>
                <w:bCs/>
              </w:rPr>
              <w:t>3.2.4</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w:t>
            </w:r>
          </w:p>
        </w:tc>
      </w:tr>
      <w:tr w:rsidR="001B5CBD" w:rsidRPr="00110E10" w:rsidTr="00D946A7">
        <w:trPr>
          <w:trHeight w:val="437"/>
        </w:trPr>
        <w:tc>
          <w:tcPr>
            <w:tcW w:w="2235" w:type="dxa"/>
            <w:shd w:val="clear" w:color="auto" w:fill="auto"/>
          </w:tcPr>
          <w:p w:rsidR="001B5CBD" w:rsidRPr="00110E10" w:rsidRDefault="001B5CBD" w:rsidP="001B5CBD">
            <w:pPr>
              <w:autoSpaceDE w:val="0"/>
              <w:autoSpaceDN w:val="0"/>
              <w:adjustRightInd w:val="0"/>
              <w:spacing w:after="60"/>
              <w:rPr>
                <w:bCs/>
                <w:sz w:val="20"/>
                <w:szCs w:val="20"/>
              </w:rPr>
            </w:pPr>
            <w:r w:rsidRPr="00110E10">
              <w:rPr>
                <w:sz w:val="20"/>
                <w:szCs w:val="20"/>
              </w:rPr>
              <w:t>Бытовое обслуживание</w:t>
            </w:r>
          </w:p>
        </w:tc>
        <w:tc>
          <w:tcPr>
            <w:tcW w:w="4493" w:type="dxa"/>
            <w:shd w:val="clear" w:color="auto" w:fill="auto"/>
          </w:tcPr>
          <w:p w:rsidR="001B5CBD" w:rsidRPr="00110E10" w:rsidRDefault="001B5CBD" w:rsidP="001B5CBD">
            <w:pPr>
              <w:spacing w:after="60"/>
              <w:jc w:val="both"/>
              <w:rPr>
                <w:bCs/>
                <w:sz w:val="20"/>
                <w:szCs w:val="20"/>
              </w:rPr>
            </w:pPr>
            <w:r w:rsidRPr="00110E1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4" w:type="dxa"/>
          </w:tcPr>
          <w:p w:rsidR="001B5CBD" w:rsidRPr="00110E10" w:rsidRDefault="001B5CBD" w:rsidP="001B5CBD">
            <w:pPr>
              <w:pStyle w:val="ConsPlusNormal"/>
              <w:ind w:left="-686"/>
              <w:rPr>
                <w:rFonts w:ascii="Times New Roman" w:hAnsi="Times New Roman" w:cs="Times New Roman"/>
                <w:bCs/>
              </w:rPr>
            </w:pPr>
            <w:r w:rsidRPr="00110E10">
              <w:rPr>
                <w:rFonts w:ascii="Times New Roman" w:hAnsi="Times New Roman" w:cs="Times New Roman"/>
              </w:rPr>
              <w:t>3.3</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w:t>
            </w:r>
          </w:p>
        </w:tc>
      </w:tr>
      <w:tr w:rsidR="001B5CBD" w:rsidRPr="00110E10" w:rsidTr="00110E10">
        <w:trPr>
          <w:cantSplit/>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110E10">
              <w:rPr>
                <w:sz w:val="20"/>
                <w:szCs w:val="20"/>
              </w:rPr>
              <w:t>Амбулаторно-поликлиническое обслуживание</w:t>
            </w:r>
          </w:p>
        </w:tc>
        <w:tc>
          <w:tcPr>
            <w:tcW w:w="4493" w:type="dxa"/>
            <w:shd w:val="clear" w:color="auto" w:fill="auto"/>
          </w:tcPr>
          <w:p w:rsidR="001B5CBD" w:rsidRPr="00110E10" w:rsidRDefault="001B5CBD" w:rsidP="001B5CBD">
            <w:pPr>
              <w:spacing w:after="60"/>
              <w:jc w:val="both"/>
              <w:rPr>
                <w:sz w:val="20"/>
                <w:szCs w:val="20"/>
              </w:rPr>
            </w:pPr>
            <w:r w:rsidRPr="00110E1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4" w:type="dxa"/>
          </w:tcPr>
          <w:p w:rsidR="001B5CBD" w:rsidRPr="00110E10" w:rsidRDefault="001B5CBD" w:rsidP="001B5CBD">
            <w:pPr>
              <w:pStyle w:val="ConsPlusNormal"/>
              <w:ind w:left="-686"/>
              <w:rPr>
                <w:rFonts w:ascii="Times New Roman" w:hAnsi="Times New Roman" w:cs="Times New Roman"/>
              </w:rPr>
            </w:pPr>
            <w:r w:rsidRPr="00110E10">
              <w:rPr>
                <w:rFonts w:ascii="Times New Roman" w:hAnsi="Times New Roman" w:cs="Times New Roman"/>
              </w:rPr>
              <w:t>3.4.1</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w:t>
            </w:r>
          </w:p>
        </w:tc>
      </w:tr>
      <w:tr w:rsidR="001B5CBD" w:rsidRPr="00110E10" w:rsidTr="00110E10">
        <w:trPr>
          <w:cantSplit/>
          <w:trHeight w:val="437"/>
        </w:trPr>
        <w:tc>
          <w:tcPr>
            <w:tcW w:w="2235" w:type="dxa"/>
            <w:shd w:val="clear" w:color="auto" w:fill="auto"/>
          </w:tcPr>
          <w:p w:rsidR="001B5CBD" w:rsidRPr="00110E10" w:rsidRDefault="001B5CBD" w:rsidP="001B5CBD">
            <w:pPr>
              <w:autoSpaceDE w:val="0"/>
              <w:autoSpaceDN w:val="0"/>
              <w:adjustRightInd w:val="0"/>
              <w:spacing w:after="60"/>
              <w:rPr>
                <w:sz w:val="20"/>
                <w:szCs w:val="20"/>
              </w:rPr>
            </w:pPr>
            <w:r w:rsidRPr="00110E10">
              <w:rPr>
                <w:sz w:val="20"/>
                <w:szCs w:val="20"/>
              </w:rPr>
              <w:lastRenderedPageBreak/>
              <w:t>Стационарное медицинское обслуживание</w:t>
            </w:r>
          </w:p>
        </w:tc>
        <w:tc>
          <w:tcPr>
            <w:tcW w:w="4493" w:type="dxa"/>
            <w:shd w:val="clear" w:color="auto" w:fill="auto"/>
          </w:tcPr>
          <w:p w:rsidR="001B5CBD" w:rsidRPr="00110E10" w:rsidRDefault="001B5CBD" w:rsidP="001B5CBD">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B5CBD" w:rsidRPr="00110E10" w:rsidRDefault="001B5CBD" w:rsidP="001B5CBD">
            <w:pPr>
              <w:spacing w:after="60"/>
              <w:jc w:val="both"/>
              <w:rPr>
                <w:sz w:val="20"/>
                <w:szCs w:val="20"/>
              </w:rPr>
            </w:pPr>
            <w:r w:rsidRPr="00110E10">
              <w:rPr>
                <w:sz w:val="20"/>
                <w:szCs w:val="20"/>
              </w:rPr>
              <w:t>размещение станций скорой помощи;</w:t>
            </w:r>
          </w:p>
          <w:p w:rsidR="001B5CBD" w:rsidRPr="00110E10" w:rsidRDefault="001B5CBD" w:rsidP="001B5CBD">
            <w:pPr>
              <w:spacing w:after="60"/>
              <w:jc w:val="both"/>
              <w:rPr>
                <w:sz w:val="20"/>
                <w:szCs w:val="20"/>
              </w:rPr>
            </w:pPr>
            <w:r w:rsidRPr="00110E10">
              <w:rPr>
                <w:sz w:val="20"/>
                <w:szCs w:val="20"/>
              </w:rPr>
              <w:t>размещение площадок санитарной авиации</w:t>
            </w:r>
          </w:p>
        </w:tc>
        <w:tc>
          <w:tcPr>
            <w:tcW w:w="924" w:type="dxa"/>
          </w:tcPr>
          <w:p w:rsidR="001B5CBD" w:rsidRPr="00110E10" w:rsidRDefault="001B5CBD" w:rsidP="001B5CBD">
            <w:pPr>
              <w:pStyle w:val="ConsPlusNormal"/>
              <w:ind w:left="-686"/>
              <w:rPr>
                <w:rFonts w:ascii="Times New Roman" w:hAnsi="Times New Roman" w:cs="Times New Roman"/>
              </w:rPr>
            </w:pPr>
            <w:r w:rsidRPr="00110E10">
              <w:rPr>
                <w:rFonts w:ascii="Times New Roman" w:hAnsi="Times New Roman" w:cs="Times New Roman"/>
              </w:rPr>
              <w:t>3.4.2</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6344A" w:rsidP="001B5CBD">
            <w:pPr>
              <w:autoSpaceDE w:val="0"/>
              <w:autoSpaceDN w:val="0"/>
              <w:adjustRightInd w:val="0"/>
              <w:spacing w:after="60"/>
              <w:rPr>
                <w:rFonts w:eastAsia="MS ??"/>
                <w:bCs/>
                <w:sz w:val="20"/>
                <w:szCs w:val="20"/>
              </w:rPr>
            </w:pPr>
            <w:r>
              <w:rPr>
                <w:rFonts w:eastAsia="MS ??"/>
                <w:bCs/>
                <w:sz w:val="20"/>
                <w:szCs w:val="20"/>
              </w:rPr>
              <w:t>УВ</w:t>
            </w:r>
          </w:p>
        </w:tc>
      </w:tr>
      <w:tr w:rsidR="001B5CBD" w:rsidRPr="00110E10" w:rsidTr="00110E10">
        <w:trPr>
          <w:cantSplit/>
          <w:trHeight w:val="437"/>
        </w:trPr>
        <w:tc>
          <w:tcPr>
            <w:tcW w:w="2235" w:type="dxa"/>
            <w:shd w:val="clear" w:color="auto" w:fill="auto"/>
          </w:tcPr>
          <w:p w:rsidR="001B5CBD" w:rsidRPr="00110E10" w:rsidRDefault="001B5CBD" w:rsidP="001B5CBD">
            <w:pPr>
              <w:autoSpaceDE w:val="0"/>
              <w:autoSpaceDN w:val="0"/>
              <w:adjustRightInd w:val="0"/>
              <w:spacing w:after="60"/>
              <w:rPr>
                <w:bCs/>
                <w:sz w:val="20"/>
                <w:szCs w:val="20"/>
              </w:rPr>
            </w:pPr>
            <w:r w:rsidRPr="00E24F31">
              <w:rPr>
                <w:bCs/>
                <w:sz w:val="20"/>
                <w:szCs w:val="20"/>
              </w:rPr>
              <w:t>Медицинские организации особого назначения</w:t>
            </w:r>
          </w:p>
        </w:tc>
        <w:tc>
          <w:tcPr>
            <w:tcW w:w="4493" w:type="dxa"/>
            <w:shd w:val="clear" w:color="auto" w:fill="auto"/>
          </w:tcPr>
          <w:p w:rsidR="001B5CBD" w:rsidRPr="00110E10" w:rsidRDefault="001B5CBD" w:rsidP="001B5CBD">
            <w:pPr>
              <w:pStyle w:val="ConsPlusNormal"/>
              <w:ind w:firstLine="0"/>
              <w:rPr>
                <w:rFonts w:ascii="Times New Roman" w:hAnsi="Times New Roman" w:cs="Times New Roman"/>
                <w:bCs/>
              </w:rPr>
            </w:pPr>
            <w:r w:rsidRPr="00E24F31">
              <w:rPr>
                <w:rFonts w:ascii="Times New Roman" w:hAnsi="Times New Roman" w:cs="Times New Roman"/>
                <w:bC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24F31">
              <w:rPr>
                <w:rFonts w:ascii="Times New Roman" w:hAnsi="Times New Roman" w:cs="Times New Roman"/>
                <w:bCs/>
              </w:rPr>
              <w:t>патолого-анатомической</w:t>
            </w:r>
            <w:proofErr w:type="gramEnd"/>
            <w:r w:rsidRPr="00E24F31">
              <w:rPr>
                <w:rFonts w:ascii="Times New Roman" w:hAnsi="Times New Roman" w:cs="Times New Roman"/>
                <w:bCs/>
              </w:rPr>
              <w:t xml:space="preserve"> экспертизы (морги)</w:t>
            </w:r>
          </w:p>
        </w:tc>
        <w:tc>
          <w:tcPr>
            <w:tcW w:w="924" w:type="dxa"/>
          </w:tcPr>
          <w:p w:rsidR="001B5CBD" w:rsidRPr="00110E10" w:rsidRDefault="001B5CBD" w:rsidP="001B5CBD">
            <w:pPr>
              <w:pStyle w:val="ConsPlusNormal"/>
              <w:ind w:left="-686"/>
              <w:rPr>
                <w:rFonts w:ascii="Times New Roman" w:hAnsi="Times New Roman" w:cs="Times New Roman"/>
                <w:bCs/>
              </w:rPr>
            </w:pPr>
            <w:r w:rsidRPr="00E24F31">
              <w:rPr>
                <w:rFonts w:ascii="Times New Roman" w:hAnsi="Times New Roman" w:cs="Times New Roman"/>
                <w:bCs/>
              </w:rPr>
              <w:t>3.4.3</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E24F31">
              <w:rPr>
                <w:rFonts w:eastAsia="MS ??"/>
                <w:bCs/>
                <w:sz w:val="20"/>
                <w:szCs w:val="20"/>
              </w:rPr>
              <w:t>УВ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E24F31">
              <w:rPr>
                <w:rFonts w:eastAsia="MS ??"/>
                <w:bCs/>
                <w:sz w:val="20"/>
                <w:szCs w:val="20"/>
              </w:rPr>
              <w:t>УВ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E24F31">
              <w:rPr>
                <w:rFonts w:eastAsia="MS ??"/>
                <w:bCs/>
                <w:sz w:val="20"/>
                <w:szCs w:val="20"/>
              </w:rPr>
              <w:t>УВ</w:t>
            </w:r>
          </w:p>
        </w:tc>
      </w:tr>
      <w:tr w:rsidR="001B5CBD" w:rsidRPr="00110E10" w:rsidTr="00110E10">
        <w:trPr>
          <w:cantSplit/>
          <w:trHeight w:val="437"/>
        </w:trPr>
        <w:tc>
          <w:tcPr>
            <w:tcW w:w="2235" w:type="dxa"/>
            <w:shd w:val="clear" w:color="auto" w:fill="auto"/>
          </w:tcPr>
          <w:p w:rsidR="001B5CBD" w:rsidRPr="00110E10" w:rsidRDefault="001B5CBD" w:rsidP="001B5CBD">
            <w:pPr>
              <w:autoSpaceDE w:val="0"/>
              <w:autoSpaceDN w:val="0"/>
              <w:adjustRightInd w:val="0"/>
              <w:spacing w:after="60"/>
              <w:rPr>
                <w:bCs/>
                <w:sz w:val="20"/>
                <w:szCs w:val="20"/>
              </w:rPr>
            </w:pPr>
            <w:r w:rsidRPr="00110E10">
              <w:rPr>
                <w:bCs/>
                <w:sz w:val="20"/>
                <w:szCs w:val="20"/>
              </w:rPr>
              <w:t>Дошкольное, начальное и среднее общее образование</w:t>
            </w:r>
          </w:p>
          <w:p w:rsidR="001B5CBD" w:rsidRPr="00110E10" w:rsidRDefault="001B5CBD" w:rsidP="001B5CBD">
            <w:pPr>
              <w:autoSpaceDE w:val="0"/>
              <w:autoSpaceDN w:val="0"/>
              <w:adjustRightInd w:val="0"/>
              <w:spacing w:after="60"/>
              <w:rPr>
                <w:sz w:val="20"/>
                <w:szCs w:val="20"/>
              </w:rPr>
            </w:pPr>
            <w:r w:rsidRPr="00110E10">
              <w:rPr>
                <w:bCs/>
                <w:sz w:val="20"/>
                <w:szCs w:val="20"/>
              </w:rPr>
              <w:t xml:space="preserve"> </w:t>
            </w:r>
          </w:p>
        </w:tc>
        <w:tc>
          <w:tcPr>
            <w:tcW w:w="4493" w:type="dxa"/>
            <w:shd w:val="clear" w:color="auto" w:fill="auto"/>
          </w:tcPr>
          <w:p w:rsidR="001B5CBD" w:rsidRPr="00110E10" w:rsidRDefault="001B5CBD" w:rsidP="001B5CBD">
            <w:pPr>
              <w:pStyle w:val="ConsPlusNormal"/>
              <w:ind w:firstLine="0"/>
              <w:rPr>
                <w:rFonts w:ascii="Times New Roman" w:hAnsi="Times New Roman" w:cs="Times New Roman"/>
              </w:rPr>
            </w:pPr>
            <w:proofErr w:type="gramStart"/>
            <w:r w:rsidRPr="00110E10">
              <w:rPr>
                <w:rFonts w:ascii="Times New Roman" w:hAnsi="Times New Roman" w:cs="Times New Roman"/>
                <w:bC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110E10">
              <w:rPr>
                <w:rFonts w:ascii="Times New Roman" w:hAnsi="Times New Roman" w:cs="Times New Roman"/>
                <w:color w:val="000000"/>
              </w:rPr>
              <w:t>в том числе зданий, спортивных сооружений, предназначенных для занятия обучающихся физической культурой и спортом</w:t>
            </w:r>
            <w:proofErr w:type="gramEnd"/>
          </w:p>
        </w:tc>
        <w:tc>
          <w:tcPr>
            <w:tcW w:w="924" w:type="dxa"/>
          </w:tcPr>
          <w:p w:rsidR="001B5CBD" w:rsidRPr="00110E10" w:rsidRDefault="001B5CBD" w:rsidP="001B5CBD">
            <w:pPr>
              <w:pStyle w:val="ConsPlusNormal"/>
              <w:ind w:left="-686"/>
              <w:rPr>
                <w:rFonts w:ascii="Times New Roman" w:hAnsi="Times New Roman" w:cs="Times New Roman"/>
              </w:rPr>
            </w:pPr>
            <w:r w:rsidRPr="00110E10">
              <w:rPr>
                <w:rFonts w:ascii="Times New Roman" w:hAnsi="Times New Roman" w:cs="Times New Roman"/>
                <w:bCs/>
              </w:rPr>
              <w:t>3.5.1</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B5CBD" w:rsidRPr="00110E10" w:rsidRDefault="00BA20EE" w:rsidP="001B5CBD">
            <w:pPr>
              <w:autoSpaceDE w:val="0"/>
              <w:autoSpaceDN w:val="0"/>
              <w:adjustRightInd w:val="0"/>
              <w:spacing w:after="60"/>
              <w:rPr>
                <w:rFonts w:eastAsia="MS ??"/>
                <w:bCs/>
                <w:sz w:val="20"/>
                <w:szCs w:val="20"/>
              </w:rPr>
            </w:pPr>
            <w:r>
              <w:rPr>
                <w:rFonts w:eastAsia="MS ??"/>
                <w:bCs/>
                <w:sz w:val="20"/>
                <w:szCs w:val="20"/>
              </w:rPr>
              <w:t>-</w:t>
            </w:r>
          </w:p>
        </w:tc>
      </w:tr>
      <w:tr w:rsidR="001B5CBD" w:rsidRPr="00110E10" w:rsidTr="00110E10">
        <w:trPr>
          <w:cantSplit/>
          <w:trHeight w:val="441"/>
        </w:trPr>
        <w:tc>
          <w:tcPr>
            <w:tcW w:w="2235" w:type="dxa"/>
            <w:shd w:val="clear" w:color="auto" w:fill="auto"/>
          </w:tcPr>
          <w:p w:rsidR="001B5CBD" w:rsidRPr="00110E10" w:rsidRDefault="001B5CBD" w:rsidP="001B5CBD">
            <w:pPr>
              <w:autoSpaceDE w:val="0"/>
              <w:autoSpaceDN w:val="0"/>
              <w:adjustRightInd w:val="0"/>
              <w:spacing w:after="60"/>
              <w:rPr>
                <w:bCs/>
                <w:sz w:val="20"/>
                <w:szCs w:val="20"/>
              </w:rPr>
            </w:pPr>
            <w:r w:rsidRPr="00110E10">
              <w:rPr>
                <w:bCs/>
                <w:sz w:val="20"/>
                <w:szCs w:val="20"/>
              </w:rPr>
              <w:t>Среднее и высшее профессиональное образование</w:t>
            </w:r>
          </w:p>
          <w:p w:rsidR="001B5CBD" w:rsidRPr="00110E10" w:rsidRDefault="001B5CBD" w:rsidP="001B5CBD">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4493" w:type="dxa"/>
            <w:shd w:val="clear" w:color="auto" w:fill="auto"/>
          </w:tcPr>
          <w:p w:rsidR="001B5CBD" w:rsidRPr="00110E10" w:rsidRDefault="001B5CBD" w:rsidP="001B5CBD">
            <w:pPr>
              <w:autoSpaceDE w:val="0"/>
              <w:autoSpaceDN w:val="0"/>
              <w:adjustRightInd w:val="0"/>
              <w:spacing w:after="60"/>
              <w:jc w:val="both"/>
              <w:rPr>
                <w:bCs/>
                <w:sz w:val="20"/>
                <w:szCs w:val="20"/>
              </w:rPr>
            </w:pPr>
            <w:proofErr w:type="gramStart"/>
            <w:r w:rsidRPr="00110E10">
              <w:rPr>
                <w:bCs/>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Pr="00110E10">
              <w:rPr>
                <w:color w:val="000000"/>
                <w:sz w:val="20"/>
                <w:szCs w:val="20"/>
              </w:rPr>
              <w:t xml:space="preserve"> в том числе зданий, спортивных сооружений, предназначенных для занятия обучающихся физической культурой и спортом</w:t>
            </w:r>
            <w:proofErr w:type="gramEnd"/>
          </w:p>
        </w:tc>
        <w:tc>
          <w:tcPr>
            <w:tcW w:w="924" w:type="dxa"/>
          </w:tcPr>
          <w:p w:rsidR="001B5CBD" w:rsidRPr="00110E10" w:rsidRDefault="001B5CBD" w:rsidP="001B5CBD">
            <w:pPr>
              <w:pStyle w:val="ConsPlusNormal"/>
              <w:ind w:left="-686"/>
              <w:rPr>
                <w:rFonts w:ascii="Times New Roman" w:hAnsi="Times New Roman" w:cs="Times New Roman"/>
                <w:bCs/>
              </w:rPr>
            </w:pPr>
            <w:r w:rsidRPr="00110E10">
              <w:rPr>
                <w:rFonts w:ascii="Times New Roman" w:hAnsi="Times New Roman" w:cs="Times New Roman"/>
                <w:bCs/>
              </w:rPr>
              <w:t>3.5.2</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w:t>
            </w:r>
          </w:p>
        </w:tc>
      </w:tr>
      <w:tr w:rsidR="001B5CBD" w:rsidRPr="00110E10" w:rsidTr="00110E10">
        <w:trPr>
          <w:cantSplit/>
          <w:trHeight w:val="441"/>
        </w:trPr>
        <w:tc>
          <w:tcPr>
            <w:tcW w:w="2235" w:type="dxa"/>
            <w:shd w:val="clear" w:color="auto" w:fill="auto"/>
          </w:tcPr>
          <w:p w:rsidR="001B5CBD" w:rsidRPr="00110E10" w:rsidRDefault="001B5CBD" w:rsidP="001B5CBD">
            <w:pPr>
              <w:pStyle w:val="ConsPlusNormal"/>
              <w:ind w:firstLine="0"/>
              <w:rPr>
                <w:rFonts w:ascii="Times New Roman" w:hAnsi="Times New Roman" w:cs="Times New Roman"/>
                <w:bCs/>
              </w:rPr>
            </w:pPr>
            <w:r w:rsidRPr="00110E10">
              <w:rPr>
                <w:rFonts w:ascii="Times New Roman" w:hAnsi="Times New Roman" w:cs="Times New Roman"/>
              </w:rPr>
              <w:t>Культурное развитие</w:t>
            </w:r>
          </w:p>
        </w:tc>
        <w:tc>
          <w:tcPr>
            <w:tcW w:w="4493" w:type="dxa"/>
            <w:shd w:val="clear" w:color="auto" w:fill="auto"/>
          </w:tcPr>
          <w:p w:rsidR="001B5CBD" w:rsidRPr="00110E10" w:rsidRDefault="001B5CBD" w:rsidP="001B5CBD">
            <w:pPr>
              <w:autoSpaceDE w:val="0"/>
              <w:autoSpaceDN w:val="0"/>
              <w:adjustRightInd w:val="0"/>
              <w:spacing w:after="60"/>
              <w:jc w:val="both"/>
              <w:rPr>
                <w:bCs/>
                <w:sz w:val="20"/>
                <w:szCs w:val="20"/>
              </w:rPr>
            </w:pPr>
            <w:r w:rsidRPr="00110E10">
              <w:rPr>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24" w:type="dxa"/>
          </w:tcPr>
          <w:p w:rsidR="001B5CBD" w:rsidRPr="00110E10" w:rsidRDefault="001B5CBD" w:rsidP="001B5CBD">
            <w:pPr>
              <w:pStyle w:val="ConsPlusNormal"/>
              <w:ind w:left="-686"/>
              <w:rPr>
                <w:rFonts w:ascii="Times New Roman" w:hAnsi="Times New Roman" w:cs="Times New Roman"/>
                <w:bCs/>
              </w:rPr>
            </w:pPr>
            <w:r w:rsidRPr="00110E10">
              <w:rPr>
                <w:rFonts w:ascii="Times New Roman" w:hAnsi="Times New Roman" w:cs="Times New Roman"/>
              </w:rPr>
              <w:t>3.6</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w:t>
            </w:r>
          </w:p>
        </w:tc>
      </w:tr>
      <w:tr w:rsidR="00CC4DC0" w:rsidRPr="00CC4DC0" w:rsidTr="00110E10">
        <w:trPr>
          <w:trHeight w:val="441"/>
        </w:trPr>
        <w:tc>
          <w:tcPr>
            <w:tcW w:w="2235" w:type="dxa"/>
            <w:shd w:val="clear" w:color="auto" w:fill="auto"/>
          </w:tcPr>
          <w:p w:rsidR="00CC4DC0" w:rsidRPr="00CC4DC0" w:rsidRDefault="00CC4DC0" w:rsidP="00CC4DC0">
            <w:pPr>
              <w:spacing w:after="60"/>
              <w:rPr>
                <w:bCs/>
                <w:sz w:val="20"/>
                <w:szCs w:val="20"/>
              </w:rPr>
            </w:pPr>
            <w:r w:rsidRPr="00CC4DC0">
              <w:rPr>
                <w:sz w:val="20"/>
                <w:szCs w:val="20"/>
              </w:rPr>
              <w:t>Объекты культурно-досуговой деятельности</w:t>
            </w:r>
          </w:p>
        </w:tc>
        <w:tc>
          <w:tcPr>
            <w:tcW w:w="4493" w:type="dxa"/>
            <w:shd w:val="clear" w:color="auto" w:fill="auto"/>
          </w:tcPr>
          <w:p w:rsidR="00CC4DC0" w:rsidRPr="00CC4DC0" w:rsidRDefault="00CC4DC0" w:rsidP="00CC4DC0">
            <w:pPr>
              <w:autoSpaceDE w:val="0"/>
              <w:autoSpaceDN w:val="0"/>
              <w:adjustRightInd w:val="0"/>
              <w:spacing w:after="60"/>
              <w:jc w:val="both"/>
              <w:rPr>
                <w:sz w:val="20"/>
                <w:szCs w:val="20"/>
              </w:rPr>
            </w:pPr>
            <w:proofErr w:type="gramStart"/>
            <w:r w:rsidRPr="00CC4DC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24" w:type="dxa"/>
          </w:tcPr>
          <w:p w:rsidR="00CC4DC0" w:rsidRPr="00CC4DC0" w:rsidRDefault="00CC4DC0" w:rsidP="00CC4DC0">
            <w:pPr>
              <w:pStyle w:val="ConsPlusNormal"/>
              <w:ind w:left="-686"/>
              <w:rPr>
                <w:rFonts w:ascii="Times New Roman" w:hAnsi="Times New Roman" w:cs="Times New Roman"/>
                <w:bCs/>
              </w:rPr>
            </w:pPr>
            <w:r w:rsidRPr="00CC4DC0">
              <w:rPr>
                <w:rFonts w:ascii="Times New Roman" w:hAnsi="Times New Roman" w:cs="Times New Roman"/>
                <w:bCs/>
              </w:rPr>
              <w:t>3.6.1</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w:t>
            </w:r>
          </w:p>
        </w:tc>
      </w:tr>
      <w:tr w:rsidR="00CC4DC0" w:rsidRPr="00CC4DC0" w:rsidTr="00110E10">
        <w:trPr>
          <w:trHeight w:val="441"/>
        </w:trPr>
        <w:tc>
          <w:tcPr>
            <w:tcW w:w="2235" w:type="dxa"/>
            <w:shd w:val="clear" w:color="auto" w:fill="auto"/>
          </w:tcPr>
          <w:p w:rsidR="00CC4DC0" w:rsidRPr="00CC4DC0" w:rsidRDefault="00CC4DC0" w:rsidP="00CC4DC0">
            <w:pPr>
              <w:spacing w:after="60"/>
              <w:rPr>
                <w:bCs/>
                <w:sz w:val="20"/>
                <w:szCs w:val="20"/>
              </w:rPr>
            </w:pPr>
            <w:r w:rsidRPr="00CC4DC0">
              <w:rPr>
                <w:sz w:val="20"/>
                <w:szCs w:val="20"/>
              </w:rPr>
              <w:t>Парки культуры и отдыха</w:t>
            </w:r>
          </w:p>
        </w:tc>
        <w:tc>
          <w:tcPr>
            <w:tcW w:w="4493" w:type="dxa"/>
            <w:shd w:val="clear" w:color="auto" w:fill="auto"/>
          </w:tcPr>
          <w:p w:rsidR="00CC4DC0" w:rsidRPr="00CC4DC0" w:rsidRDefault="00CC4DC0" w:rsidP="00CC4DC0">
            <w:pPr>
              <w:autoSpaceDE w:val="0"/>
              <w:autoSpaceDN w:val="0"/>
              <w:adjustRightInd w:val="0"/>
              <w:spacing w:after="60"/>
              <w:jc w:val="both"/>
              <w:rPr>
                <w:sz w:val="20"/>
                <w:szCs w:val="20"/>
              </w:rPr>
            </w:pPr>
            <w:r w:rsidRPr="00CC4DC0">
              <w:rPr>
                <w:sz w:val="20"/>
                <w:szCs w:val="20"/>
              </w:rPr>
              <w:t xml:space="preserve"> Размещение парков культуры и отдыха</w:t>
            </w:r>
          </w:p>
        </w:tc>
        <w:tc>
          <w:tcPr>
            <w:tcW w:w="924" w:type="dxa"/>
          </w:tcPr>
          <w:p w:rsidR="00CC4DC0" w:rsidRPr="00CC4DC0" w:rsidRDefault="00CC4DC0" w:rsidP="00CC4DC0">
            <w:pPr>
              <w:pStyle w:val="ConsPlusNormal"/>
              <w:ind w:left="-686"/>
              <w:rPr>
                <w:rFonts w:ascii="Times New Roman" w:hAnsi="Times New Roman" w:cs="Times New Roman"/>
                <w:bCs/>
              </w:rPr>
            </w:pPr>
            <w:r w:rsidRPr="00CC4DC0">
              <w:rPr>
                <w:rFonts w:ascii="Times New Roman" w:hAnsi="Times New Roman" w:cs="Times New Roman"/>
                <w:bCs/>
              </w:rPr>
              <w:t>3.6.2</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w:t>
            </w:r>
          </w:p>
        </w:tc>
      </w:tr>
      <w:tr w:rsidR="00CC4DC0" w:rsidRPr="00CC4DC0" w:rsidTr="00110E10">
        <w:trPr>
          <w:trHeight w:val="441"/>
        </w:trPr>
        <w:tc>
          <w:tcPr>
            <w:tcW w:w="2235" w:type="dxa"/>
            <w:shd w:val="clear" w:color="auto" w:fill="auto"/>
          </w:tcPr>
          <w:p w:rsidR="00CC4DC0" w:rsidRPr="00CC4DC0" w:rsidRDefault="00CC4DC0" w:rsidP="00CC4DC0">
            <w:pPr>
              <w:spacing w:after="60"/>
              <w:rPr>
                <w:bCs/>
                <w:sz w:val="20"/>
                <w:szCs w:val="20"/>
              </w:rPr>
            </w:pPr>
            <w:r w:rsidRPr="00CC4DC0">
              <w:rPr>
                <w:sz w:val="20"/>
                <w:szCs w:val="20"/>
              </w:rPr>
              <w:t xml:space="preserve"> Цирки и зверинцы</w:t>
            </w:r>
          </w:p>
        </w:tc>
        <w:tc>
          <w:tcPr>
            <w:tcW w:w="4493" w:type="dxa"/>
            <w:shd w:val="clear" w:color="auto" w:fill="auto"/>
          </w:tcPr>
          <w:p w:rsidR="00CC4DC0" w:rsidRPr="00CC4DC0" w:rsidRDefault="00CC4DC0" w:rsidP="00CC4DC0">
            <w:pPr>
              <w:autoSpaceDE w:val="0"/>
              <w:autoSpaceDN w:val="0"/>
              <w:adjustRightInd w:val="0"/>
              <w:spacing w:after="60"/>
              <w:jc w:val="both"/>
              <w:rPr>
                <w:sz w:val="20"/>
                <w:szCs w:val="20"/>
              </w:rPr>
            </w:pPr>
            <w:r w:rsidRPr="00CC4DC0">
              <w:rPr>
                <w:sz w:val="20"/>
                <w:szCs w:val="20"/>
              </w:rPr>
              <w:t xml:space="preserve">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24" w:type="dxa"/>
          </w:tcPr>
          <w:p w:rsidR="00CC4DC0" w:rsidRPr="00CC4DC0" w:rsidRDefault="00CC4DC0" w:rsidP="00CC4DC0">
            <w:pPr>
              <w:pStyle w:val="ConsPlusNormal"/>
              <w:ind w:left="-686"/>
              <w:rPr>
                <w:rFonts w:ascii="Times New Roman" w:hAnsi="Times New Roman" w:cs="Times New Roman"/>
                <w:bCs/>
              </w:rPr>
            </w:pPr>
            <w:r w:rsidRPr="00CC4DC0">
              <w:rPr>
                <w:rFonts w:ascii="Times New Roman" w:hAnsi="Times New Roman" w:cs="Times New Roman"/>
                <w:bCs/>
              </w:rPr>
              <w:t>3.6.3</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CC4DC0" w:rsidRPr="00CC4DC0" w:rsidRDefault="00CC4DC0" w:rsidP="00CC4DC0">
            <w:pPr>
              <w:autoSpaceDE w:val="0"/>
              <w:autoSpaceDN w:val="0"/>
              <w:adjustRightInd w:val="0"/>
              <w:spacing w:after="60"/>
              <w:rPr>
                <w:rFonts w:eastAsia="MS ??"/>
                <w:bCs/>
                <w:sz w:val="20"/>
                <w:szCs w:val="20"/>
              </w:rPr>
            </w:pPr>
            <w:r w:rsidRPr="00CC4DC0">
              <w:rPr>
                <w:rFonts w:eastAsia="MS ??"/>
                <w:bCs/>
                <w:sz w:val="20"/>
                <w:szCs w:val="20"/>
              </w:rPr>
              <w:t>-</w:t>
            </w:r>
          </w:p>
        </w:tc>
      </w:tr>
      <w:tr w:rsidR="001B5CBD" w:rsidRPr="00110E10" w:rsidTr="00110E10">
        <w:trPr>
          <w:trHeight w:val="441"/>
        </w:trPr>
        <w:tc>
          <w:tcPr>
            <w:tcW w:w="2235" w:type="dxa"/>
            <w:shd w:val="clear" w:color="auto" w:fill="auto"/>
          </w:tcPr>
          <w:p w:rsidR="001B5CBD" w:rsidRPr="00110E10" w:rsidRDefault="001B5CBD" w:rsidP="001B5CBD">
            <w:pPr>
              <w:spacing w:after="60"/>
              <w:rPr>
                <w:bCs/>
                <w:sz w:val="20"/>
                <w:szCs w:val="20"/>
              </w:rPr>
            </w:pPr>
            <w:r w:rsidRPr="00110E10">
              <w:rPr>
                <w:bCs/>
                <w:sz w:val="20"/>
                <w:szCs w:val="20"/>
              </w:rPr>
              <w:t>Религиозное использование</w:t>
            </w:r>
          </w:p>
          <w:p w:rsidR="001B5CBD" w:rsidRPr="00110E10" w:rsidRDefault="001B5CBD" w:rsidP="001B5CBD">
            <w:pPr>
              <w:autoSpaceDE w:val="0"/>
              <w:autoSpaceDN w:val="0"/>
              <w:adjustRightInd w:val="0"/>
              <w:spacing w:after="60"/>
              <w:rPr>
                <w:bCs/>
                <w:sz w:val="20"/>
                <w:szCs w:val="20"/>
              </w:rPr>
            </w:pPr>
            <w:r w:rsidRPr="00110E10">
              <w:rPr>
                <w:bCs/>
                <w:sz w:val="20"/>
                <w:szCs w:val="20"/>
              </w:rPr>
              <w:t xml:space="preserve"> </w:t>
            </w:r>
          </w:p>
        </w:tc>
        <w:tc>
          <w:tcPr>
            <w:tcW w:w="4493" w:type="dxa"/>
            <w:shd w:val="clear" w:color="auto" w:fill="auto"/>
          </w:tcPr>
          <w:p w:rsidR="001B5CBD" w:rsidRPr="00110E10" w:rsidRDefault="001B5CBD" w:rsidP="001B5CBD">
            <w:pPr>
              <w:autoSpaceDE w:val="0"/>
              <w:autoSpaceDN w:val="0"/>
              <w:adjustRightInd w:val="0"/>
              <w:spacing w:after="60"/>
              <w:jc w:val="both"/>
              <w:rPr>
                <w:bCs/>
                <w:sz w:val="20"/>
                <w:szCs w:val="20"/>
              </w:rPr>
            </w:pPr>
            <w:r w:rsidRPr="00110E10">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110E10">
              <w:rPr>
                <w:sz w:val="20"/>
                <w:szCs w:val="20"/>
              </w:rPr>
              <w:lastRenderedPageBreak/>
              <w:t xml:space="preserve">кодами 3.7.1 - 3.7.2 </w:t>
            </w:r>
          </w:p>
        </w:tc>
        <w:tc>
          <w:tcPr>
            <w:tcW w:w="924" w:type="dxa"/>
          </w:tcPr>
          <w:p w:rsidR="001B5CBD" w:rsidRPr="00110E10" w:rsidRDefault="001B5CBD" w:rsidP="001B5CBD">
            <w:pPr>
              <w:pStyle w:val="ConsPlusNormal"/>
              <w:ind w:left="-686"/>
              <w:rPr>
                <w:rFonts w:ascii="Times New Roman" w:hAnsi="Times New Roman" w:cs="Times New Roman"/>
                <w:bCs/>
              </w:rPr>
            </w:pPr>
            <w:r w:rsidRPr="00110E10">
              <w:rPr>
                <w:rFonts w:ascii="Times New Roman" w:hAnsi="Times New Roman" w:cs="Times New Roman"/>
                <w:bCs/>
              </w:rPr>
              <w:lastRenderedPageBreak/>
              <w:t>3.7</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B5CBD" w:rsidRPr="00110E10" w:rsidRDefault="001B5CBD" w:rsidP="001B5CBD">
            <w:pPr>
              <w:autoSpaceDE w:val="0"/>
              <w:autoSpaceDN w:val="0"/>
              <w:adjustRightInd w:val="0"/>
              <w:spacing w:after="60"/>
              <w:rPr>
                <w:rFonts w:eastAsia="MS ??"/>
                <w:bCs/>
                <w:sz w:val="20"/>
                <w:szCs w:val="20"/>
              </w:rPr>
            </w:pPr>
            <w:r w:rsidRPr="00110E10">
              <w:rPr>
                <w:rFonts w:eastAsia="MS ??"/>
                <w:bCs/>
                <w:sz w:val="20"/>
                <w:szCs w:val="20"/>
              </w:rPr>
              <w:t>ОВ</w:t>
            </w:r>
          </w:p>
        </w:tc>
      </w:tr>
      <w:tr w:rsidR="00195FCF" w:rsidRPr="00110E10" w:rsidTr="00110E10">
        <w:trPr>
          <w:trHeight w:val="441"/>
        </w:trPr>
        <w:tc>
          <w:tcPr>
            <w:tcW w:w="2235" w:type="dxa"/>
            <w:shd w:val="clear" w:color="auto" w:fill="auto"/>
          </w:tcPr>
          <w:p w:rsidR="00195FCF" w:rsidRPr="00195FCF" w:rsidRDefault="00195FCF" w:rsidP="001B5CBD">
            <w:pPr>
              <w:autoSpaceDE w:val="0"/>
              <w:autoSpaceDN w:val="0"/>
              <w:adjustRightInd w:val="0"/>
              <w:spacing w:after="60"/>
              <w:rPr>
                <w:sz w:val="20"/>
                <w:szCs w:val="20"/>
              </w:rPr>
            </w:pPr>
            <w:r w:rsidRPr="00195FCF">
              <w:rPr>
                <w:sz w:val="20"/>
                <w:szCs w:val="20"/>
              </w:rPr>
              <w:lastRenderedPageBreak/>
              <w:t>Осуществление религиозных обрядов</w:t>
            </w:r>
          </w:p>
        </w:tc>
        <w:tc>
          <w:tcPr>
            <w:tcW w:w="4493" w:type="dxa"/>
            <w:shd w:val="clear" w:color="auto" w:fill="auto"/>
          </w:tcPr>
          <w:p w:rsidR="00195FCF" w:rsidRPr="00195FCF" w:rsidRDefault="00195FCF" w:rsidP="001B5CBD">
            <w:pPr>
              <w:autoSpaceDE w:val="0"/>
              <w:autoSpaceDN w:val="0"/>
              <w:adjustRightInd w:val="0"/>
              <w:spacing w:after="60"/>
              <w:jc w:val="both"/>
              <w:rPr>
                <w:bCs/>
                <w:sz w:val="20"/>
                <w:szCs w:val="20"/>
              </w:rPr>
            </w:pPr>
            <w:r w:rsidRPr="00195FC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4" w:type="dxa"/>
          </w:tcPr>
          <w:p w:rsidR="00195FCF" w:rsidRPr="00195FCF" w:rsidRDefault="00195FCF" w:rsidP="001B5CBD">
            <w:pPr>
              <w:pStyle w:val="ConsPlusNormal"/>
              <w:ind w:left="-686"/>
              <w:rPr>
                <w:rFonts w:ascii="Times New Roman" w:hAnsi="Times New Roman" w:cs="Times New Roman"/>
              </w:rPr>
            </w:pPr>
            <w:r w:rsidRPr="00195FCF">
              <w:rPr>
                <w:rFonts w:ascii="Times New Roman" w:hAnsi="Times New Roman" w:cs="Times New Roman"/>
              </w:rPr>
              <w:t>3.7.1</w:t>
            </w:r>
          </w:p>
        </w:tc>
        <w:tc>
          <w:tcPr>
            <w:tcW w:w="817" w:type="dxa"/>
            <w:shd w:val="clear" w:color="auto" w:fill="auto"/>
          </w:tcPr>
          <w:p w:rsidR="00195FCF" w:rsidRPr="00195FCF" w:rsidRDefault="00195FCF" w:rsidP="001B5CBD">
            <w:pPr>
              <w:autoSpaceDE w:val="0"/>
              <w:autoSpaceDN w:val="0"/>
              <w:adjustRightInd w:val="0"/>
              <w:spacing w:after="60"/>
              <w:rPr>
                <w:rFonts w:eastAsia="MS ??"/>
                <w:bCs/>
                <w:sz w:val="20"/>
                <w:szCs w:val="20"/>
              </w:rPr>
            </w:pPr>
            <w:r w:rsidRPr="00195FCF">
              <w:rPr>
                <w:rFonts w:eastAsia="MS ??"/>
                <w:bCs/>
                <w:sz w:val="20"/>
                <w:szCs w:val="20"/>
              </w:rPr>
              <w:t>УВ</w:t>
            </w:r>
          </w:p>
        </w:tc>
        <w:tc>
          <w:tcPr>
            <w:tcW w:w="817" w:type="dxa"/>
            <w:shd w:val="clear" w:color="auto" w:fill="auto"/>
          </w:tcPr>
          <w:p w:rsidR="00195FCF" w:rsidRPr="00195FCF" w:rsidRDefault="00195FCF" w:rsidP="001B5CBD">
            <w:pPr>
              <w:autoSpaceDE w:val="0"/>
              <w:autoSpaceDN w:val="0"/>
              <w:adjustRightInd w:val="0"/>
              <w:spacing w:after="60"/>
              <w:rPr>
                <w:rFonts w:eastAsia="MS ??"/>
                <w:bCs/>
                <w:sz w:val="20"/>
                <w:szCs w:val="20"/>
              </w:rPr>
            </w:pPr>
            <w:r w:rsidRPr="00195FCF">
              <w:rPr>
                <w:rFonts w:eastAsia="MS ??"/>
                <w:bCs/>
                <w:sz w:val="20"/>
                <w:szCs w:val="20"/>
              </w:rPr>
              <w:t>УВ</w:t>
            </w:r>
          </w:p>
        </w:tc>
        <w:tc>
          <w:tcPr>
            <w:tcW w:w="817" w:type="dxa"/>
            <w:shd w:val="clear" w:color="auto" w:fill="auto"/>
          </w:tcPr>
          <w:p w:rsidR="00195FCF" w:rsidRPr="00195FCF" w:rsidRDefault="00195FCF" w:rsidP="001B5CBD">
            <w:pPr>
              <w:autoSpaceDE w:val="0"/>
              <w:autoSpaceDN w:val="0"/>
              <w:adjustRightInd w:val="0"/>
              <w:spacing w:after="60"/>
              <w:rPr>
                <w:rFonts w:eastAsia="MS ??"/>
                <w:bCs/>
                <w:sz w:val="20"/>
                <w:szCs w:val="20"/>
              </w:rPr>
            </w:pPr>
            <w:r w:rsidRPr="00195FCF">
              <w:rPr>
                <w:rFonts w:eastAsia="MS ??"/>
                <w:bCs/>
                <w:sz w:val="20"/>
                <w:szCs w:val="20"/>
              </w:rPr>
              <w:t>ОВ</w:t>
            </w:r>
          </w:p>
        </w:tc>
      </w:tr>
      <w:tr w:rsidR="00195FCF" w:rsidRPr="00110E10" w:rsidTr="00110E10">
        <w:trPr>
          <w:trHeight w:val="441"/>
        </w:trPr>
        <w:tc>
          <w:tcPr>
            <w:tcW w:w="2235" w:type="dxa"/>
            <w:shd w:val="clear" w:color="auto" w:fill="auto"/>
          </w:tcPr>
          <w:p w:rsidR="00195FCF" w:rsidRPr="00195FCF" w:rsidRDefault="00195FCF" w:rsidP="001B5CBD">
            <w:pPr>
              <w:autoSpaceDE w:val="0"/>
              <w:autoSpaceDN w:val="0"/>
              <w:adjustRightInd w:val="0"/>
              <w:spacing w:after="60"/>
              <w:rPr>
                <w:sz w:val="20"/>
                <w:szCs w:val="20"/>
              </w:rPr>
            </w:pPr>
            <w:r w:rsidRPr="00195FCF">
              <w:rPr>
                <w:sz w:val="20"/>
                <w:szCs w:val="20"/>
              </w:rPr>
              <w:t xml:space="preserve"> Религиозное управление и образование</w:t>
            </w:r>
          </w:p>
        </w:tc>
        <w:tc>
          <w:tcPr>
            <w:tcW w:w="4493" w:type="dxa"/>
            <w:shd w:val="clear" w:color="auto" w:fill="auto"/>
          </w:tcPr>
          <w:p w:rsidR="00195FCF" w:rsidRPr="00195FCF" w:rsidRDefault="00195FCF" w:rsidP="001B5CBD">
            <w:pPr>
              <w:autoSpaceDE w:val="0"/>
              <w:autoSpaceDN w:val="0"/>
              <w:adjustRightInd w:val="0"/>
              <w:spacing w:after="60"/>
              <w:jc w:val="both"/>
              <w:rPr>
                <w:bCs/>
                <w:sz w:val="20"/>
                <w:szCs w:val="20"/>
              </w:rPr>
            </w:pPr>
            <w:r w:rsidRPr="00195FCF">
              <w:rPr>
                <w:sz w:val="20"/>
                <w:szCs w:val="20"/>
              </w:rPr>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4" w:type="dxa"/>
          </w:tcPr>
          <w:p w:rsidR="00195FCF" w:rsidRPr="00195FCF" w:rsidRDefault="00195FCF" w:rsidP="001B5CBD">
            <w:pPr>
              <w:pStyle w:val="ConsPlusNormal"/>
              <w:ind w:left="-686"/>
              <w:rPr>
                <w:rFonts w:ascii="Times New Roman" w:hAnsi="Times New Roman" w:cs="Times New Roman"/>
              </w:rPr>
            </w:pPr>
            <w:r w:rsidRPr="00195FCF">
              <w:rPr>
                <w:rFonts w:ascii="Times New Roman" w:hAnsi="Times New Roman" w:cs="Times New Roman"/>
              </w:rPr>
              <w:t>3.7.2</w:t>
            </w:r>
          </w:p>
        </w:tc>
        <w:tc>
          <w:tcPr>
            <w:tcW w:w="817" w:type="dxa"/>
            <w:shd w:val="clear" w:color="auto" w:fill="auto"/>
          </w:tcPr>
          <w:p w:rsidR="00195FCF" w:rsidRPr="00195FCF" w:rsidRDefault="00195FCF" w:rsidP="001B5CBD">
            <w:pPr>
              <w:autoSpaceDE w:val="0"/>
              <w:autoSpaceDN w:val="0"/>
              <w:adjustRightInd w:val="0"/>
              <w:spacing w:after="60"/>
              <w:rPr>
                <w:rFonts w:eastAsia="MS ??"/>
                <w:bCs/>
                <w:sz w:val="20"/>
                <w:szCs w:val="20"/>
              </w:rPr>
            </w:pPr>
            <w:r w:rsidRPr="00195FCF">
              <w:rPr>
                <w:rFonts w:eastAsia="MS ??"/>
                <w:bCs/>
                <w:sz w:val="20"/>
                <w:szCs w:val="20"/>
              </w:rPr>
              <w:t>УВ</w:t>
            </w:r>
          </w:p>
        </w:tc>
        <w:tc>
          <w:tcPr>
            <w:tcW w:w="817" w:type="dxa"/>
            <w:shd w:val="clear" w:color="auto" w:fill="auto"/>
          </w:tcPr>
          <w:p w:rsidR="00195FCF" w:rsidRPr="00195FCF" w:rsidRDefault="00195FCF" w:rsidP="001B5CBD">
            <w:pPr>
              <w:autoSpaceDE w:val="0"/>
              <w:autoSpaceDN w:val="0"/>
              <w:adjustRightInd w:val="0"/>
              <w:spacing w:after="60"/>
              <w:rPr>
                <w:rFonts w:eastAsia="MS ??"/>
                <w:bCs/>
                <w:sz w:val="20"/>
                <w:szCs w:val="20"/>
              </w:rPr>
            </w:pPr>
            <w:r w:rsidRPr="00195FCF">
              <w:rPr>
                <w:rFonts w:eastAsia="MS ??"/>
                <w:bCs/>
                <w:sz w:val="20"/>
                <w:szCs w:val="20"/>
              </w:rPr>
              <w:t>УВ</w:t>
            </w:r>
          </w:p>
        </w:tc>
        <w:tc>
          <w:tcPr>
            <w:tcW w:w="817" w:type="dxa"/>
            <w:shd w:val="clear" w:color="auto" w:fill="auto"/>
          </w:tcPr>
          <w:p w:rsidR="00195FCF" w:rsidRPr="00195FCF" w:rsidRDefault="00195FCF" w:rsidP="001B5CBD">
            <w:pPr>
              <w:autoSpaceDE w:val="0"/>
              <w:autoSpaceDN w:val="0"/>
              <w:adjustRightInd w:val="0"/>
              <w:spacing w:after="60"/>
              <w:rPr>
                <w:rFonts w:eastAsia="MS ??"/>
                <w:bCs/>
                <w:sz w:val="20"/>
                <w:szCs w:val="20"/>
              </w:rPr>
            </w:pPr>
            <w:r w:rsidRPr="00195FCF">
              <w:rPr>
                <w:rFonts w:eastAsia="MS ??"/>
                <w:bCs/>
                <w:sz w:val="20"/>
                <w:szCs w:val="20"/>
              </w:rPr>
              <w:t>ОВ</w:t>
            </w:r>
          </w:p>
        </w:tc>
      </w:tr>
      <w:tr w:rsidR="00195FCF" w:rsidRPr="00110E10" w:rsidTr="00110E10">
        <w:trPr>
          <w:trHeight w:val="441"/>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sz w:val="20"/>
                <w:szCs w:val="20"/>
              </w:rPr>
              <w:t>Общественное управление</w:t>
            </w:r>
          </w:p>
        </w:tc>
        <w:tc>
          <w:tcPr>
            <w:tcW w:w="4493" w:type="dxa"/>
            <w:shd w:val="clear" w:color="auto" w:fill="auto"/>
          </w:tcPr>
          <w:p w:rsidR="00195FCF" w:rsidRPr="00110E10" w:rsidRDefault="00195FCF" w:rsidP="001B5CBD">
            <w:pPr>
              <w:autoSpaceDE w:val="0"/>
              <w:autoSpaceDN w:val="0"/>
              <w:adjustRightInd w:val="0"/>
              <w:spacing w:after="60"/>
              <w:jc w:val="both"/>
              <w:rPr>
                <w:bCs/>
                <w:sz w:val="20"/>
                <w:szCs w:val="20"/>
              </w:rPr>
            </w:pPr>
            <w:r w:rsidRPr="00110E10">
              <w:rPr>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24" w:type="dxa"/>
          </w:tcPr>
          <w:p w:rsidR="00195FCF" w:rsidRPr="00110E10" w:rsidRDefault="00195FCF" w:rsidP="001B5CBD">
            <w:pPr>
              <w:pStyle w:val="ConsPlusNormal"/>
              <w:ind w:left="-686"/>
              <w:rPr>
                <w:rFonts w:ascii="Times New Roman" w:hAnsi="Times New Roman" w:cs="Times New Roman"/>
                <w:bCs/>
              </w:rPr>
            </w:pPr>
            <w:r w:rsidRPr="00110E10">
              <w:rPr>
                <w:rFonts w:ascii="Times New Roman" w:hAnsi="Times New Roman" w:cs="Times New Roman"/>
              </w:rPr>
              <w:t>3.8</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110E10">
        <w:trPr>
          <w:trHeight w:val="441"/>
        </w:trPr>
        <w:tc>
          <w:tcPr>
            <w:tcW w:w="2235" w:type="dxa"/>
            <w:shd w:val="clear" w:color="auto" w:fill="auto"/>
          </w:tcPr>
          <w:p w:rsidR="00195FCF" w:rsidRPr="00CC4DC0" w:rsidRDefault="00195FCF" w:rsidP="00CC4DC0">
            <w:pPr>
              <w:autoSpaceDE w:val="0"/>
              <w:autoSpaceDN w:val="0"/>
              <w:adjustRightInd w:val="0"/>
              <w:spacing w:after="60"/>
              <w:rPr>
                <w:bCs/>
                <w:sz w:val="20"/>
                <w:szCs w:val="20"/>
              </w:rPr>
            </w:pPr>
            <w:r w:rsidRPr="00CC4DC0">
              <w:rPr>
                <w:bCs/>
                <w:sz w:val="20"/>
                <w:szCs w:val="20"/>
              </w:rPr>
              <w:t>Государственное управление</w:t>
            </w:r>
          </w:p>
        </w:tc>
        <w:tc>
          <w:tcPr>
            <w:tcW w:w="4493" w:type="dxa"/>
            <w:shd w:val="clear" w:color="auto" w:fill="auto"/>
          </w:tcPr>
          <w:p w:rsidR="00195FCF" w:rsidRPr="00CC4DC0" w:rsidRDefault="00195FCF" w:rsidP="00CC4DC0">
            <w:pPr>
              <w:autoSpaceDE w:val="0"/>
              <w:autoSpaceDN w:val="0"/>
              <w:adjustRightInd w:val="0"/>
              <w:spacing w:after="60"/>
              <w:jc w:val="both"/>
              <w:rPr>
                <w:bCs/>
                <w:sz w:val="20"/>
                <w:szCs w:val="20"/>
              </w:rPr>
            </w:pPr>
            <w:r w:rsidRPr="00CC4DC0">
              <w:rPr>
                <w:bCs/>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24" w:type="dxa"/>
          </w:tcPr>
          <w:p w:rsidR="00195FCF" w:rsidRPr="00CC4DC0" w:rsidRDefault="00195FCF" w:rsidP="00CC4DC0">
            <w:pPr>
              <w:pStyle w:val="ConsPlusNormal"/>
              <w:ind w:left="-686"/>
              <w:rPr>
                <w:rFonts w:ascii="Times New Roman" w:hAnsi="Times New Roman" w:cs="Times New Roman"/>
                <w:bCs/>
              </w:rPr>
            </w:pPr>
            <w:r w:rsidRPr="00CC4DC0">
              <w:rPr>
                <w:rFonts w:ascii="Times New Roman" w:hAnsi="Times New Roman" w:cs="Times New Roman"/>
              </w:rPr>
              <w:t>3.8.1</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110E10">
        <w:trPr>
          <w:trHeight w:val="441"/>
        </w:trPr>
        <w:tc>
          <w:tcPr>
            <w:tcW w:w="2235" w:type="dxa"/>
            <w:shd w:val="clear" w:color="auto" w:fill="auto"/>
          </w:tcPr>
          <w:p w:rsidR="00195FCF" w:rsidRPr="00CC4DC0" w:rsidRDefault="00195FCF" w:rsidP="00CC4DC0">
            <w:pPr>
              <w:autoSpaceDE w:val="0"/>
              <w:autoSpaceDN w:val="0"/>
              <w:adjustRightInd w:val="0"/>
              <w:spacing w:after="60"/>
              <w:rPr>
                <w:bCs/>
                <w:sz w:val="20"/>
                <w:szCs w:val="20"/>
              </w:rPr>
            </w:pPr>
            <w:r w:rsidRPr="00CC4DC0">
              <w:rPr>
                <w:bCs/>
                <w:sz w:val="20"/>
                <w:szCs w:val="20"/>
              </w:rPr>
              <w:t xml:space="preserve"> Представительская деятельность</w:t>
            </w:r>
          </w:p>
        </w:tc>
        <w:tc>
          <w:tcPr>
            <w:tcW w:w="4493" w:type="dxa"/>
            <w:shd w:val="clear" w:color="auto" w:fill="auto"/>
          </w:tcPr>
          <w:p w:rsidR="00195FCF" w:rsidRPr="00CC4DC0" w:rsidRDefault="00195FCF" w:rsidP="00CC4DC0">
            <w:pPr>
              <w:autoSpaceDE w:val="0"/>
              <w:autoSpaceDN w:val="0"/>
              <w:adjustRightInd w:val="0"/>
              <w:spacing w:after="60"/>
              <w:jc w:val="both"/>
              <w:rPr>
                <w:bCs/>
                <w:sz w:val="20"/>
                <w:szCs w:val="20"/>
              </w:rPr>
            </w:pPr>
            <w:r w:rsidRPr="00CC4DC0">
              <w:rPr>
                <w:bCs/>
                <w:sz w:val="20"/>
                <w:szCs w:val="20"/>
              </w:rPr>
              <w:t xml:space="preserve">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24" w:type="dxa"/>
          </w:tcPr>
          <w:p w:rsidR="00195FCF" w:rsidRPr="00CC4DC0" w:rsidRDefault="00195FCF" w:rsidP="00CC4DC0">
            <w:pPr>
              <w:pStyle w:val="ConsPlusNormal"/>
              <w:ind w:left="-686"/>
              <w:rPr>
                <w:rFonts w:ascii="Times New Roman" w:hAnsi="Times New Roman" w:cs="Times New Roman"/>
                <w:bCs/>
              </w:rPr>
            </w:pPr>
            <w:r w:rsidRPr="00CC4DC0">
              <w:rPr>
                <w:rFonts w:ascii="Times New Roman" w:hAnsi="Times New Roman" w:cs="Times New Roman"/>
                <w:bCs/>
              </w:rPr>
              <w:t>3.8.2</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ОВ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110E10">
        <w:trPr>
          <w:trHeight w:val="441"/>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bCs/>
                <w:sz w:val="20"/>
                <w:szCs w:val="20"/>
              </w:rPr>
              <w:t>Обеспечение научной деятельности</w:t>
            </w:r>
          </w:p>
          <w:p w:rsidR="00195FCF" w:rsidRPr="00110E10" w:rsidRDefault="00195FCF" w:rsidP="001B5CBD">
            <w:pPr>
              <w:autoSpaceDE w:val="0"/>
              <w:autoSpaceDN w:val="0"/>
              <w:adjustRightInd w:val="0"/>
              <w:spacing w:after="60"/>
              <w:rPr>
                <w:sz w:val="20"/>
                <w:szCs w:val="20"/>
              </w:rPr>
            </w:pPr>
            <w:r w:rsidRPr="00110E10">
              <w:rPr>
                <w:bCs/>
                <w:sz w:val="20"/>
                <w:szCs w:val="20"/>
              </w:rPr>
              <w:t xml:space="preserve"> </w:t>
            </w:r>
          </w:p>
        </w:tc>
        <w:tc>
          <w:tcPr>
            <w:tcW w:w="4493" w:type="dxa"/>
            <w:shd w:val="clear" w:color="auto" w:fill="auto"/>
          </w:tcPr>
          <w:p w:rsidR="00195FCF" w:rsidRPr="00110E10" w:rsidRDefault="00936289" w:rsidP="00936289">
            <w:pPr>
              <w:autoSpaceDE w:val="0"/>
              <w:autoSpaceDN w:val="0"/>
              <w:adjustRightInd w:val="0"/>
              <w:spacing w:after="60"/>
              <w:jc w:val="both"/>
              <w:rPr>
                <w:sz w:val="20"/>
                <w:szCs w:val="20"/>
              </w:rPr>
            </w:pPr>
            <w:r w:rsidRPr="00936289">
              <w:rPr>
                <w:bCs/>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bCs/>
              </w:rPr>
              <w:t>3.9</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110E10">
        <w:trPr>
          <w:trHeight w:val="441"/>
        </w:trPr>
        <w:tc>
          <w:tcPr>
            <w:tcW w:w="2235" w:type="dxa"/>
            <w:shd w:val="clear" w:color="auto" w:fill="auto"/>
          </w:tcPr>
          <w:p w:rsidR="00195FCF" w:rsidRPr="00110E10" w:rsidRDefault="00195FCF" w:rsidP="001B5CBD">
            <w:pPr>
              <w:spacing w:after="60"/>
              <w:rPr>
                <w:bCs/>
                <w:sz w:val="20"/>
                <w:szCs w:val="20"/>
              </w:rPr>
            </w:pPr>
            <w:r w:rsidRPr="00110E10">
              <w:rPr>
                <w:bCs/>
                <w:sz w:val="20"/>
                <w:szCs w:val="20"/>
              </w:rPr>
              <w:t>Обеспечение деятельности в области гидрометеорологии и смежных с ней областях</w:t>
            </w:r>
          </w:p>
          <w:p w:rsidR="00195FCF" w:rsidRPr="00110E10" w:rsidRDefault="00195FCF" w:rsidP="001B5CBD">
            <w:pPr>
              <w:autoSpaceDE w:val="0"/>
              <w:autoSpaceDN w:val="0"/>
              <w:adjustRightInd w:val="0"/>
              <w:spacing w:after="60"/>
              <w:rPr>
                <w:bCs/>
                <w:sz w:val="20"/>
                <w:szCs w:val="20"/>
              </w:rPr>
            </w:pPr>
            <w:r w:rsidRPr="00110E10">
              <w:rPr>
                <w:bCs/>
                <w:sz w:val="20"/>
                <w:szCs w:val="20"/>
              </w:rPr>
              <w:t xml:space="preserve"> </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bCs/>
              </w:rPr>
            </w:pPr>
            <w:proofErr w:type="gramStart"/>
            <w:r w:rsidRPr="00110E10">
              <w:rPr>
                <w:rFonts w:ascii="Times New Roman" w:hAnsi="Times New Roman" w:cs="Times New Roman"/>
                <w:bC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195FCF" w:rsidRPr="00110E10" w:rsidRDefault="00195FCF" w:rsidP="001B5CBD">
            <w:pPr>
              <w:autoSpaceDE w:val="0"/>
              <w:autoSpaceDN w:val="0"/>
              <w:adjustRightInd w:val="0"/>
              <w:spacing w:after="60"/>
              <w:jc w:val="both"/>
              <w:rPr>
                <w:bCs/>
                <w:sz w:val="20"/>
                <w:szCs w:val="20"/>
              </w:rPr>
            </w:pPr>
            <w:r w:rsidRPr="00110E10">
              <w:rPr>
                <w:bCs/>
                <w:sz w:val="20"/>
                <w:szCs w:val="20"/>
              </w:rPr>
              <w:t xml:space="preserve"> </w:t>
            </w:r>
          </w:p>
        </w:tc>
        <w:tc>
          <w:tcPr>
            <w:tcW w:w="924" w:type="dxa"/>
          </w:tcPr>
          <w:p w:rsidR="00195FCF" w:rsidRPr="00110E10" w:rsidRDefault="00195FCF" w:rsidP="001B5CBD">
            <w:pPr>
              <w:pStyle w:val="ConsPlusNormal"/>
              <w:ind w:left="-686"/>
              <w:rPr>
                <w:rFonts w:ascii="Times New Roman" w:hAnsi="Times New Roman" w:cs="Times New Roman"/>
                <w:bCs/>
              </w:rPr>
            </w:pPr>
            <w:r w:rsidRPr="00110E10">
              <w:rPr>
                <w:rFonts w:ascii="Times New Roman" w:hAnsi="Times New Roman" w:cs="Times New Roman"/>
                <w:bCs/>
              </w:rPr>
              <w:t>3.9.1</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spacing w:after="60"/>
              <w:rPr>
                <w:bCs/>
                <w:sz w:val="20"/>
                <w:szCs w:val="20"/>
              </w:rPr>
            </w:pPr>
            <w:r w:rsidRPr="00110E10">
              <w:rPr>
                <w:bCs/>
                <w:sz w:val="20"/>
                <w:szCs w:val="20"/>
              </w:rPr>
              <w:t>ОВ</w:t>
            </w:r>
          </w:p>
          <w:p w:rsidR="00195FCF" w:rsidRPr="00110E10" w:rsidRDefault="00195FCF" w:rsidP="001B5CBD">
            <w:pPr>
              <w:autoSpaceDE w:val="0"/>
              <w:autoSpaceDN w:val="0"/>
              <w:adjustRightInd w:val="0"/>
              <w:spacing w:after="60"/>
              <w:rPr>
                <w:rFonts w:eastAsia="MS ??"/>
                <w:bCs/>
                <w:sz w:val="20"/>
                <w:szCs w:val="20"/>
              </w:rPr>
            </w:pPr>
            <w:r w:rsidRPr="00110E10">
              <w:rPr>
                <w:bCs/>
                <w:sz w:val="20"/>
                <w:szCs w:val="20"/>
              </w:rPr>
              <w:t xml:space="preserve"> </w:t>
            </w:r>
          </w:p>
        </w:tc>
      </w:tr>
      <w:tr w:rsidR="00195FCF" w:rsidRPr="00110E10" w:rsidTr="00110E10">
        <w:trPr>
          <w:trHeight w:val="441"/>
        </w:trPr>
        <w:tc>
          <w:tcPr>
            <w:tcW w:w="2235" w:type="dxa"/>
            <w:shd w:val="clear" w:color="auto" w:fill="auto"/>
          </w:tcPr>
          <w:p w:rsidR="00195FCF" w:rsidRPr="00110E10" w:rsidRDefault="00195FCF" w:rsidP="001B5CBD">
            <w:pPr>
              <w:autoSpaceDE w:val="0"/>
              <w:autoSpaceDN w:val="0"/>
              <w:adjustRightInd w:val="0"/>
              <w:spacing w:after="60"/>
              <w:rPr>
                <w:sz w:val="20"/>
                <w:szCs w:val="20"/>
              </w:rPr>
            </w:pPr>
            <w:r w:rsidRPr="00110E10">
              <w:rPr>
                <w:sz w:val="20"/>
                <w:szCs w:val="20"/>
              </w:rPr>
              <w:t>Деловое управление</w:t>
            </w:r>
          </w:p>
          <w:p w:rsidR="00195FCF" w:rsidRPr="00110E10" w:rsidRDefault="00195FCF" w:rsidP="001B5CBD">
            <w:pPr>
              <w:autoSpaceDE w:val="0"/>
              <w:autoSpaceDN w:val="0"/>
              <w:adjustRightInd w:val="0"/>
              <w:spacing w:after="60"/>
              <w:rPr>
                <w:sz w:val="20"/>
                <w:szCs w:val="20"/>
              </w:rPr>
            </w:pPr>
            <w:r w:rsidRPr="00110E10">
              <w:rPr>
                <w:sz w:val="20"/>
                <w:szCs w:val="20"/>
              </w:rPr>
              <w:t xml:space="preserve"> </w:t>
            </w:r>
          </w:p>
        </w:tc>
        <w:tc>
          <w:tcPr>
            <w:tcW w:w="4493" w:type="dxa"/>
            <w:shd w:val="clear" w:color="auto" w:fill="auto"/>
          </w:tcPr>
          <w:p w:rsidR="00195FCF" w:rsidRPr="00110E10" w:rsidRDefault="00195FCF" w:rsidP="001B5CBD">
            <w:pPr>
              <w:autoSpaceDE w:val="0"/>
              <w:autoSpaceDN w:val="0"/>
              <w:adjustRightInd w:val="0"/>
              <w:spacing w:after="60"/>
              <w:jc w:val="both"/>
              <w:rPr>
                <w:sz w:val="20"/>
                <w:szCs w:val="20"/>
              </w:rPr>
            </w:pPr>
            <w:r w:rsidRPr="00110E10">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10E10">
              <w:rPr>
                <w:sz w:val="20"/>
                <w:szCs w:val="20"/>
              </w:rPr>
              <w:lastRenderedPageBreak/>
              <w:t>организациями, в том числе биржевая деятельность (за исключением банковской и страховой деятельности)</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rPr>
              <w:lastRenderedPageBreak/>
              <w:t>4.1</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r>
      <w:tr w:rsidR="00195FCF" w:rsidRPr="00110E10" w:rsidTr="00110E10">
        <w:trPr>
          <w:trHeight w:val="881"/>
        </w:trPr>
        <w:tc>
          <w:tcPr>
            <w:tcW w:w="2235" w:type="dxa"/>
            <w:shd w:val="clear" w:color="auto" w:fill="auto"/>
          </w:tcPr>
          <w:p w:rsidR="00195FCF" w:rsidRPr="00110E10" w:rsidRDefault="00195FCF" w:rsidP="001B5CBD">
            <w:pPr>
              <w:pStyle w:val="ConsPlusNormal"/>
              <w:ind w:firstLine="0"/>
              <w:rPr>
                <w:rFonts w:ascii="Times New Roman" w:hAnsi="Times New Roman" w:cs="Times New Roman"/>
              </w:rPr>
            </w:pPr>
            <w:proofErr w:type="gramStart"/>
            <w:r w:rsidRPr="00110E10">
              <w:rPr>
                <w:rFonts w:ascii="Times New Roman" w:hAnsi="Times New Roman" w:cs="Times New Roman"/>
              </w:rPr>
              <w:lastRenderedPageBreak/>
              <w:t>Объекты торговли (торговые центры, торгово-развлекательные центры (комплексы)</w:t>
            </w:r>
            <w:proofErr w:type="gramEnd"/>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110E10">
                <w:rPr>
                  <w:rFonts w:ascii="Times New Roman" w:hAnsi="Times New Roman" w:cs="Times New Roman"/>
                </w:rPr>
                <w:t>кодами 4.5</w:t>
              </w:r>
            </w:hyperlink>
            <w:r w:rsidRPr="00110E10">
              <w:rPr>
                <w:rFonts w:ascii="Times New Roman" w:hAnsi="Times New Roman" w:cs="Times New Roman"/>
              </w:rPr>
              <w:t xml:space="preserve"> - </w:t>
            </w:r>
            <w:hyperlink w:anchor="P292" w:history="1">
              <w:r w:rsidRPr="00110E10">
                <w:rPr>
                  <w:rFonts w:ascii="Times New Roman" w:hAnsi="Times New Roman" w:cs="Times New Roman"/>
                </w:rPr>
                <w:t>4.</w:t>
              </w:r>
              <w:r>
                <w:rPr>
                  <w:rFonts w:ascii="Times New Roman" w:hAnsi="Times New Roman" w:cs="Times New Roman"/>
                </w:rPr>
                <w:t>8.2</w:t>
              </w:r>
            </w:hyperlink>
            <w:r w:rsidRPr="00110E10">
              <w:rPr>
                <w:rFonts w:ascii="Times New Roman" w:hAnsi="Times New Roman" w:cs="Times New Roman"/>
              </w:rPr>
              <w:t>;</w:t>
            </w:r>
          </w:p>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rPr>
              <w:t>4.2</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110E10">
        <w:trPr>
          <w:trHeight w:val="329"/>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bCs/>
                <w:sz w:val="20"/>
                <w:szCs w:val="20"/>
              </w:rPr>
              <w:t>Рынки</w:t>
            </w:r>
          </w:p>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3" w:type="dxa"/>
            <w:shd w:val="clear" w:color="auto" w:fill="auto"/>
          </w:tcPr>
          <w:p w:rsidR="00195FCF" w:rsidRPr="00110E10" w:rsidRDefault="00195FCF" w:rsidP="001B5CBD">
            <w:pPr>
              <w:autoSpaceDE w:val="0"/>
              <w:autoSpaceDN w:val="0"/>
              <w:adjustRightInd w:val="0"/>
              <w:spacing w:after="60"/>
              <w:jc w:val="both"/>
              <w:rPr>
                <w:bCs/>
                <w:sz w:val="20"/>
                <w:szCs w:val="20"/>
              </w:rPr>
            </w:pPr>
            <w:r w:rsidRPr="00110E10">
              <w:rPr>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 xml:space="preserve"> размещение гаражей и (или) стоянок для автомобилей сотрудников и посетителей рынка</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bCs/>
              </w:rPr>
              <w:t>4.3</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110E10">
        <w:trPr>
          <w:trHeight w:val="934"/>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bCs/>
                <w:sz w:val="20"/>
                <w:szCs w:val="20"/>
              </w:rPr>
              <w:t>Магазины</w:t>
            </w:r>
          </w:p>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bCs/>
              </w:rPr>
              <w:t>4.4</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r>
      <w:tr w:rsidR="00195FCF" w:rsidRPr="00110E10" w:rsidTr="00110E10">
        <w:trPr>
          <w:trHeight w:val="934"/>
        </w:trPr>
        <w:tc>
          <w:tcPr>
            <w:tcW w:w="2235"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Банковская и страховая деятельность</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rPr>
              <w:t>4.5</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110E10">
        <w:trPr>
          <w:trHeight w:val="934"/>
        </w:trPr>
        <w:tc>
          <w:tcPr>
            <w:tcW w:w="2235"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Общественное питание</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rPr>
              <w:t>4.6</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D946A7">
        <w:trPr>
          <w:trHeight w:val="934"/>
        </w:trPr>
        <w:tc>
          <w:tcPr>
            <w:tcW w:w="2235"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Гостиничное обслуживание</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rPr>
              <w:t>4.7</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D946A7">
        <w:trPr>
          <w:trHeight w:val="934"/>
        </w:trPr>
        <w:tc>
          <w:tcPr>
            <w:tcW w:w="2235" w:type="dxa"/>
            <w:shd w:val="clear" w:color="auto" w:fill="auto"/>
          </w:tcPr>
          <w:p w:rsidR="00195FCF" w:rsidRPr="00110E10" w:rsidRDefault="00195FCF" w:rsidP="001B5CBD">
            <w:pPr>
              <w:spacing w:after="60"/>
              <w:rPr>
                <w:bCs/>
                <w:sz w:val="20"/>
                <w:szCs w:val="20"/>
              </w:rPr>
            </w:pPr>
            <w:r w:rsidRPr="00110E10">
              <w:rPr>
                <w:bCs/>
                <w:sz w:val="20"/>
                <w:szCs w:val="20"/>
              </w:rPr>
              <w:t>Развлечения</w:t>
            </w:r>
          </w:p>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bCs/>
              </w:rPr>
              <w:t>4.8</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D946A7">
        <w:trPr>
          <w:trHeight w:val="934"/>
        </w:trPr>
        <w:tc>
          <w:tcPr>
            <w:tcW w:w="2235" w:type="dxa"/>
            <w:shd w:val="clear" w:color="auto" w:fill="auto"/>
          </w:tcPr>
          <w:p w:rsidR="00195FCF" w:rsidRPr="00CC4DC0" w:rsidRDefault="00195FCF" w:rsidP="00CC4DC0">
            <w:pPr>
              <w:spacing w:after="60"/>
              <w:rPr>
                <w:sz w:val="20"/>
                <w:szCs w:val="20"/>
              </w:rPr>
            </w:pPr>
            <w:r w:rsidRPr="00CC4DC0">
              <w:rPr>
                <w:bCs/>
                <w:sz w:val="20"/>
                <w:szCs w:val="20"/>
              </w:rPr>
              <w:t>Развлекательные мероприятия</w:t>
            </w:r>
          </w:p>
        </w:tc>
        <w:tc>
          <w:tcPr>
            <w:tcW w:w="4493" w:type="dxa"/>
            <w:shd w:val="clear" w:color="auto" w:fill="auto"/>
          </w:tcPr>
          <w:p w:rsidR="00195FCF" w:rsidRPr="00CC4DC0" w:rsidRDefault="00195FCF" w:rsidP="00CC4DC0">
            <w:pPr>
              <w:autoSpaceDE w:val="0"/>
              <w:autoSpaceDN w:val="0"/>
              <w:adjustRightInd w:val="0"/>
              <w:spacing w:after="60"/>
              <w:jc w:val="both"/>
              <w:rPr>
                <w:sz w:val="20"/>
                <w:szCs w:val="20"/>
              </w:rPr>
            </w:pPr>
            <w:r w:rsidRPr="00CC4DC0">
              <w:rPr>
                <w:bCs/>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4" w:type="dxa"/>
          </w:tcPr>
          <w:p w:rsidR="00195FCF" w:rsidRPr="00CC4DC0" w:rsidRDefault="00195FCF" w:rsidP="00CC4DC0">
            <w:pPr>
              <w:pStyle w:val="ConsPlusNormal"/>
              <w:ind w:left="-686"/>
              <w:rPr>
                <w:rFonts w:ascii="Times New Roman" w:hAnsi="Times New Roman" w:cs="Times New Roman"/>
              </w:rPr>
            </w:pPr>
            <w:r w:rsidRPr="00CC4DC0">
              <w:rPr>
                <w:rFonts w:ascii="Times New Roman" w:hAnsi="Times New Roman" w:cs="Times New Roman"/>
                <w:bCs/>
              </w:rPr>
              <w:t>4.8.1</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CC4DC0" w:rsidRDefault="00195FCF" w:rsidP="00CC4DC0">
            <w:pPr>
              <w:spacing w:after="60"/>
              <w:rPr>
                <w:sz w:val="20"/>
                <w:szCs w:val="20"/>
              </w:rPr>
            </w:pPr>
            <w:r w:rsidRPr="00CC4DC0">
              <w:rPr>
                <w:bCs/>
                <w:sz w:val="20"/>
                <w:szCs w:val="20"/>
              </w:rPr>
              <w:t>Проведение азартных игр</w:t>
            </w:r>
          </w:p>
        </w:tc>
        <w:tc>
          <w:tcPr>
            <w:tcW w:w="4493" w:type="dxa"/>
            <w:shd w:val="clear" w:color="auto" w:fill="auto"/>
          </w:tcPr>
          <w:p w:rsidR="00195FCF" w:rsidRPr="00CC4DC0" w:rsidRDefault="00195FCF" w:rsidP="00CC4DC0">
            <w:pPr>
              <w:autoSpaceDE w:val="0"/>
              <w:autoSpaceDN w:val="0"/>
              <w:adjustRightInd w:val="0"/>
              <w:spacing w:after="60"/>
              <w:jc w:val="both"/>
              <w:rPr>
                <w:sz w:val="20"/>
                <w:szCs w:val="20"/>
              </w:rPr>
            </w:pPr>
            <w:r w:rsidRPr="00CC4DC0">
              <w:rPr>
                <w:bCs/>
                <w:sz w:val="20"/>
                <w:szCs w:val="20"/>
              </w:rPr>
              <w:t xml:space="preserve"> 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24" w:type="dxa"/>
          </w:tcPr>
          <w:p w:rsidR="00195FCF" w:rsidRPr="00CC4DC0" w:rsidRDefault="00195FCF" w:rsidP="00CC4DC0">
            <w:pPr>
              <w:pStyle w:val="ConsPlusNormal"/>
              <w:ind w:left="-686"/>
              <w:rPr>
                <w:rFonts w:ascii="Times New Roman" w:hAnsi="Times New Roman" w:cs="Times New Roman"/>
              </w:rPr>
            </w:pPr>
            <w:r w:rsidRPr="00CC4DC0">
              <w:rPr>
                <w:rFonts w:ascii="Times New Roman" w:hAnsi="Times New Roman" w:cs="Times New Roman"/>
                <w:bCs/>
              </w:rPr>
              <w:t>4.8.2</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CC4DC0" w:rsidRDefault="00195FCF" w:rsidP="00CC4DC0">
            <w:pPr>
              <w:spacing w:after="60"/>
              <w:rPr>
                <w:sz w:val="20"/>
                <w:szCs w:val="20"/>
              </w:rPr>
            </w:pPr>
            <w:r w:rsidRPr="00CC4DC0">
              <w:rPr>
                <w:bCs/>
                <w:sz w:val="20"/>
                <w:szCs w:val="20"/>
              </w:rPr>
              <w:t xml:space="preserve"> Проведение азартных игр в игорных зонах</w:t>
            </w:r>
          </w:p>
        </w:tc>
        <w:tc>
          <w:tcPr>
            <w:tcW w:w="4493" w:type="dxa"/>
            <w:shd w:val="clear" w:color="auto" w:fill="auto"/>
          </w:tcPr>
          <w:p w:rsidR="00195FCF" w:rsidRPr="00CC4DC0" w:rsidRDefault="00195FCF" w:rsidP="00CC4DC0">
            <w:pPr>
              <w:autoSpaceDE w:val="0"/>
              <w:autoSpaceDN w:val="0"/>
              <w:adjustRightInd w:val="0"/>
              <w:spacing w:after="60"/>
              <w:jc w:val="both"/>
              <w:rPr>
                <w:sz w:val="20"/>
                <w:szCs w:val="20"/>
              </w:rPr>
            </w:pPr>
            <w:r w:rsidRPr="00CC4DC0">
              <w:rPr>
                <w:bCs/>
                <w:sz w:val="20"/>
                <w:szCs w:val="20"/>
              </w:rPr>
              <w:t xml:space="preserve"> 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CC4DC0">
              <w:rPr>
                <w:bCs/>
                <w:sz w:val="20"/>
                <w:szCs w:val="20"/>
              </w:rPr>
              <w:lastRenderedPageBreak/>
              <w:t>посетителей игорных зон</w:t>
            </w:r>
          </w:p>
        </w:tc>
        <w:tc>
          <w:tcPr>
            <w:tcW w:w="924" w:type="dxa"/>
          </w:tcPr>
          <w:p w:rsidR="00195FCF" w:rsidRPr="00CC4DC0" w:rsidRDefault="00195FCF" w:rsidP="00CC4DC0">
            <w:pPr>
              <w:pStyle w:val="ConsPlusNormal"/>
              <w:ind w:left="-686"/>
              <w:rPr>
                <w:rFonts w:ascii="Times New Roman" w:hAnsi="Times New Roman" w:cs="Times New Roman"/>
              </w:rPr>
            </w:pPr>
            <w:r w:rsidRPr="00CC4DC0">
              <w:rPr>
                <w:rFonts w:ascii="Times New Roman" w:hAnsi="Times New Roman" w:cs="Times New Roman"/>
                <w:bCs/>
              </w:rPr>
              <w:lastRenderedPageBreak/>
              <w:t>4.8.3</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E8352D" w:rsidRDefault="00195FCF" w:rsidP="001B5CBD">
            <w:pPr>
              <w:spacing w:after="60"/>
              <w:rPr>
                <w:sz w:val="20"/>
                <w:szCs w:val="20"/>
              </w:rPr>
            </w:pPr>
            <w:r w:rsidRPr="00E8352D">
              <w:rPr>
                <w:bCs/>
                <w:sz w:val="20"/>
                <w:szCs w:val="20"/>
              </w:rPr>
              <w:lastRenderedPageBreak/>
              <w:t>Хранение автотранспорта</w:t>
            </w:r>
          </w:p>
        </w:tc>
        <w:tc>
          <w:tcPr>
            <w:tcW w:w="4493" w:type="dxa"/>
            <w:shd w:val="clear" w:color="auto" w:fill="auto"/>
          </w:tcPr>
          <w:p w:rsidR="00195FCF" w:rsidRPr="00E8352D" w:rsidRDefault="00195FCF" w:rsidP="001B5CBD">
            <w:pPr>
              <w:autoSpaceDE w:val="0"/>
              <w:autoSpaceDN w:val="0"/>
              <w:adjustRightInd w:val="0"/>
              <w:spacing w:after="60"/>
              <w:jc w:val="both"/>
              <w:rPr>
                <w:sz w:val="20"/>
                <w:szCs w:val="20"/>
              </w:rPr>
            </w:pPr>
            <w:r w:rsidRPr="00E8352D">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352D">
              <w:rPr>
                <w:bCs/>
                <w:sz w:val="20"/>
                <w:szCs w:val="20"/>
              </w:rPr>
              <w:t>машино-места</w:t>
            </w:r>
            <w:proofErr w:type="spellEnd"/>
            <w:r w:rsidRPr="00E8352D">
              <w:rPr>
                <w:bCs/>
                <w:sz w:val="20"/>
                <w:szCs w:val="20"/>
              </w:rPr>
              <w:t>, за исключением гаражей, размещение которых предусмотрено содержанием вида разрешенного использования с кодом 4.9</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rPr>
              <w:t>2.7.1</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r w:rsidRPr="00110E10">
              <w:rPr>
                <w:rFonts w:eastAsia="MS ??"/>
                <w:bCs/>
                <w:sz w:val="20"/>
                <w:szCs w:val="20"/>
              </w:rPr>
              <w:t>/УВ</w:t>
            </w:r>
          </w:p>
        </w:tc>
        <w:tc>
          <w:tcPr>
            <w:tcW w:w="817" w:type="dxa"/>
            <w:shd w:val="clear" w:color="auto" w:fill="auto"/>
          </w:tcPr>
          <w:p w:rsidR="00195FCF" w:rsidRPr="00110E10" w:rsidRDefault="00BA20EE" w:rsidP="001B5CBD">
            <w:pPr>
              <w:autoSpaceDE w:val="0"/>
              <w:autoSpaceDN w:val="0"/>
              <w:adjustRightInd w:val="0"/>
              <w:spacing w:after="60"/>
              <w:rPr>
                <w:rFonts w:eastAsia="MS ??"/>
                <w:bCs/>
                <w:sz w:val="20"/>
                <w:szCs w:val="20"/>
              </w:rPr>
            </w:pPr>
            <w:r>
              <w:rPr>
                <w:rFonts w:eastAsia="MS ??"/>
                <w:bCs/>
                <w:sz w:val="20"/>
                <w:szCs w:val="20"/>
              </w:rPr>
              <w:t>-</w:t>
            </w:r>
          </w:p>
        </w:tc>
      </w:tr>
      <w:tr w:rsidR="00195FCF" w:rsidRPr="00110E10" w:rsidTr="00D946A7">
        <w:trPr>
          <w:trHeight w:val="934"/>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bCs/>
                <w:sz w:val="20"/>
                <w:szCs w:val="20"/>
              </w:rPr>
              <w:t>Служебные гаражи</w:t>
            </w:r>
          </w:p>
          <w:p w:rsidR="00195FCF" w:rsidRPr="00110E10" w:rsidRDefault="00195FCF" w:rsidP="001B5CBD">
            <w:pPr>
              <w:spacing w:after="60"/>
              <w:rPr>
                <w:bCs/>
                <w:sz w:val="20"/>
                <w:szCs w:val="20"/>
              </w:rPr>
            </w:pPr>
          </w:p>
        </w:tc>
        <w:tc>
          <w:tcPr>
            <w:tcW w:w="4493" w:type="dxa"/>
            <w:shd w:val="clear" w:color="auto" w:fill="auto"/>
          </w:tcPr>
          <w:p w:rsidR="00195FCF" w:rsidRPr="00110E10" w:rsidRDefault="00195FCF" w:rsidP="001B5CBD">
            <w:pPr>
              <w:autoSpaceDE w:val="0"/>
              <w:autoSpaceDN w:val="0"/>
              <w:adjustRightInd w:val="0"/>
              <w:spacing w:after="60"/>
              <w:jc w:val="both"/>
              <w:rPr>
                <w:bCs/>
                <w:sz w:val="20"/>
                <w:szCs w:val="20"/>
              </w:rPr>
            </w:pPr>
            <w:r w:rsidRPr="00110E1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4" w:type="dxa"/>
          </w:tcPr>
          <w:p w:rsidR="00195FCF" w:rsidRPr="00110E10" w:rsidRDefault="00195FCF" w:rsidP="001B5CBD">
            <w:pPr>
              <w:pStyle w:val="ConsPlusNormal"/>
              <w:ind w:left="-686"/>
              <w:rPr>
                <w:rFonts w:ascii="Times New Roman" w:hAnsi="Times New Roman" w:cs="Times New Roman"/>
                <w:bCs/>
              </w:rPr>
            </w:pPr>
            <w:r w:rsidRPr="00110E10">
              <w:rPr>
                <w:rFonts w:ascii="Times New Roman" w:hAnsi="Times New Roman" w:cs="Times New Roman"/>
              </w:rPr>
              <w:t>4.9</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r>
      <w:tr w:rsidR="00195FCF" w:rsidRPr="00110E10" w:rsidTr="00D946A7">
        <w:trPr>
          <w:trHeight w:val="934"/>
        </w:trPr>
        <w:tc>
          <w:tcPr>
            <w:tcW w:w="2235" w:type="dxa"/>
            <w:shd w:val="clear" w:color="auto" w:fill="auto"/>
          </w:tcPr>
          <w:p w:rsidR="00195FCF" w:rsidRPr="00CC4DC0" w:rsidRDefault="00195FCF" w:rsidP="001B5CBD">
            <w:pPr>
              <w:autoSpaceDE w:val="0"/>
              <w:autoSpaceDN w:val="0"/>
              <w:adjustRightInd w:val="0"/>
              <w:spacing w:after="60"/>
              <w:rPr>
                <w:bCs/>
                <w:sz w:val="20"/>
                <w:szCs w:val="20"/>
              </w:rPr>
            </w:pPr>
            <w:r w:rsidRPr="00CC4DC0">
              <w:rPr>
                <w:bCs/>
                <w:sz w:val="20"/>
                <w:szCs w:val="20"/>
              </w:rPr>
              <w:t>Объекты дорожного сервиса</w:t>
            </w:r>
          </w:p>
          <w:p w:rsidR="00195FCF" w:rsidRPr="00CC4DC0" w:rsidRDefault="00195FCF" w:rsidP="001B5CBD">
            <w:pPr>
              <w:spacing w:after="60"/>
              <w:rPr>
                <w:sz w:val="20"/>
                <w:szCs w:val="20"/>
              </w:rPr>
            </w:pPr>
            <w:r w:rsidRPr="00CC4DC0">
              <w:rPr>
                <w:bCs/>
                <w:sz w:val="20"/>
                <w:szCs w:val="20"/>
              </w:rPr>
              <w:t xml:space="preserve"> </w:t>
            </w:r>
          </w:p>
        </w:tc>
        <w:tc>
          <w:tcPr>
            <w:tcW w:w="4493" w:type="dxa"/>
            <w:shd w:val="clear" w:color="auto" w:fill="auto"/>
          </w:tcPr>
          <w:p w:rsidR="00195FCF" w:rsidRPr="00CC4DC0" w:rsidRDefault="00195FCF" w:rsidP="001B5CBD">
            <w:pPr>
              <w:autoSpaceDE w:val="0"/>
              <w:autoSpaceDN w:val="0"/>
              <w:adjustRightInd w:val="0"/>
              <w:spacing w:after="60"/>
              <w:jc w:val="both"/>
              <w:rPr>
                <w:sz w:val="20"/>
                <w:szCs w:val="20"/>
              </w:rPr>
            </w:pPr>
            <w:r w:rsidRPr="00CC4DC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24" w:type="dxa"/>
          </w:tcPr>
          <w:p w:rsidR="00195FCF" w:rsidRPr="00CC4DC0" w:rsidRDefault="00195FCF" w:rsidP="001B5CBD">
            <w:pPr>
              <w:pStyle w:val="ConsPlusNormal"/>
              <w:ind w:left="-686"/>
              <w:rPr>
                <w:rFonts w:ascii="Times New Roman" w:hAnsi="Times New Roman" w:cs="Times New Roman"/>
              </w:rPr>
            </w:pPr>
            <w:r w:rsidRPr="00CC4DC0">
              <w:rPr>
                <w:rFonts w:ascii="Times New Roman" w:hAnsi="Times New Roman" w:cs="Times New Roman"/>
                <w:bCs/>
              </w:rPr>
              <w:t>4.9.1</w:t>
            </w:r>
          </w:p>
        </w:tc>
        <w:tc>
          <w:tcPr>
            <w:tcW w:w="817" w:type="dxa"/>
            <w:shd w:val="clear" w:color="auto" w:fill="auto"/>
          </w:tcPr>
          <w:p w:rsidR="00195FCF" w:rsidRPr="00CC4DC0" w:rsidRDefault="00195FCF" w:rsidP="001B5CBD">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1B5CBD">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1B5CBD">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CC4DC0" w:rsidRDefault="00195FCF" w:rsidP="00CC4DC0">
            <w:pPr>
              <w:autoSpaceDE w:val="0"/>
              <w:autoSpaceDN w:val="0"/>
              <w:adjustRightInd w:val="0"/>
              <w:spacing w:after="60"/>
              <w:rPr>
                <w:bCs/>
                <w:sz w:val="20"/>
                <w:szCs w:val="20"/>
              </w:rPr>
            </w:pPr>
            <w:r w:rsidRPr="00CC4DC0">
              <w:rPr>
                <w:bCs/>
                <w:sz w:val="20"/>
                <w:szCs w:val="20"/>
              </w:rPr>
              <w:t>Заправка транспортных средств</w:t>
            </w:r>
          </w:p>
        </w:tc>
        <w:tc>
          <w:tcPr>
            <w:tcW w:w="4493" w:type="dxa"/>
            <w:shd w:val="clear" w:color="auto" w:fill="auto"/>
          </w:tcPr>
          <w:p w:rsidR="00195FCF" w:rsidRPr="00CC4DC0" w:rsidRDefault="00195FCF" w:rsidP="00CC4DC0">
            <w:pPr>
              <w:spacing w:after="60"/>
              <w:jc w:val="both"/>
              <w:rPr>
                <w:bCs/>
                <w:sz w:val="20"/>
                <w:szCs w:val="20"/>
              </w:rPr>
            </w:pPr>
            <w:r w:rsidRPr="00CC4DC0">
              <w:rPr>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4" w:type="dxa"/>
          </w:tcPr>
          <w:p w:rsidR="00195FCF" w:rsidRPr="00CC4DC0" w:rsidRDefault="00195FCF" w:rsidP="00CC4DC0">
            <w:pPr>
              <w:pStyle w:val="ConsPlusNormal"/>
              <w:ind w:left="-686"/>
              <w:rPr>
                <w:rFonts w:ascii="Times New Roman" w:hAnsi="Times New Roman" w:cs="Times New Roman"/>
                <w:bCs/>
              </w:rPr>
            </w:pPr>
            <w:r w:rsidRPr="00CC4DC0">
              <w:rPr>
                <w:rFonts w:ascii="Times New Roman" w:hAnsi="Times New Roman" w:cs="Times New Roman"/>
                <w:bCs/>
              </w:rPr>
              <w:t>4.9.1.1</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CC4DC0" w:rsidRDefault="00195FCF" w:rsidP="00CC4DC0">
            <w:pPr>
              <w:autoSpaceDE w:val="0"/>
              <w:autoSpaceDN w:val="0"/>
              <w:adjustRightInd w:val="0"/>
              <w:spacing w:after="60"/>
              <w:rPr>
                <w:bCs/>
                <w:sz w:val="20"/>
                <w:szCs w:val="20"/>
              </w:rPr>
            </w:pPr>
            <w:r w:rsidRPr="00CC4DC0">
              <w:rPr>
                <w:bCs/>
                <w:sz w:val="20"/>
                <w:szCs w:val="20"/>
              </w:rPr>
              <w:t>Обеспечение дорожного отдыха</w:t>
            </w:r>
          </w:p>
        </w:tc>
        <w:tc>
          <w:tcPr>
            <w:tcW w:w="4493" w:type="dxa"/>
            <w:shd w:val="clear" w:color="auto" w:fill="auto"/>
          </w:tcPr>
          <w:p w:rsidR="00195FCF" w:rsidRPr="00CC4DC0" w:rsidRDefault="00195FCF" w:rsidP="00CC4DC0">
            <w:pPr>
              <w:spacing w:after="60"/>
              <w:jc w:val="both"/>
              <w:rPr>
                <w:bCs/>
                <w:sz w:val="20"/>
                <w:szCs w:val="20"/>
              </w:rPr>
            </w:pPr>
            <w:r w:rsidRPr="00CC4DC0">
              <w:rPr>
                <w:bCs/>
                <w:sz w:val="20"/>
                <w:szCs w:val="20"/>
              </w:rPr>
              <w:t xml:space="preserve">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24" w:type="dxa"/>
          </w:tcPr>
          <w:p w:rsidR="00195FCF" w:rsidRPr="00CC4DC0" w:rsidRDefault="00195FCF" w:rsidP="00CC4DC0">
            <w:pPr>
              <w:pStyle w:val="ConsPlusNormal"/>
              <w:ind w:left="-686"/>
              <w:rPr>
                <w:rFonts w:ascii="Times New Roman" w:hAnsi="Times New Roman" w:cs="Times New Roman"/>
                <w:bCs/>
              </w:rPr>
            </w:pPr>
            <w:r w:rsidRPr="00CC4DC0">
              <w:rPr>
                <w:rFonts w:ascii="Times New Roman" w:hAnsi="Times New Roman" w:cs="Times New Roman"/>
                <w:bCs/>
              </w:rPr>
              <w:t>4.9.1.2</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CC4DC0" w:rsidRDefault="00195FCF" w:rsidP="00CC4DC0">
            <w:pPr>
              <w:autoSpaceDE w:val="0"/>
              <w:autoSpaceDN w:val="0"/>
              <w:adjustRightInd w:val="0"/>
              <w:spacing w:after="60"/>
              <w:rPr>
                <w:bCs/>
                <w:sz w:val="20"/>
                <w:szCs w:val="20"/>
              </w:rPr>
            </w:pPr>
            <w:r w:rsidRPr="00CC4DC0">
              <w:rPr>
                <w:bCs/>
                <w:sz w:val="20"/>
                <w:szCs w:val="20"/>
              </w:rPr>
              <w:t>Автомобильные мойки</w:t>
            </w:r>
          </w:p>
        </w:tc>
        <w:tc>
          <w:tcPr>
            <w:tcW w:w="4493" w:type="dxa"/>
            <w:shd w:val="clear" w:color="auto" w:fill="auto"/>
          </w:tcPr>
          <w:p w:rsidR="00195FCF" w:rsidRPr="00CC4DC0" w:rsidRDefault="00195FCF" w:rsidP="00CC4DC0">
            <w:pPr>
              <w:spacing w:after="60"/>
              <w:jc w:val="both"/>
              <w:rPr>
                <w:bCs/>
                <w:sz w:val="20"/>
                <w:szCs w:val="20"/>
              </w:rPr>
            </w:pPr>
            <w:r w:rsidRPr="00CC4DC0">
              <w:rPr>
                <w:bCs/>
                <w:sz w:val="20"/>
                <w:szCs w:val="20"/>
              </w:rPr>
              <w:t xml:space="preserve"> Размещение автомобильных моек, а также размещение магазинов сопутствующей торговли</w:t>
            </w:r>
          </w:p>
        </w:tc>
        <w:tc>
          <w:tcPr>
            <w:tcW w:w="924" w:type="dxa"/>
          </w:tcPr>
          <w:p w:rsidR="00195FCF" w:rsidRPr="00CC4DC0" w:rsidRDefault="00195FCF" w:rsidP="00CC4DC0">
            <w:pPr>
              <w:pStyle w:val="ConsPlusNormal"/>
              <w:ind w:left="-686"/>
              <w:rPr>
                <w:rFonts w:ascii="Times New Roman" w:hAnsi="Times New Roman" w:cs="Times New Roman"/>
                <w:bCs/>
              </w:rPr>
            </w:pPr>
            <w:r w:rsidRPr="00CC4DC0">
              <w:rPr>
                <w:rFonts w:ascii="Times New Roman" w:hAnsi="Times New Roman" w:cs="Times New Roman"/>
                <w:bCs/>
              </w:rPr>
              <w:t>4.9.1.3</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CC4DC0" w:rsidRDefault="00195FCF" w:rsidP="00CC4DC0">
            <w:pPr>
              <w:autoSpaceDE w:val="0"/>
              <w:autoSpaceDN w:val="0"/>
              <w:adjustRightInd w:val="0"/>
              <w:spacing w:after="60"/>
              <w:rPr>
                <w:bCs/>
                <w:sz w:val="20"/>
                <w:szCs w:val="20"/>
              </w:rPr>
            </w:pPr>
            <w:r w:rsidRPr="00CC4DC0">
              <w:rPr>
                <w:bCs/>
                <w:sz w:val="20"/>
                <w:szCs w:val="20"/>
              </w:rPr>
              <w:t>Ремонт автомобилей</w:t>
            </w:r>
          </w:p>
        </w:tc>
        <w:tc>
          <w:tcPr>
            <w:tcW w:w="4493" w:type="dxa"/>
            <w:shd w:val="clear" w:color="auto" w:fill="auto"/>
          </w:tcPr>
          <w:p w:rsidR="00195FCF" w:rsidRPr="00CC4DC0" w:rsidRDefault="00195FCF" w:rsidP="00CC4DC0">
            <w:pPr>
              <w:spacing w:after="60"/>
              <w:jc w:val="both"/>
              <w:rPr>
                <w:bCs/>
                <w:sz w:val="20"/>
                <w:szCs w:val="20"/>
              </w:rPr>
            </w:pPr>
            <w:r w:rsidRPr="00CC4DC0">
              <w:rPr>
                <w:bCs/>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4" w:type="dxa"/>
          </w:tcPr>
          <w:p w:rsidR="00195FCF" w:rsidRPr="00CC4DC0" w:rsidRDefault="00195FCF" w:rsidP="00CC4DC0">
            <w:pPr>
              <w:pStyle w:val="ConsPlusNormal"/>
              <w:ind w:left="-686"/>
              <w:rPr>
                <w:rFonts w:ascii="Times New Roman" w:hAnsi="Times New Roman" w:cs="Times New Roman"/>
                <w:bCs/>
              </w:rPr>
            </w:pPr>
            <w:r w:rsidRPr="00CC4DC0">
              <w:rPr>
                <w:rFonts w:ascii="Times New Roman" w:hAnsi="Times New Roman" w:cs="Times New Roman"/>
                <w:bCs/>
              </w:rPr>
              <w:t>4.9.1.4</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УВ</w:t>
            </w:r>
          </w:p>
        </w:tc>
        <w:tc>
          <w:tcPr>
            <w:tcW w:w="817" w:type="dxa"/>
            <w:shd w:val="clear" w:color="auto" w:fill="auto"/>
          </w:tcPr>
          <w:p w:rsidR="00195FCF" w:rsidRPr="00CC4DC0" w:rsidRDefault="00195FCF" w:rsidP="00CC4DC0">
            <w:pPr>
              <w:autoSpaceDE w:val="0"/>
              <w:autoSpaceDN w:val="0"/>
              <w:adjustRightInd w:val="0"/>
              <w:spacing w:after="60"/>
              <w:rPr>
                <w:rFonts w:eastAsia="MS ??"/>
                <w:bCs/>
                <w:sz w:val="20"/>
                <w:szCs w:val="20"/>
              </w:rPr>
            </w:pPr>
            <w:r w:rsidRPr="00CC4DC0">
              <w:rPr>
                <w:rFonts w:eastAsia="MS ??"/>
                <w:bCs/>
                <w:sz w:val="20"/>
                <w:szCs w:val="20"/>
              </w:rPr>
              <w:t>-</w:t>
            </w:r>
          </w:p>
        </w:tc>
      </w:tr>
      <w:tr w:rsidR="00195FCF" w:rsidRPr="00110E10" w:rsidTr="00D946A7">
        <w:trPr>
          <w:trHeight w:val="934"/>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bCs/>
                <w:sz w:val="20"/>
                <w:szCs w:val="20"/>
              </w:rPr>
              <w:t>Малоэтажная многоквартирная жилая застройка</w:t>
            </w:r>
          </w:p>
        </w:tc>
        <w:tc>
          <w:tcPr>
            <w:tcW w:w="4493" w:type="dxa"/>
            <w:shd w:val="clear" w:color="auto" w:fill="auto"/>
          </w:tcPr>
          <w:p w:rsidR="00195FCF" w:rsidRPr="00110E10" w:rsidRDefault="00195FCF" w:rsidP="00A834AD">
            <w:pPr>
              <w:spacing w:after="60"/>
              <w:jc w:val="both"/>
              <w:rPr>
                <w:bCs/>
                <w:sz w:val="20"/>
                <w:szCs w:val="20"/>
              </w:rPr>
            </w:pPr>
            <w:r w:rsidRPr="00110E10">
              <w:rPr>
                <w:bCs/>
                <w:sz w:val="20"/>
                <w:szCs w:val="20"/>
              </w:rPr>
              <w:t xml:space="preserve">Размещение малоэтажных многоквартирных домов (многоквартирные дома высотой до 4 этажей, включая </w:t>
            </w:r>
            <w:proofErr w:type="gramStart"/>
            <w:r w:rsidRPr="00110E10">
              <w:rPr>
                <w:bCs/>
                <w:sz w:val="20"/>
                <w:szCs w:val="20"/>
              </w:rPr>
              <w:t>мансардный</w:t>
            </w:r>
            <w:proofErr w:type="gramEnd"/>
            <w:r w:rsidRPr="00110E10">
              <w:rPr>
                <w:bCs/>
                <w:sz w:val="20"/>
                <w:szCs w:val="20"/>
              </w:rPr>
              <w:t>);</w:t>
            </w:r>
          </w:p>
          <w:p w:rsidR="00195FCF" w:rsidRPr="00110E10" w:rsidRDefault="00195FCF" w:rsidP="00A834AD">
            <w:pPr>
              <w:spacing w:after="60"/>
              <w:jc w:val="both"/>
              <w:rPr>
                <w:bCs/>
                <w:sz w:val="20"/>
                <w:szCs w:val="20"/>
              </w:rPr>
            </w:pPr>
            <w:r w:rsidRPr="00110E10">
              <w:rPr>
                <w:bCs/>
                <w:sz w:val="20"/>
                <w:szCs w:val="20"/>
              </w:rPr>
              <w:t xml:space="preserve"> обустройство спортивных и детских площадок, площадок для отдыха;</w:t>
            </w:r>
          </w:p>
          <w:p w:rsidR="00195FCF" w:rsidRPr="00110E10" w:rsidRDefault="00195FCF" w:rsidP="00A834AD">
            <w:pPr>
              <w:autoSpaceDE w:val="0"/>
              <w:autoSpaceDN w:val="0"/>
              <w:adjustRightInd w:val="0"/>
              <w:ind w:firstLine="255"/>
              <w:jc w:val="both"/>
              <w:rPr>
                <w:bCs/>
                <w:sz w:val="20"/>
                <w:szCs w:val="20"/>
              </w:rPr>
            </w:pPr>
            <w:r w:rsidRPr="00110E10">
              <w:rPr>
                <w:bCs/>
                <w:sz w:val="20"/>
                <w:szCs w:val="20"/>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24" w:type="dxa"/>
          </w:tcPr>
          <w:p w:rsidR="00195FCF" w:rsidRPr="00110E10" w:rsidRDefault="00195FCF" w:rsidP="001B5CBD">
            <w:pPr>
              <w:pStyle w:val="ConsPlusNormal"/>
              <w:ind w:left="-686"/>
              <w:rPr>
                <w:rFonts w:ascii="Times New Roman" w:hAnsi="Times New Roman" w:cs="Times New Roman"/>
                <w:bCs/>
              </w:rPr>
            </w:pPr>
            <w:r w:rsidRPr="00110E10">
              <w:rPr>
                <w:rFonts w:ascii="Times New Roman" w:hAnsi="Times New Roman" w:cs="Times New Roman"/>
                <w:bCs/>
              </w:rPr>
              <w:t>2.1.1</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p>
        </w:tc>
      </w:tr>
      <w:tr w:rsidR="00195FCF" w:rsidRPr="00110E10" w:rsidTr="00D946A7">
        <w:trPr>
          <w:trHeight w:val="592"/>
        </w:trPr>
        <w:tc>
          <w:tcPr>
            <w:tcW w:w="2235"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Выставочно-ярмарочная деятельность</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bC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10E10">
              <w:rPr>
                <w:rFonts w:ascii="Times New Roman" w:hAnsi="Times New Roman" w:cs="Times New Roman"/>
                <w:bCs/>
              </w:rPr>
              <w:t>конгрессной</w:t>
            </w:r>
            <w:proofErr w:type="spellEnd"/>
            <w:r w:rsidRPr="00110E10">
              <w:rPr>
                <w:rFonts w:ascii="Times New Roman" w:hAnsi="Times New Roman" w:cs="Times New Roman"/>
                <w:bCs/>
              </w:rPr>
              <w:t xml:space="preserve"> деятельности, включая деятельность, необходимую для обслуживания указанных мероприятий (застройка </w:t>
            </w:r>
            <w:r w:rsidRPr="00110E10">
              <w:rPr>
                <w:rFonts w:ascii="Times New Roman" w:hAnsi="Times New Roman" w:cs="Times New Roman"/>
                <w:bCs/>
              </w:rPr>
              <w:lastRenderedPageBreak/>
              <w:t>экспозиционной площади, организация питания участников мероприятий)</w:t>
            </w:r>
          </w:p>
        </w:tc>
        <w:tc>
          <w:tcPr>
            <w:tcW w:w="924" w:type="dxa"/>
          </w:tcPr>
          <w:p w:rsidR="00195FCF" w:rsidRPr="00110E10" w:rsidRDefault="00195FCF" w:rsidP="001B5CBD">
            <w:pPr>
              <w:pStyle w:val="ConsPlusNormal"/>
              <w:ind w:left="-686"/>
              <w:rPr>
                <w:rFonts w:ascii="Times New Roman" w:hAnsi="Times New Roman" w:cs="Times New Roman"/>
              </w:rPr>
            </w:pPr>
            <w:r w:rsidRPr="00110E10">
              <w:rPr>
                <w:rFonts w:ascii="Times New Roman" w:hAnsi="Times New Roman" w:cs="Times New Roman"/>
                <w:bCs/>
              </w:rPr>
              <w:lastRenderedPageBreak/>
              <w:t>4.10</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0B0256" w:rsidP="001B5CBD">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D946A7">
        <w:trPr>
          <w:trHeight w:val="592"/>
        </w:trPr>
        <w:tc>
          <w:tcPr>
            <w:tcW w:w="2235" w:type="dxa"/>
            <w:shd w:val="clear" w:color="auto" w:fill="auto"/>
          </w:tcPr>
          <w:p w:rsidR="00195FCF" w:rsidRPr="00110E10" w:rsidRDefault="00195FCF" w:rsidP="001B5CBD">
            <w:pPr>
              <w:pStyle w:val="ConsPlusNormal"/>
              <w:ind w:firstLine="0"/>
              <w:rPr>
                <w:rFonts w:ascii="Times New Roman" w:hAnsi="Times New Roman" w:cs="Times New Roman"/>
                <w:bCs/>
              </w:rPr>
            </w:pPr>
            <w:r w:rsidRPr="00110E10">
              <w:rPr>
                <w:rFonts w:ascii="Times New Roman" w:hAnsi="Times New Roman" w:cs="Times New Roman"/>
              </w:rPr>
              <w:lastRenderedPageBreak/>
              <w:t>Спорт</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bCs/>
              </w:rPr>
            </w:pPr>
            <w:r w:rsidRPr="00110E10">
              <w:rPr>
                <w:rFonts w:ascii="Times New Roman" w:hAnsi="Times New Roman" w:cs="Times New Roman"/>
                <w:bC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24" w:type="dxa"/>
          </w:tcPr>
          <w:p w:rsidR="00195FCF" w:rsidRPr="00110E10" w:rsidRDefault="00195FCF" w:rsidP="001B5CBD">
            <w:pPr>
              <w:pStyle w:val="ConsPlusNormal"/>
              <w:ind w:left="-686"/>
              <w:rPr>
                <w:rFonts w:ascii="Times New Roman" w:hAnsi="Times New Roman" w:cs="Times New Roman"/>
                <w:bCs/>
              </w:rPr>
            </w:pPr>
            <w:r w:rsidRPr="00110E10">
              <w:rPr>
                <w:rFonts w:ascii="Times New Roman" w:hAnsi="Times New Roman" w:cs="Times New Roman"/>
              </w:rPr>
              <w:t>5.1</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w:t>
            </w:r>
          </w:p>
        </w:tc>
      </w:tr>
      <w:tr w:rsidR="00195FCF" w:rsidRPr="00110E10" w:rsidTr="00D946A7">
        <w:trPr>
          <w:trHeight w:val="934"/>
        </w:trPr>
        <w:tc>
          <w:tcPr>
            <w:tcW w:w="2235" w:type="dxa"/>
            <w:shd w:val="clear" w:color="auto" w:fill="auto"/>
          </w:tcPr>
          <w:p w:rsidR="00195FCF" w:rsidRPr="003D4A88" w:rsidRDefault="00195FCF" w:rsidP="003D4A88">
            <w:pPr>
              <w:autoSpaceDE w:val="0"/>
              <w:autoSpaceDN w:val="0"/>
              <w:adjustRightInd w:val="0"/>
              <w:spacing w:after="60"/>
              <w:rPr>
                <w:sz w:val="20"/>
                <w:szCs w:val="20"/>
              </w:rPr>
            </w:pPr>
            <w:r w:rsidRPr="003D4A88">
              <w:rPr>
                <w:bCs/>
                <w:sz w:val="20"/>
                <w:szCs w:val="20"/>
              </w:rPr>
              <w:t>Обеспечение спортивно-зрелищных мероприятий</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rPr>
            </w:pPr>
            <w:r w:rsidRPr="003D4A88">
              <w:rPr>
                <w:rFonts w:ascii="Times New Roman" w:hAnsi="Times New Roman" w:cs="Times New Roman"/>
                <w:bC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4" w:type="dxa"/>
          </w:tcPr>
          <w:p w:rsidR="00195FCF" w:rsidRPr="003D4A88" w:rsidRDefault="00195FCF" w:rsidP="003D4A88">
            <w:pPr>
              <w:pStyle w:val="ConsPlusNormal"/>
              <w:ind w:left="-686"/>
              <w:rPr>
                <w:rFonts w:ascii="Times New Roman" w:hAnsi="Times New Roman" w:cs="Times New Roman"/>
              </w:rPr>
            </w:pPr>
            <w:r w:rsidRPr="003D4A88">
              <w:rPr>
                <w:rFonts w:ascii="Times New Roman" w:hAnsi="Times New Roman" w:cs="Times New Roman"/>
                <w:bCs/>
              </w:rPr>
              <w:t>5.1.1</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w:t>
            </w:r>
          </w:p>
        </w:tc>
      </w:tr>
      <w:tr w:rsidR="00195FCF" w:rsidRPr="00110E10" w:rsidTr="00D946A7">
        <w:trPr>
          <w:trHeight w:val="934"/>
        </w:trPr>
        <w:tc>
          <w:tcPr>
            <w:tcW w:w="2235" w:type="dxa"/>
            <w:shd w:val="clear" w:color="auto" w:fill="auto"/>
          </w:tcPr>
          <w:p w:rsidR="00195FCF" w:rsidRPr="003D4A88" w:rsidRDefault="00195FCF" w:rsidP="003D4A88">
            <w:pPr>
              <w:autoSpaceDE w:val="0"/>
              <w:autoSpaceDN w:val="0"/>
              <w:adjustRightInd w:val="0"/>
              <w:spacing w:after="60"/>
              <w:rPr>
                <w:sz w:val="20"/>
                <w:szCs w:val="20"/>
              </w:rPr>
            </w:pPr>
            <w:r w:rsidRPr="003D4A88">
              <w:rPr>
                <w:bCs/>
                <w:sz w:val="20"/>
                <w:szCs w:val="20"/>
              </w:rPr>
              <w:t xml:space="preserve"> Обеспечение занятий спортом в помещениях</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rPr>
            </w:pPr>
            <w:r w:rsidRPr="003D4A88">
              <w:rPr>
                <w:rFonts w:ascii="Times New Roman" w:hAnsi="Times New Roman" w:cs="Times New Roman"/>
                <w:bCs/>
              </w:rPr>
              <w:t xml:space="preserve"> Размещение спортивных клубов, спортивных залов, бассейнов, физкультурно-оздоровительных комплексов в зданиях и сооружениях</w:t>
            </w:r>
          </w:p>
        </w:tc>
        <w:tc>
          <w:tcPr>
            <w:tcW w:w="924" w:type="dxa"/>
          </w:tcPr>
          <w:p w:rsidR="00195FCF" w:rsidRPr="003D4A88" w:rsidRDefault="00195FCF" w:rsidP="003D4A88">
            <w:pPr>
              <w:pStyle w:val="ConsPlusNormal"/>
              <w:ind w:left="-686"/>
              <w:rPr>
                <w:rFonts w:ascii="Times New Roman" w:hAnsi="Times New Roman" w:cs="Times New Roman"/>
              </w:rPr>
            </w:pPr>
            <w:r w:rsidRPr="003D4A88">
              <w:rPr>
                <w:rFonts w:ascii="Times New Roman" w:hAnsi="Times New Roman" w:cs="Times New Roman"/>
                <w:bCs/>
              </w:rPr>
              <w:t xml:space="preserve"> 5.1.2</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w:t>
            </w:r>
          </w:p>
        </w:tc>
      </w:tr>
      <w:tr w:rsidR="00195FCF" w:rsidRPr="00110E10" w:rsidTr="00D946A7">
        <w:trPr>
          <w:trHeight w:val="934"/>
        </w:trPr>
        <w:tc>
          <w:tcPr>
            <w:tcW w:w="2235" w:type="dxa"/>
            <w:shd w:val="clear" w:color="auto" w:fill="auto"/>
          </w:tcPr>
          <w:p w:rsidR="00195FCF" w:rsidRPr="003D4A88" w:rsidRDefault="00195FCF" w:rsidP="003D4A88">
            <w:pPr>
              <w:autoSpaceDE w:val="0"/>
              <w:autoSpaceDN w:val="0"/>
              <w:adjustRightInd w:val="0"/>
              <w:spacing w:after="60"/>
              <w:rPr>
                <w:sz w:val="20"/>
                <w:szCs w:val="20"/>
              </w:rPr>
            </w:pPr>
            <w:r w:rsidRPr="003D4A88">
              <w:rPr>
                <w:bCs/>
                <w:sz w:val="20"/>
                <w:szCs w:val="20"/>
              </w:rPr>
              <w:t>Площадки для занятий спортом</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rPr>
            </w:pPr>
            <w:r w:rsidRPr="003D4A88">
              <w:rPr>
                <w:rFonts w:ascii="Times New Roman" w:hAnsi="Times New Roman" w:cs="Times New Roman"/>
                <w:bCs/>
              </w:rPr>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4" w:type="dxa"/>
          </w:tcPr>
          <w:p w:rsidR="00195FCF" w:rsidRPr="003D4A88" w:rsidRDefault="00195FCF" w:rsidP="003D4A88">
            <w:pPr>
              <w:pStyle w:val="ConsPlusNormal"/>
              <w:ind w:left="-686"/>
              <w:rPr>
                <w:rFonts w:ascii="Times New Roman" w:hAnsi="Times New Roman" w:cs="Times New Roman"/>
              </w:rPr>
            </w:pPr>
            <w:r w:rsidRPr="003D4A88">
              <w:rPr>
                <w:rFonts w:ascii="Times New Roman" w:hAnsi="Times New Roman" w:cs="Times New Roman"/>
                <w:bCs/>
              </w:rPr>
              <w:t xml:space="preserve"> 5.1.3</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w:t>
            </w:r>
          </w:p>
        </w:tc>
      </w:tr>
      <w:tr w:rsidR="00195FCF" w:rsidRPr="00110E10" w:rsidTr="00D946A7">
        <w:trPr>
          <w:trHeight w:val="934"/>
        </w:trPr>
        <w:tc>
          <w:tcPr>
            <w:tcW w:w="2235" w:type="dxa"/>
            <w:shd w:val="clear" w:color="auto" w:fill="auto"/>
          </w:tcPr>
          <w:p w:rsidR="00195FCF" w:rsidRPr="003D4A88" w:rsidRDefault="00195FCF" w:rsidP="003D4A88">
            <w:pPr>
              <w:autoSpaceDE w:val="0"/>
              <w:autoSpaceDN w:val="0"/>
              <w:adjustRightInd w:val="0"/>
              <w:spacing w:after="60"/>
              <w:rPr>
                <w:sz w:val="20"/>
                <w:szCs w:val="20"/>
              </w:rPr>
            </w:pPr>
            <w:r w:rsidRPr="003D4A88">
              <w:rPr>
                <w:bCs/>
                <w:sz w:val="20"/>
                <w:szCs w:val="20"/>
              </w:rPr>
              <w:t>Оборудованные площадки для занятий спортом</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rPr>
            </w:pPr>
            <w:r w:rsidRPr="003D4A88">
              <w:rPr>
                <w:rFonts w:ascii="Times New Roman" w:hAnsi="Times New Roman" w:cs="Times New Roman"/>
                <w:bCs/>
              </w:rPr>
              <w:t xml:space="preserve">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4" w:type="dxa"/>
          </w:tcPr>
          <w:p w:rsidR="00195FCF" w:rsidRPr="003D4A88" w:rsidRDefault="00195FCF" w:rsidP="003D4A88">
            <w:pPr>
              <w:pStyle w:val="ConsPlusNormal"/>
              <w:ind w:left="-686"/>
              <w:rPr>
                <w:rFonts w:ascii="Times New Roman" w:hAnsi="Times New Roman" w:cs="Times New Roman"/>
              </w:rPr>
            </w:pPr>
            <w:r w:rsidRPr="003D4A88">
              <w:rPr>
                <w:rFonts w:ascii="Times New Roman" w:hAnsi="Times New Roman" w:cs="Times New Roman"/>
                <w:bCs/>
              </w:rPr>
              <w:t xml:space="preserve"> 5.1.4</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w:t>
            </w:r>
          </w:p>
        </w:tc>
      </w:tr>
      <w:tr w:rsidR="00195FCF" w:rsidRPr="00110E10" w:rsidTr="00D946A7">
        <w:trPr>
          <w:trHeight w:val="934"/>
        </w:trPr>
        <w:tc>
          <w:tcPr>
            <w:tcW w:w="2235" w:type="dxa"/>
            <w:shd w:val="clear" w:color="auto" w:fill="auto"/>
          </w:tcPr>
          <w:p w:rsidR="00195FCF" w:rsidRPr="003D4A88" w:rsidRDefault="00195FCF" w:rsidP="003D4A88">
            <w:pPr>
              <w:autoSpaceDE w:val="0"/>
              <w:autoSpaceDN w:val="0"/>
              <w:adjustRightInd w:val="0"/>
              <w:spacing w:after="60"/>
              <w:rPr>
                <w:sz w:val="20"/>
                <w:szCs w:val="20"/>
              </w:rPr>
            </w:pPr>
            <w:r w:rsidRPr="003D4A88">
              <w:rPr>
                <w:bCs/>
                <w:sz w:val="20"/>
                <w:szCs w:val="20"/>
              </w:rPr>
              <w:t>Водный спорт</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rPr>
            </w:pPr>
            <w:r w:rsidRPr="003D4A88">
              <w:rPr>
                <w:rFonts w:ascii="Times New Roman" w:hAnsi="Times New Roman" w:cs="Times New Roman"/>
                <w:bCs/>
              </w:rPr>
              <w:t xml:space="preserve"> 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4" w:type="dxa"/>
          </w:tcPr>
          <w:p w:rsidR="00195FCF" w:rsidRPr="003D4A88" w:rsidRDefault="00195FCF" w:rsidP="003D4A88">
            <w:pPr>
              <w:pStyle w:val="ConsPlusNormal"/>
              <w:ind w:left="-686"/>
              <w:rPr>
                <w:rFonts w:ascii="Times New Roman" w:hAnsi="Times New Roman" w:cs="Times New Roman"/>
              </w:rPr>
            </w:pPr>
            <w:r w:rsidRPr="003D4A88">
              <w:rPr>
                <w:rFonts w:ascii="Times New Roman" w:hAnsi="Times New Roman" w:cs="Times New Roman"/>
                <w:bCs/>
              </w:rPr>
              <w:t xml:space="preserve"> 5.1.5</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w:t>
            </w:r>
          </w:p>
        </w:tc>
      </w:tr>
      <w:tr w:rsidR="00195FCF" w:rsidRPr="00110E10" w:rsidTr="00D946A7">
        <w:trPr>
          <w:trHeight w:val="934"/>
        </w:trPr>
        <w:tc>
          <w:tcPr>
            <w:tcW w:w="2235" w:type="dxa"/>
            <w:shd w:val="clear" w:color="auto" w:fill="auto"/>
          </w:tcPr>
          <w:p w:rsidR="00195FCF" w:rsidRPr="003D4A88" w:rsidRDefault="00195FCF" w:rsidP="003D4A88">
            <w:pPr>
              <w:autoSpaceDE w:val="0"/>
              <w:autoSpaceDN w:val="0"/>
              <w:adjustRightInd w:val="0"/>
              <w:spacing w:after="60"/>
              <w:rPr>
                <w:sz w:val="20"/>
                <w:szCs w:val="20"/>
              </w:rPr>
            </w:pPr>
            <w:r w:rsidRPr="003D4A88">
              <w:rPr>
                <w:bCs/>
                <w:sz w:val="20"/>
                <w:szCs w:val="20"/>
              </w:rPr>
              <w:t>Авиационный спорт</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rPr>
            </w:pPr>
            <w:r w:rsidRPr="003D4A88">
              <w:rPr>
                <w:rFonts w:ascii="Times New Roman" w:hAnsi="Times New Roman" w:cs="Times New Roman"/>
                <w:bC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4" w:type="dxa"/>
          </w:tcPr>
          <w:p w:rsidR="00195FCF" w:rsidRPr="003D4A88" w:rsidRDefault="00195FCF" w:rsidP="003D4A88">
            <w:pPr>
              <w:pStyle w:val="ConsPlusNormal"/>
              <w:ind w:left="-686"/>
              <w:rPr>
                <w:rFonts w:ascii="Times New Roman" w:hAnsi="Times New Roman" w:cs="Times New Roman"/>
              </w:rPr>
            </w:pPr>
            <w:r w:rsidRPr="003D4A88">
              <w:rPr>
                <w:rFonts w:ascii="Times New Roman" w:hAnsi="Times New Roman" w:cs="Times New Roman"/>
                <w:bCs/>
              </w:rPr>
              <w:t xml:space="preserve"> 5.1.6</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w:t>
            </w:r>
          </w:p>
        </w:tc>
      </w:tr>
      <w:tr w:rsidR="00195FCF" w:rsidRPr="00110E10" w:rsidTr="00D946A7">
        <w:trPr>
          <w:trHeight w:val="934"/>
        </w:trPr>
        <w:tc>
          <w:tcPr>
            <w:tcW w:w="2235" w:type="dxa"/>
            <w:shd w:val="clear" w:color="auto" w:fill="auto"/>
          </w:tcPr>
          <w:p w:rsidR="00195FCF" w:rsidRPr="003D4A88" w:rsidRDefault="00195FCF" w:rsidP="003D4A88">
            <w:pPr>
              <w:autoSpaceDE w:val="0"/>
              <w:autoSpaceDN w:val="0"/>
              <w:adjustRightInd w:val="0"/>
              <w:spacing w:after="60"/>
              <w:rPr>
                <w:sz w:val="20"/>
                <w:szCs w:val="20"/>
              </w:rPr>
            </w:pPr>
            <w:r w:rsidRPr="003D4A88">
              <w:rPr>
                <w:bCs/>
                <w:sz w:val="20"/>
                <w:szCs w:val="20"/>
              </w:rPr>
              <w:t>Спортивные базы</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rPr>
            </w:pPr>
            <w:r w:rsidRPr="003D4A88">
              <w:rPr>
                <w:rFonts w:ascii="Times New Roman" w:hAnsi="Times New Roman" w:cs="Times New Roman"/>
                <w:bCs/>
              </w:rPr>
              <w:t>Размещение спортивных баз и лагерей, в которых осуществляется спортивная подготовка длительно проживающих в них лиц</w:t>
            </w:r>
          </w:p>
        </w:tc>
        <w:tc>
          <w:tcPr>
            <w:tcW w:w="924" w:type="dxa"/>
          </w:tcPr>
          <w:p w:rsidR="00195FCF" w:rsidRPr="003D4A88" w:rsidRDefault="00195FCF" w:rsidP="003D4A88">
            <w:pPr>
              <w:pStyle w:val="ConsPlusNormal"/>
              <w:ind w:left="-686"/>
              <w:rPr>
                <w:rFonts w:ascii="Times New Roman" w:hAnsi="Times New Roman" w:cs="Times New Roman"/>
              </w:rPr>
            </w:pPr>
            <w:r w:rsidRPr="003D4A88">
              <w:rPr>
                <w:rFonts w:ascii="Times New Roman" w:hAnsi="Times New Roman" w:cs="Times New Roman"/>
                <w:bCs/>
              </w:rPr>
              <w:t xml:space="preserve"> 5.1.7</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w:t>
            </w:r>
          </w:p>
        </w:tc>
      </w:tr>
      <w:tr w:rsidR="00195FCF" w:rsidRPr="00110E10" w:rsidTr="00D946A7">
        <w:trPr>
          <w:trHeight w:val="934"/>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sz w:val="20"/>
                <w:szCs w:val="20"/>
              </w:rPr>
              <w:t>Обеспечение внутреннего правопорядка</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необходимых для подготовки и поддержания в го</w:t>
            </w:r>
            <w:r>
              <w:rPr>
                <w:rFonts w:ascii="Times New Roman" w:hAnsi="Times New Roman" w:cs="Times New Roman"/>
              </w:rPr>
              <w:t xml:space="preserve">товности органов внутренних дел, </w:t>
            </w:r>
            <w:proofErr w:type="spellStart"/>
            <w:r>
              <w:rPr>
                <w:rFonts w:ascii="Times New Roman" w:hAnsi="Times New Roman" w:cs="Times New Roman"/>
              </w:rPr>
              <w:t>Росгвардии</w:t>
            </w:r>
            <w:proofErr w:type="spellEnd"/>
            <w:r>
              <w:rPr>
                <w:rFonts w:ascii="Times New Roman" w:hAnsi="Times New Roman" w:cs="Times New Roman"/>
              </w:rPr>
              <w:t xml:space="preserve"> </w:t>
            </w:r>
            <w:r w:rsidRPr="00110E10">
              <w:rPr>
                <w:rFonts w:ascii="Times New Roman" w:hAnsi="Times New Roman" w:cs="Times New Roman"/>
              </w:rPr>
              <w:t>и спасательных служб, в которых существует военизированная служба;</w:t>
            </w:r>
          </w:p>
          <w:p w:rsidR="00195FCF" w:rsidRPr="00110E10" w:rsidRDefault="00195FCF" w:rsidP="001B5CBD">
            <w:pPr>
              <w:autoSpaceDE w:val="0"/>
              <w:autoSpaceDN w:val="0"/>
              <w:adjustRightInd w:val="0"/>
              <w:spacing w:after="60"/>
              <w:jc w:val="both"/>
              <w:rPr>
                <w:bCs/>
                <w:sz w:val="20"/>
                <w:szCs w:val="20"/>
              </w:rPr>
            </w:pPr>
            <w:r w:rsidRPr="00110E10">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4" w:type="dxa"/>
          </w:tcPr>
          <w:p w:rsidR="00195FCF" w:rsidRPr="00110E10" w:rsidRDefault="00195FCF" w:rsidP="001B5CBD">
            <w:pPr>
              <w:pStyle w:val="ConsPlusNormal"/>
              <w:ind w:left="-686"/>
              <w:rPr>
                <w:rFonts w:ascii="Times New Roman" w:hAnsi="Times New Roman" w:cs="Times New Roman"/>
                <w:bCs/>
              </w:rPr>
            </w:pPr>
            <w:r w:rsidRPr="00110E10">
              <w:rPr>
                <w:rFonts w:ascii="Times New Roman" w:hAnsi="Times New Roman" w:cs="Times New Roman"/>
              </w:rPr>
              <w:t>8.3</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r>
      <w:tr w:rsidR="00195FCF" w:rsidRPr="00110E10" w:rsidTr="00D946A7">
        <w:trPr>
          <w:trHeight w:val="221"/>
        </w:trPr>
        <w:tc>
          <w:tcPr>
            <w:tcW w:w="2235" w:type="dxa"/>
            <w:shd w:val="clear" w:color="auto" w:fill="auto"/>
          </w:tcPr>
          <w:p w:rsidR="00195FCF" w:rsidRPr="00110E10" w:rsidRDefault="00195FCF" w:rsidP="001B5CBD">
            <w:pPr>
              <w:spacing w:after="60"/>
              <w:rPr>
                <w:bCs/>
                <w:sz w:val="20"/>
                <w:szCs w:val="20"/>
              </w:rPr>
            </w:pPr>
            <w:r w:rsidRPr="00110E10">
              <w:rPr>
                <w:bCs/>
                <w:sz w:val="20"/>
                <w:szCs w:val="20"/>
              </w:rPr>
              <w:t>Историко-культурная деятельность</w:t>
            </w:r>
          </w:p>
          <w:p w:rsidR="00195FCF" w:rsidRPr="00110E10" w:rsidRDefault="00195FCF" w:rsidP="001B5CBD">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bCs/>
              </w:rPr>
            </w:pPr>
            <w:proofErr w:type="gramStart"/>
            <w:r w:rsidRPr="00110E10">
              <w:rPr>
                <w:rFonts w:ascii="Times New Roman" w:hAnsi="Times New Roman" w:cs="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24" w:type="dxa"/>
          </w:tcPr>
          <w:p w:rsidR="00195FCF" w:rsidRPr="00110E10" w:rsidRDefault="00195FCF" w:rsidP="001B5CBD">
            <w:pPr>
              <w:pStyle w:val="ConsPlusNormal"/>
              <w:ind w:left="-720" w:firstLine="754"/>
              <w:rPr>
                <w:rFonts w:ascii="Times New Roman" w:hAnsi="Times New Roman" w:cs="Times New Roman"/>
                <w:bCs/>
              </w:rPr>
            </w:pPr>
            <w:r w:rsidRPr="00110E10">
              <w:rPr>
                <w:rFonts w:ascii="Times New Roman" w:hAnsi="Times New Roman" w:cs="Times New Roman"/>
                <w:bCs/>
              </w:rPr>
              <w:t>9.3</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ОВ</w:t>
            </w:r>
          </w:p>
        </w:tc>
      </w:tr>
      <w:tr w:rsidR="00195FCF" w:rsidRPr="00110E10" w:rsidTr="00D946A7">
        <w:trPr>
          <w:trHeight w:val="221"/>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bCs/>
                <w:sz w:val="20"/>
                <w:szCs w:val="20"/>
              </w:rPr>
              <w:t xml:space="preserve">Земельные участки (территории) общего </w:t>
            </w:r>
            <w:r w:rsidRPr="00110E10">
              <w:rPr>
                <w:bCs/>
                <w:sz w:val="20"/>
                <w:szCs w:val="20"/>
              </w:rPr>
              <w:lastRenderedPageBreak/>
              <w:t>пользования</w:t>
            </w:r>
          </w:p>
          <w:p w:rsidR="00195FCF" w:rsidRPr="00110E10" w:rsidRDefault="00195FCF" w:rsidP="001B5CBD">
            <w:pPr>
              <w:autoSpaceDE w:val="0"/>
              <w:autoSpaceDN w:val="0"/>
              <w:adjustRightInd w:val="0"/>
              <w:spacing w:after="60"/>
              <w:rPr>
                <w:bCs/>
                <w:sz w:val="20"/>
                <w:szCs w:val="20"/>
              </w:rPr>
            </w:pPr>
            <w:r w:rsidRPr="00110E10">
              <w:rPr>
                <w:bCs/>
                <w:sz w:val="20"/>
                <w:szCs w:val="20"/>
              </w:rPr>
              <w:t xml:space="preserve"> </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bCs/>
              </w:rPr>
            </w:pPr>
            <w:r w:rsidRPr="00110E10">
              <w:rPr>
                <w:rFonts w:ascii="Times New Roman" w:hAnsi="Times New Roman" w:cs="Times New Roman"/>
              </w:rPr>
              <w:lastRenderedPageBreak/>
              <w:t xml:space="preserve">Земельные участки общего пользования. Содержание данного вида разрешенного </w:t>
            </w:r>
            <w:r w:rsidRPr="00110E10">
              <w:rPr>
                <w:rFonts w:ascii="Times New Roman" w:hAnsi="Times New Roman" w:cs="Times New Roman"/>
              </w:rPr>
              <w:lastRenderedPageBreak/>
              <w:t>использования включает в себя содержание видов разрешенного использования с кодами 12.0.1 - 12.0.2</w:t>
            </w:r>
          </w:p>
        </w:tc>
        <w:tc>
          <w:tcPr>
            <w:tcW w:w="924" w:type="dxa"/>
          </w:tcPr>
          <w:p w:rsidR="00195FCF" w:rsidRPr="00110E10" w:rsidRDefault="00195FCF" w:rsidP="001B5CBD">
            <w:pPr>
              <w:pStyle w:val="ConsPlusNormal"/>
              <w:ind w:left="-720" w:firstLine="754"/>
              <w:rPr>
                <w:rFonts w:ascii="Times New Roman" w:hAnsi="Times New Roman" w:cs="Times New Roman"/>
                <w:bCs/>
              </w:rPr>
            </w:pPr>
            <w:r w:rsidRPr="00110E10">
              <w:rPr>
                <w:rFonts w:ascii="Times New Roman" w:hAnsi="Times New Roman" w:cs="Times New Roman"/>
                <w:bCs/>
              </w:rPr>
              <w:lastRenderedPageBreak/>
              <w:t>12.0</w:t>
            </w:r>
          </w:p>
        </w:tc>
        <w:tc>
          <w:tcPr>
            <w:tcW w:w="817" w:type="dxa"/>
            <w:shd w:val="clear" w:color="auto" w:fill="auto"/>
          </w:tcPr>
          <w:p w:rsidR="00195FCF" w:rsidRPr="00110E10" w:rsidRDefault="00195FCF" w:rsidP="001B5CBD">
            <w:pPr>
              <w:autoSpaceDE w:val="0"/>
              <w:autoSpaceDN w:val="0"/>
              <w:adjustRightInd w:val="0"/>
              <w:spacing w:after="60"/>
              <w:jc w:val="center"/>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jc w:val="center"/>
              <w:rPr>
                <w:rFonts w:eastAsia="MS ??"/>
                <w:bCs/>
                <w:sz w:val="20"/>
                <w:szCs w:val="20"/>
              </w:rPr>
            </w:pPr>
            <w:r w:rsidRPr="00110E10">
              <w:rPr>
                <w:rFonts w:eastAsia="MS ??"/>
                <w:bCs/>
                <w:sz w:val="20"/>
                <w:szCs w:val="20"/>
              </w:rPr>
              <w:t>ОВ</w:t>
            </w:r>
          </w:p>
        </w:tc>
        <w:tc>
          <w:tcPr>
            <w:tcW w:w="817" w:type="dxa"/>
            <w:shd w:val="clear" w:color="auto" w:fill="auto"/>
          </w:tcPr>
          <w:p w:rsidR="00195FCF" w:rsidRPr="00110E10" w:rsidRDefault="00195FCF" w:rsidP="001B5CBD">
            <w:pPr>
              <w:autoSpaceDE w:val="0"/>
              <w:autoSpaceDN w:val="0"/>
              <w:adjustRightInd w:val="0"/>
              <w:spacing w:after="60"/>
              <w:jc w:val="center"/>
              <w:rPr>
                <w:rFonts w:eastAsia="MS ??"/>
                <w:bCs/>
                <w:sz w:val="20"/>
                <w:szCs w:val="20"/>
              </w:rPr>
            </w:pPr>
            <w:r w:rsidRPr="00110E10">
              <w:rPr>
                <w:rFonts w:eastAsia="MS ??"/>
                <w:bCs/>
                <w:sz w:val="20"/>
                <w:szCs w:val="20"/>
              </w:rPr>
              <w:t>ОВ</w:t>
            </w:r>
          </w:p>
        </w:tc>
      </w:tr>
      <w:tr w:rsidR="00195FCF" w:rsidRPr="003D4A88" w:rsidTr="00D946A7">
        <w:trPr>
          <w:trHeight w:val="221"/>
        </w:trPr>
        <w:tc>
          <w:tcPr>
            <w:tcW w:w="2235" w:type="dxa"/>
            <w:shd w:val="clear" w:color="auto" w:fill="auto"/>
          </w:tcPr>
          <w:p w:rsidR="00195FCF" w:rsidRPr="003D4A88" w:rsidRDefault="00195FCF" w:rsidP="003D4A88">
            <w:pPr>
              <w:autoSpaceDE w:val="0"/>
              <w:autoSpaceDN w:val="0"/>
              <w:adjustRightInd w:val="0"/>
              <w:spacing w:after="60"/>
              <w:rPr>
                <w:bCs/>
                <w:sz w:val="20"/>
                <w:szCs w:val="20"/>
              </w:rPr>
            </w:pPr>
            <w:r w:rsidRPr="003D4A88">
              <w:rPr>
                <w:bCs/>
                <w:sz w:val="20"/>
                <w:szCs w:val="20"/>
              </w:rPr>
              <w:lastRenderedPageBreak/>
              <w:t>Улично-дорожная сеть</w:t>
            </w:r>
          </w:p>
        </w:tc>
        <w:tc>
          <w:tcPr>
            <w:tcW w:w="4493" w:type="dxa"/>
            <w:shd w:val="clear" w:color="auto" w:fill="auto"/>
          </w:tcPr>
          <w:p w:rsidR="00195FCF" w:rsidRPr="003D4A88" w:rsidRDefault="00195FCF" w:rsidP="003D4A88">
            <w:pPr>
              <w:spacing w:line="276" w:lineRule="auto"/>
              <w:jc w:val="both"/>
              <w:rPr>
                <w:bCs/>
                <w:sz w:val="20"/>
                <w:szCs w:val="20"/>
              </w:rPr>
            </w:pPr>
            <w:r w:rsidRPr="003D4A88">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D4A88">
              <w:rPr>
                <w:bCs/>
                <w:sz w:val="20"/>
                <w:szCs w:val="20"/>
              </w:rPr>
              <w:t>велотранспортной</w:t>
            </w:r>
            <w:proofErr w:type="spellEnd"/>
            <w:r w:rsidRPr="003D4A88">
              <w:rPr>
                <w:bCs/>
                <w:sz w:val="20"/>
                <w:szCs w:val="20"/>
              </w:rPr>
              <w:t xml:space="preserve"> и инженерной инфраструктуры;</w:t>
            </w:r>
          </w:p>
          <w:p w:rsidR="00195FCF" w:rsidRPr="003D4A88" w:rsidRDefault="00195FCF" w:rsidP="003D4A88">
            <w:pPr>
              <w:pStyle w:val="ConsPlusNormal"/>
              <w:ind w:firstLine="0"/>
              <w:rPr>
                <w:rFonts w:ascii="Times New Roman" w:hAnsi="Times New Roman" w:cs="Times New Roman"/>
                <w:bCs/>
              </w:rPr>
            </w:pPr>
            <w:r w:rsidRPr="003D4A88">
              <w:rPr>
                <w:rFonts w:ascii="Times New Roman" w:hAnsi="Times New Roman" w:cs="Times New Roman"/>
                <w:bCs/>
              </w:rPr>
              <w:t xml:space="preserve"> размещение придорожных стоянок (парковок) транспортных сре</w:t>
            </w:r>
            <w:proofErr w:type="gramStart"/>
            <w:r w:rsidRPr="003D4A88">
              <w:rPr>
                <w:rFonts w:ascii="Times New Roman" w:hAnsi="Times New Roman" w:cs="Times New Roman"/>
                <w:bCs/>
              </w:rPr>
              <w:t>дств в гр</w:t>
            </w:r>
            <w:proofErr w:type="gramEnd"/>
            <w:r w:rsidRPr="003D4A88">
              <w:rPr>
                <w:rFonts w:ascii="Times New Roman" w:hAnsi="Times New Roman" w:cs="Times New Roman"/>
                <w:bC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4" w:type="dxa"/>
          </w:tcPr>
          <w:p w:rsidR="00195FCF" w:rsidRPr="003D4A88" w:rsidRDefault="00195FCF" w:rsidP="003D4A88">
            <w:pPr>
              <w:pStyle w:val="ConsPlusNormal"/>
              <w:ind w:left="-720" w:firstLine="754"/>
              <w:rPr>
                <w:rFonts w:ascii="Times New Roman" w:hAnsi="Times New Roman" w:cs="Times New Roman"/>
                <w:bCs/>
              </w:rPr>
            </w:pPr>
            <w:r w:rsidRPr="003D4A88">
              <w:rPr>
                <w:rFonts w:ascii="Times New Roman" w:hAnsi="Times New Roman" w:cs="Times New Roman"/>
                <w:bCs/>
              </w:rPr>
              <w:t>12.0.1</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r>
      <w:tr w:rsidR="00195FCF" w:rsidRPr="003D4A88" w:rsidTr="00D946A7">
        <w:trPr>
          <w:trHeight w:val="221"/>
        </w:trPr>
        <w:tc>
          <w:tcPr>
            <w:tcW w:w="2235" w:type="dxa"/>
            <w:shd w:val="clear" w:color="auto" w:fill="auto"/>
          </w:tcPr>
          <w:p w:rsidR="00195FCF" w:rsidRPr="003D4A88" w:rsidRDefault="00195FCF" w:rsidP="003D4A88">
            <w:pPr>
              <w:autoSpaceDE w:val="0"/>
              <w:autoSpaceDN w:val="0"/>
              <w:adjustRightInd w:val="0"/>
              <w:spacing w:after="60"/>
              <w:rPr>
                <w:bCs/>
                <w:sz w:val="20"/>
                <w:szCs w:val="20"/>
              </w:rPr>
            </w:pPr>
            <w:r w:rsidRPr="003D4A88">
              <w:rPr>
                <w:bCs/>
                <w:sz w:val="20"/>
                <w:szCs w:val="20"/>
              </w:rPr>
              <w:t>Благоустройство территории</w:t>
            </w:r>
          </w:p>
        </w:tc>
        <w:tc>
          <w:tcPr>
            <w:tcW w:w="4493" w:type="dxa"/>
            <w:shd w:val="clear" w:color="auto" w:fill="auto"/>
          </w:tcPr>
          <w:p w:rsidR="00195FCF" w:rsidRPr="003D4A88" w:rsidRDefault="00195FCF" w:rsidP="003D4A88">
            <w:pPr>
              <w:pStyle w:val="ConsPlusNormal"/>
              <w:ind w:firstLine="0"/>
              <w:rPr>
                <w:rFonts w:ascii="Times New Roman" w:hAnsi="Times New Roman" w:cs="Times New Roman"/>
                <w:bCs/>
              </w:rPr>
            </w:pPr>
            <w:r w:rsidRPr="003D4A88">
              <w:rPr>
                <w:rFonts w:ascii="Times New Roman" w:hAnsi="Times New Roman" w:cs="Times New Roman"/>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4" w:type="dxa"/>
          </w:tcPr>
          <w:p w:rsidR="00195FCF" w:rsidRPr="003D4A88" w:rsidRDefault="00195FCF" w:rsidP="003D4A88">
            <w:pPr>
              <w:pStyle w:val="ConsPlusNormal"/>
              <w:ind w:left="-720" w:firstLine="754"/>
              <w:rPr>
                <w:rFonts w:ascii="Times New Roman" w:hAnsi="Times New Roman" w:cs="Times New Roman"/>
                <w:bCs/>
              </w:rPr>
            </w:pPr>
            <w:r w:rsidRPr="003D4A88">
              <w:rPr>
                <w:rFonts w:ascii="Times New Roman" w:hAnsi="Times New Roman" w:cs="Times New Roman"/>
                <w:bCs/>
              </w:rPr>
              <w:t>12.0.2</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c>
          <w:tcPr>
            <w:tcW w:w="817" w:type="dxa"/>
            <w:shd w:val="clear" w:color="auto" w:fill="auto"/>
          </w:tcPr>
          <w:p w:rsidR="00195FCF" w:rsidRPr="003D4A88" w:rsidRDefault="00195FCF" w:rsidP="003D4A88">
            <w:pPr>
              <w:autoSpaceDE w:val="0"/>
              <w:autoSpaceDN w:val="0"/>
              <w:adjustRightInd w:val="0"/>
              <w:spacing w:after="60"/>
              <w:rPr>
                <w:rFonts w:eastAsia="MS ??"/>
                <w:bCs/>
                <w:sz w:val="20"/>
                <w:szCs w:val="20"/>
              </w:rPr>
            </w:pPr>
            <w:r w:rsidRPr="003D4A88">
              <w:rPr>
                <w:rFonts w:eastAsia="MS ??"/>
                <w:bCs/>
                <w:sz w:val="20"/>
                <w:szCs w:val="20"/>
              </w:rPr>
              <w:t>ОВ</w:t>
            </w:r>
          </w:p>
        </w:tc>
      </w:tr>
      <w:tr w:rsidR="00195FCF" w:rsidRPr="00110E10" w:rsidTr="00D946A7">
        <w:trPr>
          <w:trHeight w:val="221"/>
        </w:trPr>
        <w:tc>
          <w:tcPr>
            <w:tcW w:w="2235" w:type="dxa"/>
            <w:shd w:val="clear" w:color="auto" w:fill="auto"/>
          </w:tcPr>
          <w:p w:rsidR="00195FCF" w:rsidRPr="00110E10" w:rsidRDefault="00195FCF" w:rsidP="001B5CBD">
            <w:pPr>
              <w:autoSpaceDE w:val="0"/>
              <w:autoSpaceDN w:val="0"/>
              <w:adjustRightInd w:val="0"/>
              <w:spacing w:after="60"/>
              <w:rPr>
                <w:bCs/>
                <w:sz w:val="20"/>
                <w:szCs w:val="20"/>
              </w:rPr>
            </w:pPr>
            <w:r w:rsidRPr="00110E10">
              <w:rPr>
                <w:bCs/>
                <w:sz w:val="20"/>
                <w:szCs w:val="20"/>
              </w:rPr>
              <w:t>Связь</w:t>
            </w:r>
          </w:p>
          <w:p w:rsidR="00195FCF" w:rsidRPr="00110E10" w:rsidRDefault="00195FCF" w:rsidP="001B5CBD">
            <w:pPr>
              <w:autoSpaceDE w:val="0"/>
              <w:autoSpaceDN w:val="0"/>
              <w:adjustRightInd w:val="0"/>
              <w:spacing w:after="60"/>
              <w:rPr>
                <w:bCs/>
                <w:sz w:val="20"/>
                <w:szCs w:val="20"/>
              </w:rPr>
            </w:pPr>
            <w:r w:rsidRPr="00110E10">
              <w:rPr>
                <w:bCs/>
                <w:sz w:val="20"/>
                <w:szCs w:val="20"/>
              </w:rPr>
              <w:t xml:space="preserve"> </w:t>
            </w:r>
          </w:p>
        </w:tc>
        <w:tc>
          <w:tcPr>
            <w:tcW w:w="4493" w:type="dxa"/>
            <w:shd w:val="clear" w:color="auto" w:fill="auto"/>
          </w:tcPr>
          <w:p w:rsidR="00195FCF" w:rsidRPr="00110E10" w:rsidRDefault="00195FCF" w:rsidP="001B5CBD">
            <w:pPr>
              <w:pStyle w:val="ConsPlusNormal"/>
              <w:ind w:firstLine="0"/>
              <w:rPr>
                <w:rFonts w:ascii="Times New Roman" w:hAnsi="Times New Roman" w:cs="Times New Roman"/>
                <w:bCs/>
              </w:rPr>
            </w:pPr>
            <w:r w:rsidRPr="00110E10">
              <w:rPr>
                <w:rFonts w:ascii="Times New Roman" w:hAnsi="Times New Roman" w:cs="Times New Roman"/>
                <w:bC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110E10">
              <w:rPr>
                <w:rFonts w:ascii="Times New Roman" w:hAnsi="Times New Roman" w:cs="Times New Roman"/>
                <w:color w:val="000000"/>
              </w:rPr>
              <w:t>видов разрешенного использования с кодами 3.1.1, 3.2.3</w:t>
            </w:r>
          </w:p>
        </w:tc>
        <w:tc>
          <w:tcPr>
            <w:tcW w:w="924" w:type="dxa"/>
          </w:tcPr>
          <w:p w:rsidR="00195FCF" w:rsidRPr="00110E10" w:rsidRDefault="00195FCF" w:rsidP="001B5CBD">
            <w:pPr>
              <w:pStyle w:val="ConsPlusNormal"/>
              <w:ind w:left="-720" w:firstLine="754"/>
              <w:rPr>
                <w:rFonts w:ascii="Times New Roman" w:hAnsi="Times New Roman" w:cs="Times New Roman"/>
                <w:bCs/>
              </w:rPr>
            </w:pPr>
            <w:r w:rsidRPr="00110E10">
              <w:rPr>
                <w:rFonts w:ascii="Times New Roman" w:hAnsi="Times New Roman" w:cs="Times New Roman"/>
                <w:bCs/>
              </w:rPr>
              <w:t>6.8.</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195FCF" w:rsidRPr="00110E10" w:rsidRDefault="00195FCF" w:rsidP="001B5CBD">
            <w:pPr>
              <w:autoSpaceDE w:val="0"/>
              <w:autoSpaceDN w:val="0"/>
              <w:adjustRightInd w:val="0"/>
              <w:spacing w:after="60"/>
              <w:rPr>
                <w:rFonts w:eastAsia="MS ??"/>
                <w:bCs/>
                <w:sz w:val="20"/>
                <w:szCs w:val="20"/>
              </w:rPr>
            </w:pPr>
            <w:r w:rsidRPr="00110E10">
              <w:rPr>
                <w:rFonts w:eastAsia="MS ??"/>
                <w:bCs/>
                <w:sz w:val="20"/>
                <w:szCs w:val="20"/>
              </w:rPr>
              <w:t>УВ</w:t>
            </w:r>
          </w:p>
        </w:tc>
      </w:tr>
      <w:tr w:rsidR="001F7734" w:rsidRPr="00110E10" w:rsidTr="00D946A7">
        <w:trPr>
          <w:trHeight w:val="221"/>
        </w:trPr>
        <w:tc>
          <w:tcPr>
            <w:tcW w:w="2235" w:type="dxa"/>
            <w:shd w:val="clear" w:color="auto" w:fill="auto"/>
          </w:tcPr>
          <w:p w:rsidR="001F7734" w:rsidRPr="001F7734" w:rsidRDefault="001F7734" w:rsidP="001F7734">
            <w:pPr>
              <w:autoSpaceDE w:val="0"/>
              <w:autoSpaceDN w:val="0"/>
              <w:adjustRightInd w:val="0"/>
              <w:spacing w:after="60"/>
              <w:rPr>
                <w:bCs/>
                <w:sz w:val="20"/>
                <w:szCs w:val="20"/>
              </w:rPr>
            </w:pPr>
            <w:r w:rsidRPr="001F7734">
              <w:rPr>
                <w:bCs/>
                <w:sz w:val="20"/>
                <w:szCs w:val="20"/>
              </w:rPr>
              <w:t xml:space="preserve">Для индивидуального жилищного строительства </w:t>
            </w:r>
          </w:p>
        </w:tc>
        <w:tc>
          <w:tcPr>
            <w:tcW w:w="4493" w:type="dxa"/>
            <w:shd w:val="clear" w:color="auto" w:fill="auto"/>
          </w:tcPr>
          <w:p w:rsidR="001F7734" w:rsidRPr="001F7734" w:rsidRDefault="001F7734" w:rsidP="001F7734">
            <w:pPr>
              <w:widowControl w:val="0"/>
              <w:autoSpaceDE w:val="0"/>
              <w:autoSpaceDN w:val="0"/>
              <w:adjustRightInd w:val="0"/>
              <w:rPr>
                <w:bCs/>
                <w:sz w:val="20"/>
                <w:szCs w:val="20"/>
              </w:rPr>
            </w:pPr>
            <w:proofErr w:type="gramStart"/>
            <w:r w:rsidRPr="001F7734">
              <w:rPr>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1F7734">
              <w:rPr>
                <w:bCs/>
                <w:sz w:val="20"/>
                <w:szCs w:val="20"/>
              </w:rPr>
              <w:t xml:space="preserve"> размещение индивидуальных гаражей и хозяйственных построек</w:t>
            </w:r>
          </w:p>
        </w:tc>
        <w:tc>
          <w:tcPr>
            <w:tcW w:w="924" w:type="dxa"/>
          </w:tcPr>
          <w:p w:rsidR="001F7734" w:rsidRPr="001F7734" w:rsidRDefault="001F7734" w:rsidP="001F7734">
            <w:pPr>
              <w:widowControl w:val="0"/>
              <w:autoSpaceDE w:val="0"/>
              <w:autoSpaceDN w:val="0"/>
              <w:adjustRightInd w:val="0"/>
              <w:ind w:left="-720" w:firstLine="754"/>
              <w:rPr>
                <w:bCs/>
                <w:sz w:val="20"/>
                <w:szCs w:val="20"/>
              </w:rPr>
            </w:pPr>
            <w:r w:rsidRPr="001F7734">
              <w:rPr>
                <w:bCs/>
                <w:sz w:val="20"/>
                <w:szCs w:val="20"/>
              </w:rPr>
              <w:t>2.1</w:t>
            </w:r>
          </w:p>
        </w:tc>
        <w:tc>
          <w:tcPr>
            <w:tcW w:w="817" w:type="dxa"/>
            <w:shd w:val="clear" w:color="auto" w:fill="auto"/>
          </w:tcPr>
          <w:p w:rsidR="001F7734" w:rsidRPr="001F7734" w:rsidRDefault="001F7734" w:rsidP="001F7734">
            <w:pPr>
              <w:autoSpaceDE w:val="0"/>
              <w:autoSpaceDN w:val="0"/>
              <w:adjustRightInd w:val="0"/>
              <w:spacing w:after="60"/>
              <w:jc w:val="center"/>
              <w:rPr>
                <w:rFonts w:eastAsia="MS ??"/>
                <w:bCs/>
                <w:sz w:val="20"/>
                <w:szCs w:val="20"/>
              </w:rPr>
            </w:pPr>
            <w:r w:rsidRPr="001F7734">
              <w:rPr>
                <w:rFonts w:eastAsia="MS ??"/>
                <w:bCs/>
                <w:sz w:val="20"/>
                <w:szCs w:val="20"/>
              </w:rPr>
              <w:t>УВ</w:t>
            </w:r>
          </w:p>
        </w:tc>
        <w:tc>
          <w:tcPr>
            <w:tcW w:w="817" w:type="dxa"/>
            <w:shd w:val="clear" w:color="auto" w:fill="auto"/>
          </w:tcPr>
          <w:p w:rsidR="001F7734" w:rsidRPr="001F7734" w:rsidRDefault="001F7734" w:rsidP="001F7734">
            <w:pPr>
              <w:autoSpaceDE w:val="0"/>
              <w:autoSpaceDN w:val="0"/>
              <w:adjustRightInd w:val="0"/>
              <w:spacing w:after="60"/>
              <w:jc w:val="center"/>
              <w:rPr>
                <w:rFonts w:eastAsia="MS ??"/>
                <w:bCs/>
                <w:sz w:val="20"/>
                <w:szCs w:val="20"/>
              </w:rPr>
            </w:pPr>
            <w:r w:rsidRPr="001F7734">
              <w:rPr>
                <w:rFonts w:eastAsia="MS ??"/>
                <w:bCs/>
                <w:sz w:val="20"/>
                <w:szCs w:val="20"/>
              </w:rPr>
              <w:t>-</w:t>
            </w:r>
          </w:p>
        </w:tc>
        <w:tc>
          <w:tcPr>
            <w:tcW w:w="817" w:type="dxa"/>
            <w:shd w:val="clear" w:color="auto" w:fill="auto"/>
          </w:tcPr>
          <w:p w:rsidR="001F7734" w:rsidRPr="001F7734" w:rsidRDefault="001F7734" w:rsidP="001F7734">
            <w:pPr>
              <w:autoSpaceDE w:val="0"/>
              <w:autoSpaceDN w:val="0"/>
              <w:adjustRightInd w:val="0"/>
              <w:spacing w:after="60"/>
              <w:jc w:val="center"/>
              <w:rPr>
                <w:rFonts w:eastAsia="MS ??"/>
                <w:bCs/>
                <w:sz w:val="20"/>
                <w:szCs w:val="20"/>
              </w:rPr>
            </w:pPr>
            <w:r w:rsidRPr="001F7734">
              <w:rPr>
                <w:rFonts w:eastAsia="MS ??"/>
                <w:bCs/>
                <w:sz w:val="20"/>
                <w:szCs w:val="20"/>
              </w:rPr>
              <w:t>-</w:t>
            </w:r>
          </w:p>
        </w:tc>
      </w:tr>
      <w:tr w:rsidR="001F7734" w:rsidRPr="00110E10" w:rsidTr="00D946A7">
        <w:trPr>
          <w:trHeight w:val="221"/>
        </w:trPr>
        <w:tc>
          <w:tcPr>
            <w:tcW w:w="2235" w:type="dxa"/>
            <w:shd w:val="clear" w:color="auto" w:fill="auto"/>
          </w:tcPr>
          <w:p w:rsidR="001F7734" w:rsidRPr="001F7734" w:rsidRDefault="001F7734" w:rsidP="001F7734">
            <w:pPr>
              <w:autoSpaceDE w:val="0"/>
              <w:autoSpaceDN w:val="0"/>
              <w:adjustRightInd w:val="0"/>
              <w:spacing w:after="60"/>
              <w:rPr>
                <w:bCs/>
                <w:sz w:val="20"/>
                <w:szCs w:val="20"/>
              </w:rPr>
            </w:pPr>
            <w:r w:rsidRPr="001F7734">
              <w:rPr>
                <w:bCs/>
                <w:sz w:val="20"/>
                <w:szCs w:val="20"/>
              </w:rPr>
              <w:t>Для ведения личного подсобного хозяйства (приусадебный земельный участок)</w:t>
            </w:r>
          </w:p>
        </w:tc>
        <w:tc>
          <w:tcPr>
            <w:tcW w:w="4493" w:type="dxa"/>
            <w:shd w:val="clear" w:color="auto" w:fill="auto"/>
          </w:tcPr>
          <w:p w:rsidR="001F7734" w:rsidRPr="001F7734" w:rsidRDefault="001F7734" w:rsidP="001F7734">
            <w:pPr>
              <w:widowControl w:val="0"/>
              <w:autoSpaceDE w:val="0"/>
              <w:autoSpaceDN w:val="0"/>
              <w:adjustRightInd w:val="0"/>
              <w:rPr>
                <w:bCs/>
                <w:sz w:val="20"/>
                <w:szCs w:val="20"/>
              </w:rPr>
            </w:pPr>
            <w:r w:rsidRPr="001F7734">
              <w:rPr>
                <w:bCs/>
                <w:sz w:val="20"/>
                <w:szCs w:val="20"/>
              </w:rPr>
              <w:t>Размещение жилого дома, указанного в описании вида разрешенного использования с кодом 2.1;</w:t>
            </w:r>
          </w:p>
          <w:p w:rsidR="001F7734" w:rsidRPr="001F7734" w:rsidRDefault="001F7734" w:rsidP="001F7734">
            <w:pPr>
              <w:widowControl w:val="0"/>
              <w:autoSpaceDE w:val="0"/>
              <w:autoSpaceDN w:val="0"/>
              <w:adjustRightInd w:val="0"/>
              <w:rPr>
                <w:bCs/>
                <w:sz w:val="20"/>
                <w:szCs w:val="20"/>
              </w:rPr>
            </w:pPr>
            <w:r w:rsidRPr="001F7734">
              <w:rPr>
                <w:bCs/>
                <w:sz w:val="20"/>
                <w:szCs w:val="20"/>
              </w:rPr>
              <w:t xml:space="preserve"> производство сельскохозяйственной продукции;</w:t>
            </w:r>
          </w:p>
          <w:p w:rsidR="001F7734" w:rsidRPr="001F7734" w:rsidRDefault="001F7734" w:rsidP="001F7734">
            <w:pPr>
              <w:widowControl w:val="0"/>
              <w:autoSpaceDE w:val="0"/>
              <w:autoSpaceDN w:val="0"/>
              <w:adjustRightInd w:val="0"/>
              <w:rPr>
                <w:bCs/>
                <w:sz w:val="20"/>
                <w:szCs w:val="20"/>
              </w:rPr>
            </w:pPr>
            <w:r w:rsidRPr="001F7734">
              <w:rPr>
                <w:bCs/>
                <w:sz w:val="20"/>
                <w:szCs w:val="20"/>
              </w:rPr>
              <w:t xml:space="preserve"> размещение гаража и иных вспомогательных сооружений;</w:t>
            </w:r>
          </w:p>
          <w:p w:rsidR="001F7734" w:rsidRPr="001F7734" w:rsidRDefault="001F7734" w:rsidP="001F7734">
            <w:pPr>
              <w:widowControl w:val="0"/>
              <w:autoSpaceDE w:val="0"/>
              <w:autoSpaceDN w:val="0"/>
              <w:adjustRightInd w:val="0"/>
              <w:rPr>
                <w:bCs/>
                <w:sz w:val="20"/>
                <w:szCs w:val="20"/>
              </w:rPr>
            </w:pPr>
            <w:r w:rsidRPr="001F7734">
              <w:rPr>
                <w:bCs/>
                <w:sz w:val="20"/>
                <w:szCs w:val="20"/>
              </w:rPr>
              <w:t xml:space="preserve"> содержание сельскохозяйственных животных</w:t>
            </w:r>
          </w:p>
        </w:tc>
        <w:tc>
          <w:tcPr>
            <w:tcW w:w="924" w:type="dxa"/>
          </w:tcPr>
          <w:p w:rsidR="001F7734" w:rsidRPr="001F7734" w:rsidRDefault="001F7734" w:rsidP="001F7734">
            <w:pPr>
              <w:widowControl w:val="0"/>
              <w:autoSpaceDE w:val="0"/>
              <w:autoSpaceDN w:val="0"/>
              <w:adjustRightInd w:val="0"/>
              <w:ind w:left="-720" w:firstLine="754"/>
              <w:rPr>
                <w:bCs/>
                <w:sz w:val="20"/>
                <w:szCs w:val="20"/>
              </w:rPr>
            </w:pPr>
            <w:r w:rsidRPr="001F7734">
              <w:rPr>
                <w:bCs/>
                <w:sz w:val="20"/>
                <w:szCs w:val="20"/>
              </w:rPr>
              <w:t>2.2</w:t>
            </w:r>
          </w:p>
        </w:tc>
        <w:tc>
          <w:tcPr>
            <w:tcW w:w="817" w:type="dxa"/>
            <w:shd w:val="clear" w:color="auto" w:fill="auto"/>
          </w:tcPr>
          <w:p w:rsidR="001F7734" w:rsidRPr="001F7734" w:rsidRDefault="001F7734" w:rsidP="001F7734">
            <w:pPr>
              <w:autoSpaceDE w:val="0"/>
              <w:autoSpaceDN w:val="0"/>
              <w:adjustRightInd w:val="0"/>
              <w:spacing w:after="60"/>
              <w:jc w:val="center"/>
              <w:rPr>
                <w:rFonts w:eastAsia="MS ??"/>
                <w:bCs/>
                <w:sz w:val="20"/>
                <w:szCs w:val="20"/>
              </w:rPr>
            </w:pPr>
            <w:r w:rsidRPr="001F7734">
              <w:rPr>
                <w:rFonts w:eastAsia="MS ??"/>
                <w:bCs/>
                <w:sz w:val="20"/>
                <w:szCs w:val="20"/>
              </w:rPr>
              <w:t>УВ</w:t>
            </w:r>
          </w:p>
        </w:tc>
        <w:tc>
          <w:tcPr>
            <w:tcW w:w="817" w:type="dxa"/>
            <w:shd w:val="clear" w:color="auto" w:fill="auto"/>
          </w:tcPr>
          <w:p w:rsidR="001F7734" w:rsidRPr="001F7734" w:rsidRDefault="001F7734" w:rsidP="001F7734">
            <w:pPr>
              <w:autoSpaceDE w:val="0"/>
              <w:autoSpaceDN w:val="0"/>
              <w:adjustRightInd w:val="0"/>
              <w:spacing w:after="60"/>
              <w:jc w:val="center"/>
              <w:rPr>
                <w:rFonts w:eastAsia="MS ??"/>
                <w:bCs/>
                <w:sz w:val="20"/>
                <w:szCs w:val="20"/>
              </w:rPr>
            </w:pPr>
            <w:r w:rsidRPr="001F7734">
              <w:rPr>
                <w:rFonts w:eastAsia="MS ??"/>
                <w:bCs/>
                <w:sz w:val="20"/>
                <w:szCs w:val="20"/>
              </w:rPr>
              <w:t>-</w:t>
            </w:r>
          </w:p>
        </w:tc>
        <w:tc>
          <w:tcPr>
            <w:tcW w:w="817" w:type="dxa"/>
            <w:shd w:val="clear" w:color="auto" w:fill="auto"/>
          </w:tcPr>
          <w:p w:rsidR="001F7734" w:rsidRPr="001F7734" w:rsidRDefault="001F7734" w:rsidP="001F7734">
            <w:pPr>
              <w:autoSpaceDE w:val="0"/>
              <w:autoSpaceDN w:val="0"/>
              <w:adjustRightInd w:val="0"/>
              <w:spacing w:after="60"/>
              <w:jc w:val="center"/>
              <w:rPr>
                <w:rFonts w:eastAsia="MS ??"/>
                <w:bCs/>
                <w:sz w:val="20"/>
                <w:szCs w:val="20"/>
              </w:rPr>
            </w:pPr>
            <w:r w:rsidRPr="001F7734">
              <w:rPr>
                <w:rFonts w:eastAsia="MS ??"/>
                <w:bCs/>
                <w:sz w:val="20"/>
                <w:szCs w:val="20"/>
              </w:rPr>
              <w:t>-</w:t>
            </w:r>
          </w:p>
        </w:tc>
      </w:tr>
    </w:tbl>
    <w:p w:rsidR="00D946A7" w:rsidRPr="00F414D8" w:rsidRDefault="00D946A7" w:rsidP="003D4A88">
      <w:pPr>
        <w:spacing w:before="360" w:after="240"/>
        <w:jc w:val="both"/>
        <w:outlineLvl w:val="2"/>
        <w:rPr>
          <w:b/>
          <w:sz w:val="28"/>
          <w:szCs w:val="28"/>
        </w:rPr>
      </w:pPr>
    </w:p>
    <w:p w:rsidR="00D946A7" w:rsidRPr="00F414D8" w:rsidRDefault="00D946A7" w:rsidP="00D946A7">
      <w:pPr>
        <w:spacing w:before="360" w:after="240"/>
        <w:ind w:firstLine="709"/>
        <w:jc w:val="both"/>
        <w:outlineLvl w:val="2"/>
        <w:rPr>
          <w:b/>
          <w:sz w:val="28"/>
          <w:szCs w:val="28"/>
        </w:rPr>
      </w:pPr>
      <w:r w:rsidRPr="00F414D8">
        <w:rPr>
          <w:b/>
          <w:i/>
          <w:sz w:val="28"/>
          <w:szCs w:val="28"/>
        </w:rPr>
        <w:lastRenderedPageBreak/>
        <w:t xml:space="preserve">Статья </w:t>
      </w:r>
      <w:r w:rsidR="00335C83" w:rsidRPr="00F414D8">
        <w:rPr>
          <w:b/>
          <w:i/>
          <w:sz w:val="28"/>
          <w:szCs w:val="28"/>
        </w:rPr>
        <w:t>5</w:t>
      </w:r>
      <w:r w:rsidR="00D47B06" w:rsidRPr="00F414D8">
        <w:rPr>
          <w:b/>
          <w:i/>
          <w:sz w:val="28"/>
          <w:szCs w:val="28"/>
        </w:rPr>
        <w:t>1</w:t>
      </w:r>
      <w:r w:rsidR="00690969" w:rsidRPr="00F414D8">
        <w:rPr>
          <w:b/>
          <w:i/>
          <w:sz w:val="28"/>
          <w:szCs w:val="28"/>
        </w:rPr>
        <w:t>.</w:t>
      </w:r>
      <w:r w:rsidR="00335C83" w:rsidRPr="00F414D8">
        <w:rPr>
          <w:b/>
          <w:sz w:val="28"/>
          <w:szCs w:val="28"/>
        </w:rPr>
        <w:t xml:space="preserve"> </w:t>
      </w:r>
      <w:r w:rsidRPr="00F414D8">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D946A7" w:rsidRPr="00F414D8" w:rsidRDefault="00D946A7" w:rsidP="00D946A7">
      <w:pPr>
        <w:spacing w:after="240"/>
        <w:jc w:val="center"/>
        <w:outlineLvl w:val="3"/>
        <w:rPr>
          <w:b/>
          <w:sz w:val="28"/>
          <w:szCs w:val="28"/>
        </w:rPr>
      </w:pPr>
    </w:p>
    <w:p w:rsidR="00D946A7" w:rsidRPr="00F414D8" w:rsidRDefault="00D946A7" w:rsidP="00D946A7">
      <w:pPr>
        <w:spacing w:after="240"/>
        <w:jc w:val="center"/>
        <w:outlineLvl w:val="3"/>
        <w:rPr>
          <w:b/>
          <w:sz w:val="28"/>
          <w:szCs w:val="28"/>
        </w:rPr>
      </w:pPr>
      <w:r w:rsidRPr="00F414D8">
        <w:rPr>
          <w:b/>
          <w:sz w:val="28"/>
          <w:szCs w:val="28"/>
        </w:rPr>
        <w:t>П</w:t>
      </w:r>
      <w:proofErr w:type="gramStart"/>
      <w:r w:rsidRPr="00F414D8">
        <w:rPr>
          <w:b/>
          <w:sz w:val="28"/>
          <w:szCs w:val="28"/>
        </w:rPr>
        <w:t>1</w:t>
      </w:r>
      <w:proofErr w:type="gramEnd"/>
      <w:r w:rsidRPr="00F414D8">
        <w:rPr>
          <w:b/>
          <w:sz w:val="28"/>
          <w:szCs w:val="28"/>
        </w:rPr>
        <w:t xml:space="preserve"> Производственная зона</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П</w:t>
      </w:r>
      <w:proofErr w:type="gramStart"/>
      <w:r w:rsidRPr="00F414D8">
        <w:rPr>
          <w:sz w:val="28"/>
          <w:szCs w:val="28"/>
        </w:rPr>
        <w:t>1</w:t>
      </w:r>
      <w:proofErr w:type="gramEnd"/>
      <w:r w:rsidRPr="00F414D8">
        <w:rPr>
          <w:sz w:val="28"/>
          <w:szCs w:val="28"/>
        </w:rPr>
        <w:t xml:space="preserve"> предназначена для размещения </w:t>
      </w:r>
      <w:r w:rsidR="001F7734" w:rsidRPr="001F7734">
        <w:rPr>
          <w:sz w:val="28"/>
          <w:szCs w:val="28"/>
        </w:rPr>
        <w:t>производственных, коммунально-складских и сельскохозяйственных объектов</w:t>
      </w:r>
      <w:r w:rsidRPr="00F414D8">
        <w:rPr>
          <w:sz w:val="28"/>
          <w:szCs w:val="28"/>
        </w:rPr>
        <w:t xml:space="preserve">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D946A7" w:rsidRPr="00F414D8" w:rsidRDefault="00D946A7" w:rsidP="00D946A7">
      <w:pPr>
        <w:autoSpaceDE w:val="0"/>
        <w:autoSpaceDN w:val="0"/>
        <w:adjustRightInd w:val="0"/>
        <w:spacing w:line="360" w:lineRule="auto"/>
        <w:ind w:firstLine="680"/>
        <w:jc w:val="both"/>
        <w:rPr>
          <w:sz w:val="28"/>
          <w:szCs w:val="28"/>
        </w:rPr>
      </w:pPr>
      <w:r w:rsidRPr="00F414D8">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D946A7" w:rsidRPr="00F414D8" w:rsidRDefault="00D946A7" w:rsidP="00D946A7">
      <w:pPr>
        <w:spacing w:after="240"/>
        <w:jc w:val="center"/>
        <w:outlineLvl w:val="3"/>
        <w:rPr>
          <w:b/>
          <w:sz w:val="28"/>
          <w:szCs w:val="28"/>
        </w:rPr>
      </w:pPr>
      <w:r w:rsidRPr="00F414D8">
        <w:rPr>
          <w:b/>
          <w:sz w:val="28"/>
          <w:szCs w:val="28"/>
        </w:rPr>
        <w:t>П</w:t>
      </w:r>
      <w:proofErr w:type="gramStart"/>
      <w:r w:rsidRPr="00F414D8">
        <w:rPr>
          <w:b/>
          <w:sz w:val="28"/>
          <w:szCs w:val="28"/>
        </w:rPr>
        <w:t>2</w:t>
      </w:r>
      <w:proofErr w:type="gramEnd"/>
      <w:r w:rsidRPr="00F414D8">
        <w:rPr>
          <w:b/>
          <w:sz w:val="28"/>
          <w:szCs w:val="28"/>
        </w:rPr>
        <w:t xml:space="preserve"> Коммунально-складская зона</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П</w:t>
      </w:r>
      <w:proofErr w:type="gramStart"/>
      <w:r w:rsidRPr="00F414D8">
        <w:rPr>
          <w:sz w:val="28"/>
          <w:szCs w:val="28"/>
        </w:rPr>
        <w:t>2</w:t>
      </w:r>
      <w:proofErr w:type="gramEnd"/>
      <w:r w:rsidRPr="00F414D8">
        <w:rPr>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p w:rsidR="00D946A7" w:rsidRPr="00F414D8" w:rsidRDefault="00D946A7" w:rsidP="00D946A7">
      <w:pPr>
        <w:spacing w:after="240"/>
        <w:jc w:val="center"/>
        <w:outlineLvl w:val="3"/>
        <w:rPr>
          <w:b/>
          <w:sz w:val="28"/>
          <w:szCs w:val="28"/>
        </w:rPr>
      </w:pPr>
      <w:r w:rsidRPr="00F414D8">
        <w:rPr>
          <w:b/>
          <w:sz w:val="28"/>
          <w:szCs w:val="28"/>
        </w:rPr>
        <w:t>СЗ Зона санитарно-защитного озеленения</w:t>
      </w:r>
    </w:p>
    <w:p w:rsidR="00D946A7" w:rsidRPr="00F414D8" w:rsidRDefault="00D946A7" w:rsidP="00D946A7">
      <w:pPr>
        <w:autoSpaceDE w:val="0"/>
        <w:autoSpaceDN w:val="0"/>
        <w:adjustRightInd w:val="0"/>
        <w:ind w:firstLine="540"/>
        <w:jc w:val="center"/>
        <w:rPr>
          <w:b/>
          <w:sz w:val="22"/>
          <w:szCs w:val="22"/>
        </w:rPr>
      </w:pP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4496"/>
        <w:gridCol w:w="831"/>
        <w:gridCol w:w="847"/>
        <w:gridCol w:w="817"/>
        <w:gridCol w:w="817"/>
      </w:tblGrid>
      <w:tr w:rsidR="00D946A7" w:rsidRPr="00110E10" w:rsidTr="00D946A7">
        <w:trPr>
          <w:trHeight w:val="170"/>
          <w:tblHeader/>
        </w:trPr>
        <w:tc>
          <w:tcPr>
            <w:tcW w:w="2540" w:type="dxa"/>
            <w:shd w:val="clear" w:color="auto" w:fill="auto"/>
            <w:vAlign w:val="center"/>
          </w:tcPr>
          <w:p w:rsidR="00D946A7" w:rsidRPr="00110E10" w:rsidRDefault="00D946A7" w:rsidP="00D946A7">
            <w:pPr>
              <w:autoSpaceDE w:val="0"/>
              <w:autoSpaceDN w:val="0"/>
              <w:adjustRightInd w:val="0"/>
              <w:spacing w:after="60"/>
              <w:ind w:left="-108"/>
              <w:rPr>
                <w:rFonts w:eastAsia="MS ??"/>
                <w:bCs/>
                <w:sz w:val="20"/>
                <w:szCs w:val="20"/>
              </w:rPr>
            </w:pPr>
            <w:r w:rsidRPr="00110E10">
              <w:rPr>
                <w:rFonts w:eastAsia="MS ??"/>
                <w:sz w:val="20"/>
                <w:szCs w:val="20"/>
              </w:rPr>
              <w:t>Наименование ВРИ</w:t>
            </w:r>
          </w:p>
        </w:tc>
        <w:tc>
          <w:tcPr>
            <w:tcW w:w="4496" w:type="dxa"/>
            <w:shd w:val="clear" w:color="auto" w:fill="auto"/>
            <w:vAlign w:val="center"/>
          </w:tcPr>
          <w:p w:rsidR="00D946A7" w:rsidRPr="00110E10" w:rsidRDefault="00D946A7" w:rsidP="00D946A7">
            <w:pPr>
              <w:autoSpaceDE w:val="0"/>
              <w:autoSpaceDN w:val="0"/>
              <w:adjustRightInd w:val="0"/>
              <w:spacing w:after="60"/>
              <w:jc w:val="center"/>
              <w:rPr>
                <w:rFonts w:eastAsia="MS ??"/>
                <w:bCs/>
                <w:sz w:val="20"/>
                <w:szCs w:val="20"/>
              </w:rPr>
            </w:pPr>
            <w:r w:rsidRPr="00110E10">
              <w:rPr>
                <w:rFonts w:eastAsia="MS ??"/>
                <w:sz w:val="20"/>
                <w:szCs w:val="20"/>
              </w:rPr>
              <w:t>Описание ВРИ</w:t>
            </w:r>
          </w:p>
        </w:tc>
        <w:tc>
          <w:tcPr>
            <w:tcW w:w="831" w:type="dxa"/>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Код ВРИ</w:t>
            </w:r>
          </w:p>
        </w:tc>
        <w:tc>
          <w:tcPr>
            <w:tcW w:w="84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П</w:t>
            </w:r>
            <w:proofErr w:type="gramStart"/>
            <w:r w:rsidRPr="00110E10">
              <w:rPr>
                <w:rFonts w:eastAsia="MS ??"/>
                <w:sz w:val="20"/>
                <w:szCs w:val="20"/>
              </w:rPr>
              <w:t>1</w:t>
            </w:r>
            <w:proofErr w:type="gramEnd"/>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П</w:t>
            </w:r>
            <w:proofErr w:type="gramStart"/>
            <w:r w:rsidRPr="00110E10">
              <w:rPr>
                <w:rFonts w:eastAsia="MS ??"/>
                <w:sz w:val="20"/>
                <w:szCs w:val="20"/>
              </w:rPr>
              <w:t>2</w:t>
            </w:r>
            <w:proofErr w:type="gramEnd"/>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СЗ</w:t>
            </w:r>
          </w:p>
        </w:tc>
      </w:tr>
      <w:tr w:rsidR="00202CCA" w:rsidRPr="00110E10" w:rsidTr="00D946A7">
        <w:trPr>
          <w:trHeight w:val="437"/>
        </w:trPr>
        <w:tc>
          <w:tcPr>
            <w:tcW w:w="2540" w:type="dxa"/>
            <w:shd w:val="clear" w:color="auto" w:fill="auto"/>
          </w:tcPr>
          <w:p w:rsidR="00202CCA" w:rsidRPr="00110E10" w:rsidRDefault="00202CCA" w:rsidP="00D946A7">
            <w:pPr>
              <w:pStyle w:val="ConsPlusNormal"/>
              <w:ind w:firstLine="0"/>
              <w:rPr>
                <w:rFonts w:ascii="Times New Roman" w:hAnsi="Times New Roman" w:cs="Times New Roman"/>
              </w:rPr>
            </w:pPr>
            <w:r w:rsidRPr="00110E10">
              <w:rPr>
                <w:rFonts w:ascii="Times New Roman" w:hAnsi="Times New Roman" w:cs="Times New Roman"/>
              </w:rPr>
              <w:t>Хранение и переработка сельскохозяйственной продукции</w:t>
            </w:r>
          </w:p>
        </w:tc>
        <w:tc>
          <w:tcPr>
            <w:tcW w:w="4496" w:type="dxa"/>
            <w:shd w:val="clear" w:color="auto" w:fill="auto"/>
          </w:tcPr>
          <w:p w:rsidR="00202CCA" w:rsidRPr="00110E10" w:rsidRDefault="00202CCA" w:rsidP="0095411F">
            <w:pPr>
              <w:jc w:val="both"/>
              <w:rPr>
                <w:sz w:val="20"/>
                <w:szCs w:val="20"/>
              </w:rPr>
            </w:pPr>
            <w:r w:rsidRPr="00110E10">
              <w:rPr>
                <w:sz w:val="20"/>
                <w:szCs w:val="20"/>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31" w:type="dxa"/>
          </w:tcPr>
          <w:p w:rsidR="00202CCA" w:rsidRPr="00110E10" w:rsidRDefault="00202CCA" w:rsidP="00D946A7">
            <w:pPr>
              <w:pStyle w:val="ConsPlusNormal"/>
              <w:ind w:left="-686"/>
              <w:rPr>
                <w:rFonts w:ascii="Times New Roman" w:hAnsi="Times New Roman" w:cs="Times New Roman"/>
              </w:rPr>
            </w:pPr>
            <w:r w:rsidRPr="00110E10">
              <w:rPr>
                <w:rFonts w:ascii="Times New Roman" w:hAnsi="Times New Roman" w:cs="Times New Roman"/>
              </w:rPr>
              <w:t>1.15</w:t>
            </w:r>
          </w:p>
        </w:tc>
        <w:tc>
          <w:tcPr>
            <w:tcW w:w="847" w:type="dxa"/>
            <w:shd w:val="clear" w:color="auto" w:fill="auto"/>
          </w:tcPr>
          <w:p w:rsidR="00202CCA"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02CCA"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202CCA"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w:t>
            </w:r>
          </w:p>
        </w:tc>
      </w:tr>
      <w:tr w:rsidR="00370730" w:rsidRPr="00110E10" w:rsidTr="00D946A7">
        <w:trPr>
          <w:trHeight w:val="437"/>
        </w:trPr>
        <w:tc>
          <w:tcPr>
            <w:tcW w:w="2540" w:type="dxa"/>
            <w:shd w:val="clear" w:color="auto" w:fill="auto"/>
          </w:tcPr>
          <w:p w:rsidR="00370730" w:rsidRPr="00370730" w:rsidRDefault="00370730" w:rsidP="00D946A7">
            <w:pPr>
              <w:pStyle w:val="ConsPlusNormal"/>
              <w:ind w:firstLine="0"/>
              <w:rPr>
                <w:rFonts w:ascii="Times New Roman" w:hAnsi="Times New Roman" w:cs="Times New Roman"/>
              </w:rPr>
            </w:pPr>
            <w:r w:rsidRPr="00370730">
              <w:rPr>
                <w:rFonts w:ascii="Times New Roman" w:hAnsi="Times New Roman" w:cs="Times New Roman"/>
              </w:rPr>
              <w:lastRenderedPageBreak/>
              <w:t>Малоэтажная многоквартирная жилая застройка</w:t>
            </w:r>
          </w:p>
        </w:tc>
        <w:tc>
          <w:tcPr>
            <w:tcW w:w="4496" w:type="dxa"/>
            <w:shd w:val="clear" w:color="auto" w:fill="auto"/>
          </w:tcPr>
          <w:p w:rsidR="00370730" w:rsidRPr="00370730" w:rsidRDefault="00370730" w:rsidP="00370730">
            <w:pPr>
              <w:jc w:val="both"/>
              <w:rPr>
                <w:sz w:val="20"/>
                <w:szCs w:val="20"/>
                <w:shd w:val="clear" w:color="auto" w:fill="FFFFFF"/>
              </w:rPr>
            </w:pPr>
            <w:r w:rsidRPr="00370730">
              <w:rPr>
                <w:sz w:val="20"/>
                <w:szCs w:val="20"/>
                <w:shd w:val="clear" w:color="auto" w:fill="FFFFFF"/>
              </w:rPr>
              <w:t xml:space="preserve">Размещение малоэтажных многоквартирных домов (многоквартирные дома высотой до 4 этажей, включая </w:t>
            </w:r>
            <w:proofErr w:type="gramStart"/>
            <w:r w:rsidRPr="00370730">
              <w:rPr>
                <w:sz w:val="20"/>
                <w:szCs w:val="20"/>
                <w:shd w:val="clear" w:color="auto" w:fill="FFFFFF"/>
              </w:rPr>
              <w:t>мансардный</w:t>
            </w:r>
            <w:proofErr w:type="gramEnd"/>
            <w:r w:rsidRPr="00370730">
              <w:rPr>
                <w:sz w:val="20"/>
                <w:szCs w:val="20"/>
                <w:shd w:val="clear" w:color="auto" w:fill="FFFFFF"/>
              </w:rPr>
              <w:t>);</w:t>
            </w:r>
          </w:p>
          <w:p w:rsidR="00370730" w:rsidRPr="00370730" w:rsidRDefault="00370730" w:rsidP="00370730">
            <w:pPr>
              <w:jc w:val="both"/>
              <w:rPr>
                <w:sz w:val="20"/>
                <w:szCs w:val="20"/>
                <w:shd w:val="clear" w:color="auto" w:fill="FFFFFF"/>
              </w:rPr>
            </w:pPr>
            <w:r w:rsidRPr="00370730">
              <w:rPr>
                <w:sz w:val="20"/>
                <w:szCs w:val="20"/>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31" w:type="dxa"/>
          </w:tcPr>
          <w:p w:rsidR="00370730" w:rsidRDefault="00370730" w:rsidP="00D946A7">
            <w:pPr>
              <w:pStyle w:val="ConsPlusNormal"/>
              <w:ind w:left="-686"/>
              <w:rPr>
                <w:rFonts w:ascii="Times New Roman" w:hAnsi="Times New Roman" w:cs="Times New Roman"/>
              </w:rPr>
            </w:pPr>
            <w:r>
              <w:rPr>
                <w:rFonts w:ascii="Times New Roman" w:hAnsi="Times New Roman" w:cs="Times New Roman"/>
              </w:rPr>
              <w:t>2.1.1</w:t>
            </w:r>
          </w:p>
        </w:tc>
        <w:tc>
          <w:tcPr>
            <w:tcW w:w="847" w:type="dxa"/>
            <w:shd w:val="clear" w:color="auto" w:fill="auto"/>
          </w:tcPr>
          <w:p w:rsidR="00370730" w:rsidRDefault="00370730" w:rsidP="00D946A7">
            <w:pPr>
              <w:autoSpaceDE w:val="0"/>
              <w:autoSpaceDN w:val="0"/>
              <w:adjustRightInd w:val="0"/>
              <w:spacing w:after="60"/>
              <w:rPr>
                <w:rFonts w:eastAsia="MS ??"/>
                <w:bCs/>
                <w:sz w:val="20"/>
                <w:szCs w:val="20"/>
              </w:rPr>
            </w:pPr>
            <w:r>
              <w:rPr>
                <w:rFonts w:eastAsia="MS ??"/>
                <w:bCs/>
                <w:sz w:val="20"/>
                <w:szCs w:val="20"/>
              </w:rPr>
              <w:t>-</w:t>
            </w:r>
          </w:p>
        </w:tc>
        <w:tc>
          <w:tcPr>
            <w:tcW w:w="817" w:type="dxa"/>
            <w:shd w:val="clear" w:color="auto" w:fill="auto"/>
          </w:tcPr>
          <w:p w:rsidR="00370730" w:rsidRDefault="00370730" w:rsidP="00D946A7">
            <w:pPr>
              <w:autoSpaceDE w:val="0"/>
              <w:autoSpaceDN w:val="0"/>
              <w:adjustRightInd w:val="0"/>
              <w:spacing w:after="60"/>
              <w:rPr>
                <w:rFonts w:eastAsia="MS ??"/>
                <w:bCs/>
                <w:sz w:val="20"/>
                <w:szCs w:val="20"/>
              </w:rPr>
            </w:pPr>
            <w:r>
              <w:rPr>
                <w:rFonts w:eastAsia="MS ??"/>
                <w:bCs/>
                <w:sz w:val="20"/>
                <w:szCs w:val="20"/>
              </w:rPr>
              <w:t>ОВ</w:t>
            </w:r>
          </w:p>
        </w:tc>
        <w:tc>
          <w:tcPr>
            <w:tcW w:w="817" w:type="dxa"/>
            <w:shd w:val="clear" w:color="auto" w:fill="auto"/>
          </w:tcPr>
          <w:p w:rsidR="00370730" w:rsidRDefault="00370730" w:rsidP="00D946A7">
            <w:pPr>
              <w:autoSpaceDE w:val="0"/>
              <w:autoSpaceDN w:val="0"/>
              <w:adjustRightInd w:val="0"/>
              <w:spacing w:after="60"/>
              <w:rPr>
                <w:rFonts w:eastAsia="MS ??"/>
                <w:bCs/>
                <w:sz w:val="20"/>
                <w:szCs w:val="20"/>
              </w:rPr>
            </w:pPr>
            <w:r>
              <w:rPr>
                <w:rFonts w:eastAsia="MS ??"/>
                <w:bCs/>
                <w:sz w:val="20"/>
                <w:szCs w:val="20"/>
              </w:rPr>
              <w:t>-</w:t>
            </w:r>
          </w:p>
        </w:tc>
      </w:tr>
      <w:tr w:rsidR="00370730" w:rsidRPr="00110E10" w:rsidTr="00D946A7">
        <w:trPr>
          <w:trHeight w:val="437"/>
        </w:trPr>
        <w:tc>
          <w:tcPr>
            <w:tcW w:w="2540" w:type="dxa"/>
            <w:shd w:val="clear" w:color="auto" w:fill="auto"/>
          </w:tcPr>
          <w:p w:rsidR="00370730" w:rsidRPr="00110E10" w:rsidRDefault="00370730" w:rsidP="00D946A7">
            <w:pPr>
              <w:pStyle w:val="ConsPlusNormal"/>
              <w:ind w:firstLine="0"/>
              <w:rPr>
                <w:rFonts w:ascii="Times New Roman" w:hAnsi="Times New Roman" w:cs="Times New Roman"/>
              </w:rPr>
            </w:pPr>
            <w:proofErr w:type="spellStart"/>
            <w:r w:rsidRPr="00370730">
              <w:rPr>
                <w:rFonts w:ascii="Times New Roman" w:hAnsi="Times New Roman" w:cs="Times New Roman"/>
              </w:rPr>
              <w:t>Среднеэтажная</w:t>
            </w:r>
            <w:proofErr w:type="spellEnd"/>
            <w:r w:rsidRPr="00370730">
              <w:rPr>
                <w:rFonts w:ascii="Times New Roman" w:hAnsi="Times New Roman" w:cs="Times New Roman"/>
              </w:rPr>
              <w:t xml:space="preserve"> жилая застройка</w:t>
            </w:r>
          </w:p>
        </w:tc>
        <w:tc>
          <w:tcPr>
            <w:tcW w:w="4496" w:type="dxa"/>
            <w:shd w:val="clear" w:color="auto" w:fill="auto"/>
          </w:tcPr>
          <w:p w:rsidR="00370730" w:rsidRPr="00370730" w:rsidRDefault="00370730" w:rsidP="00370730">
            <w:pPr>
              <w:jc w:val="both"/>
              <w:rPr>
                <w:sz w:val="20"/>
                <w:szCs w:val="20"/>
                <w:shd w:val="clear" w:color="auto" w:fill="FFFFFF"/>
              </w:rPr>
            </w:pPr>
            <w:r w:rsidRPr="00370730">
              <w:rPr>
                <w:sz w:val="20"/>
                <w:szCs w:val="20"/>
                <w:shd w:val="clear" w:color="auto" w:fill="FFFFFF"/>
              </w:rPr>
              <w:t>Размещение многоквартирных домов этажностью не выше восьми этажей;</w:t>
            </w:r>
          </w:p>
          <w:p w:rsidR="00370730" w:rsidRPr="00370730" w:rsidRDefault="00370730" w:rsidP="00370730">
            <w:pPr>
              <w:jc w:val="both"/>
              <w:rPr>
                <w:sz w:val="20"/>
                <w:szCs w:val="20"/>
                <w:shd w:val="clear" w:color="auto" w:fill="FFFFFF"/>
              </w:rPr>
            </w:pPr>
            <w:r w:rsidRPr="00370730">
              <w:rPr>
                <w:sz w:val="20"/>
                <w:szCs w:val="20"/>
                <w:shd w:val="clear" w:color="auto" w:fill="FFFFFF"/>
              </w:rPr>
              <w:t>благоустройство и озеленение;</w:t>
            </w:r>
          </w:p>
          <w:p w:rsidR="00370730" w:rsidRPr="00370730" w:rsidRDefault="00370730" w:rsidP="00370730">
            <w:pPr>
              <w:jc w:val="both"/>
              <w:rPr>
                <w:sz w:val="20"/>
                <w:szCs w:val="20"/>
                <w:shd w:val="clear" w:color="auto" w:fill="FFFFFF"/>
              </w:rPr>
            </w:pPr>
            <w:r w:rsidRPr="00370730">
              <w:rPr>
                <w:sz w:val="20"/>
                <w:szCs w:val="20"/>
                <w:shd w:val="clear" w:color="auto" w:fill="FFFFFF"/>
              </w:rPr>
              <w:t>размещение подземных гаражей и автостоянок;</w:t>
            </w:r>
          </w:p>
          <w:p w:rsidR="00370730" w:rsidRPr="00370730" w:rsidRDefault="00370730" w:rsidP="00370730">
            <w:pPr>
              <w:jc w:val="both"/>
              <w:rPr>
                <w:sz w:val="20"/>
                <w:szCs w:val="20"/>
                <w:shd w:val="clear" w:color="auto" w:fill="FFFFFF"/>
              </w:rPr>
            </w:pPr>
            <w:r w:rsidRPr="00370730">
              <w:rPr>
                <w:sz w:val="20"/>
                <w:szCs w:val="20"/>
                <w:shd w:val="clear" w:color="auto" w:fill="FFFFFF"/>
              </w:rPr>
              <w:t>обустройство спортивных и детских площадок, площадок для отдыха;</w:t>
            </w:r>
          </w:p>
          <w:p w:rsidR="00370730" w:rsidRPr="00110E10" w:rsidRDefault="00370730" w:rsidP="00370730">
            <w:pPr>
              <w:jc w:val="both"/>
              <w:rPr>
                <w:sz w:val="20"/>
                <w:szCs w:val="20"/>
                <w:shd w:val="clear" w:color="auto" w:fill="FFFFFF"/>
              </w:rPr>
            </w:pPr>
            <w:r w:rsidRPr="00370730">
              <w:rPr>
                <w:sz w:val="20"/>
                <w:szCs w:val="20"/>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31" w:type="dxa"/>
          </w:tcPr>
          <w:p w:rsidR="00370730" w:rsidRPr="00110E10" w:rsidRDefault="00370730" w:rsidP="00D946A7">
            <w:pPr>
              <w:pStyle w:val="ConsPlusNormal"/>
              <w:ind w:left="-686"/>
              <w:rPr>
                <w:rFonts w:ascii="Times New Roman" w:hAnsi="Times New Roman" w:cs="Times New Roman"/>
              </w:rPr>
            </w:pPr>
            <w:r>
              <w:rPr>
                <w:rFonts w:ascii="Times New Roman" w:hAnsi="Times New Roman" w:cs="Times New Roman"/>
              </w:rPr>
              <w:t>2.5</w:t>
            </w:r>
          </w:p>
        </w:tc>
        <w:tc>
          <w:tcPr>
            <w:tcW w:w="847" w:type="dxa"/>
            <w:shd w:val="clear" w:color="auto" w:fill="auto"/>
          </w:tcPr>
          <w:p w:rsidR="00370730" w:rsidRPr="00110E10" w:rsidRDefault="00370730" w:rsidP="00D946A7">
            <w:pPr>
              <w:autoSpaceDE w:val="0"/>
              <w:autoSpaceDN w:val="0"/>
              <w:adjustRightInd w:val="0"/>
              <w:spacing w:after="60"/>
              <w:rPr>
                <w:rFonts w:eastAsia="MS ??"/>
                <w:bCs/>
                <w:sz w:val="20"/>
                <w:szCs w:val="20"/>
              </w:rPr>
            </w:pPr>
            <w:r>
              <w:rPr>
                <w:rFonts w:eastAsia="MS ??"/>
                <w:bCs/>
                <w:sz w:val="20"/>
                <w:szCs w:val="20"/>
              </w:rPr>
              <w:t>-</w:t>
            </w:r>
          </w:p>
        </w:tc>
        <w:tc>
          <w:tcPr>
            <w:tcW w:w="817" w:type="dxa"/>
            <w:shd w:val="clear" w:color="auto" w:fill="auto"/>
          </w:tcPr>
          <w:p w:rsidR="00370730" w:rsidRPr="00110E10" w:rsidRDefault="00370730" w:rsidP="00D946A7">
            <w:pPr>
              <w:autoSpaceDE w:val="0"/>
              <w:autoSpaceDN w:val="0"/>
              <w:adjustRightInd w:val="0"/>
              <w:spacing w:after="60"/>
              <w:rPr>
                <w:rFonts w:eastAsia="MS ??"/>
                <w:bCs/>
                <w:sz w:val="20"/>
                <w:szCs w:val="20"/>
              </w:rPr>
            </w:pPr>
            <w:r>
              <w:rPr>
                <w:rFonts w:eastAsia="MS ??"/>
                <w:bCs/>
                <w:sz w:val="20"/>
                <w:szCs w:val="20"/>
              </w:rPr>
              <w:t>ОВ</w:t>
            </w:r>
          </w:p>
        </w:tc>
        <w:tc>
          <w:tcPr>
            <w:tcW w:w="817" w:type="dxa"/>
            <w:shd w:val="clear" w:color="auto" w:fill="auto"/>
          </w:tcPr>
          <w:p w:rsidR="00370730" w:rsidRPr="00110E10" w:rsidRDefault="00370730" w:rsidP="00D946A7">
            <w:pPr>
              <w:autoSpaceDE w:val="0"/>
              <w:autoSpaceDN w:val="0"/>
              <w:adjustRightInd w:val="0"/>
              <w:spacing w:after="60"/>
              <w:rPr>
                <w:rFonts w:eastAsia="MS ??"/>
                <w:bCs/>
                <w:sz w:val="20"/>
                <w:szCs w:val="20"/>
              </w:rPr>
            </w:pPr>
            <w:r>
              <w:rPr>
                <w:rFonts w:eastAsia="MS ??"/>
                <w:bCs/>
                <w:sz w:val="20"/>
                <w:szCs w:val="20"/>
              </w:rPr>
              <w:t>-</w:t>
            </w:r>
          </w:p>
        </w:tc>
      </w:tr>
      <w:tr w:rsidR="00202CCA" w:rsidRPr="00110E10" w:rsidTr="00D946A7">
        <w:trPr>
          <w:trHeight w:val="437"/>
        </w:trPr>
        <w:tc>
          <w:tcPr>
            <w:tcW w:w="2540" w:type="dxa"/>
            <w:shd w:val="clear" w:color="auto" w:fill="auto"/>
          </w:tcPr>
          <w:p w:rsidR="00202CCA" w:rsidRPr="00110E10" w:rsidRDefault="00202CCA" w:rsidP="00D946A7">
            <w:pPr>
              <w:pStyle w:val="ConsPlusNormal"/>
              <w:ind w:firstLine="0"/>
              <w:rPr>
                <w:rFonts w:ascii="Times New Roman" w:hAnsi="Times New Roman" w:cs="Times New Roman"/>
              </w:rPr>
            </w:pPr>
            <w:r w:rsidRPr="00110E10">
              <w:rPr>
                <w:rFonts w:ascii="Times New Roman" w:hAnsi="Times New Roman" w:cs="Times New Roman"/>
              </w:rPr>
              <w:t>Обеспечение сельскохозяйственного производства</w:t>
            </w:r>
          </w:p>
        </w:tc>
        <w:tc>
          <w:tcPr>
            <w:tcW w:w="4496" w:type="dxa"/>
            <w:shd w:val="clear" w:color="auto" w:fill="auto"/>
          </w:tcPr>
          <w:p w:rsidR="00202CCA" w:rsidRPr="00110E10" w:rsidRDefault="00172718" w:rsidP="0095411F">
            <w:pPr>
              <w:jc w:val="both"/>
              <w:rPr>
                <w:sz w:val="20"/>
                <w:szCs w:val="20"/>
              </w:rPr>
            </w:pPr>
            <w:r w:rsidRPr="00110E10">
              <w:rPr>
                <w:sz w:val="20"/>
                <w:szCs w:val="20"/>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31" w:type="dxa"/>
          </w:tcPr>
          <w:p w:rsidR="00202CCA" w:rsidRPr="00110E10" w:rsidRDefault="00202CCA" w:rsidP="00D946A7">
            <w:pPr>
              <w:pStyle w:val="ConsPlusNormal"/>
              <w:ind w:left="-686"/>
              <w:rPr>
                <w:rFonts w:ascii="Times New Roman" w:hAnsi="Times New Roman" w:cs="Times New Roman"/>
              </w:rPr>
            </w:pPr>
            <w:r w:rsidRPr="00110E10">
              <w:rPr>
                <w:rFonts w:ascii="Times New Roman" w:hAnsi="Times New Roman" w:cs="Times New Roman"/>
              </w:rPr>
              <w:t>1.18</w:t>
            </w:r>
          </w:p>
        </w:tc>
        <w:tc>
          <w:tcPr>
            <w:tcW w:w="847" w:type="dxa"/>
            <w:shd w:val="clear" w:color="auto" w:fill="auto"/>
          </w:tcPr>
          <w:p w:rsidR="00202CCA"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202CCA"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202CCA"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D946A7">
        <w:trPr>
          <w:trHeight w:val="437"/>
        </w:trPr>
        <w:tc>
          <w:tcPr>
            <w:tcW w:w="2540" w:type="dxa"/>
            <w:shd w:val="clear" w:color="auto" w:fill="auto"/>
          </w:tcPr>
          <w:p w:rsidR="00D946A7" w:rsidRPr="003D4A88" w:rsidRDefault="003D4A88" w:rsidP="00D946A7">
            <w:pPr>
              <w:pStyle w:val="ConsPlusNormal"/>
              <w:ind w:firstLine="0"/>
              <w:rPr>
                <w:rFonts w:ascii="Times New Roman" w:hAnsi="Times New Roman" w:cs="Times New Roman"/>
              </w:rPr>
            </w:pPr>
            <w:r w:rsidRPr="003D4A88">
              <w:rPr>
                <w:rFonts w:ascii="Times New Roman" w:hAnsi="Times New Roman" w:cs="Times New Roman"/>
                <w:bCs/>
              </w:rPr>
              <w:t>Хранение автотранспорта</w:t>
            </w:r>
          </w:p>
        </w:tc>
        <w:tc>
          <w:tcPr>
            <w:tcW w:w="4496" w:type="dxa"/>
            <w:shd w:val="clear" w:color="auto" w:fill="auto"/>
          </w:tcPr>
          <w:p w:rsidR="00D946A7" w:rsidRPr="003D4A88" w:rsidRDefault="003D4A88" w:rsidP="00110E10">
            <w:pPr>
              <w:pStyle w:val="ConsPlusNormal"/>
              <w:ind w:firstLine="0"/>
              <w:rPr>
                <w:rFonts w:ascii="Times New Roman" w:hAnsi="Times New Roman" w:cs="Times New Roman"/>
              </w:rPr>
            </w:pPr>
            <w:r w:rsidRPr="003D4A88">
              <w:rPr>
                <w:rFonts w:ascii="Times New Roman" w:hAnsi="Times New Roman" w:cs="Times New Roman"/>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4A88">
              <w:rPr>
                <w:rFonts w:ascii="Times New Roman" w:hAnsi="Times New Roman" w:cs="Times New Roman"/>
                <w:bCs/>
              </w:rPr>
              <w:t>машино-места</w:t>
            </w:r>
            <w:proofErr w:type="spellEnd"/>
            <w:r w:rsidRPr="003D4A88">
              <w:rPr>
                <w:rFonts w:ascii="Times New Roman" w:hAnsi="Times New Roman" w:cs="Times New Roman"/>
                <w:bCs/>
              </w:rPr>
              <w:t>, за исключением гаражей, размещение которых предусмотрено содержанием вида разрешенного использования с кодом 4.9</w:t>
            </w:r>
          </w:p>
        </w:tc>
        <w:tc>
          <w:tcPr>
            <w:tcW w:w="831"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rPr>
              <w:t>2.7.1</w:t>
            </w:r>
          </w:p>
        </w:tc>
        <w:tc>
          <w:tcPr>
            <w:tcW w:w="847" w:type="dxa"/>
            <w:shd w:val="clear" w:color="auto" w:fill="auto"/>
          </w:tcPr>
          <w:p w:rsidR="00D946A7" w:rsidRPr="00110E10" w:rsidRDefault="001F7734" w:rsidP="00D946A7">
            <w:pPr>
              <w:autoSpaceDE w:val="0"/>
              <w:autoSpaceDN w:val="0"/>
              <w:adjustRightInd w:val="0"/>
              <w:spacing w:after="60"/>
              <w:rPr>
                <w:rFonts w:eastAsia="MS ??"/>
                <w:bCs/>
                <w:sz w:val="20"/>
                <w:szCs w:val="20"/>
              </w:rPr>
            </w:pPr>
            <w:r>
              <w:rPr>
                <w:rFonts w:eastAsia="MS ??"/>
                <w:bCs/>
                <w:sz w:val="20"/>
                <w:szCs w:val="20"/>
              </w:rPr>
              <w:t>ОВ/</w:t>
            </w:r>
            <w:proofErr w:type="gramStart"/>
            <w:r w:rsidR="00D946A7" w:rsidRPr="00110E10">
              <w:rPr>
                <w:rFonts w:eastAsia="MS ??"/>
                <w:bCs/>
                <w:sz w:val="20"/>
                <w:szCs w:val="20"/>
              </w:rPr>
              <w:t>ВВ</w:t>
            </w:r>
            <w:proofErr w:type="gramEnd"/>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7335FD" w:rsidRPr="00110E10" w:rsidTr="00D946A7">
        <w:trPr>
          <w:trHeight w:val="437"/>
        </w:trPr>
        <w:tc>
          <w:tcPr>
            <w:tcW w:w="2540" w:type="dxa"/>
            <w:shd w:val="clear" w:color="auto" w:fill="auto"/>
          </w:tcPr>
          <w:p w:rsidR="007335FD" w:rsidRPr="00110E10" w:rsidRDefault="007335FD" w:rsidP="007335FD">
            <w:pPr>
              <w:pStyle w:val="ConsPlusNormal"/>
              <w:ind w:firstLine="0"/>
              <w:rPr>
                <w:rFonts w:ascii="Times New Roman" w:hAnsi="Times New Roman" w:cs="Times New Roman"/>
              </w:rPr>
            </w:pPr>
            <w:r w:rsidRPr="00110E10">
              <w:rPr>
                <w:rFonts w:ascii="Times New Roman" w:hAnsi="Times New Roman" w:cs="Times New Roman"/>
              </w:rPr>
              <w:t>Коммунальное обслуживание</w:t>
            </w:r>
          </w:p>
        </w:tc>
        <w:tc>
          <w:tcPr>
            <w:tcW w:w="4496" w:type="dxa"/>
            <w:shd w:val="clear" w:color="auto" w:fill="auto"/>
          </w:tcPr>
          <w:p w:rsidR="007335FD" w:rsidRPr="003D4A88" w:rsidRDefault="003D4A88" w:rsidP="00110E10">
            <w:pPr>
              <w:pStyle w:val="ConsPlusNormal"/>
              <w:ind w:firstLine="0"/>
              <w:rPr>
                <w:rFonts w:ascii="Times New Roman" w:hAnsi="Times New Roman" w:cs="Times New Roman"/>
              </w:rPr>
            </w:pPr>
            <w:r w:rsidRPr="003D4A88">
              <w:rPr>
                <w:rFonts w:ascii="Times New Roman" w:hAnsi="Times New Roman" w:cs="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31" w:type="dxa"/>
          </w:tcPr>
          <w:p w:rsidR="007335FD" w:rsidRPr="00110E10" w:rsidRDefault="007335FD" w:rsidP="007335FD">
            <w:pPr>
              <w:pStyle w:val="ConsPlusNormal"/>
              <w:ind w:left="-686"/>
              <w:rPr>
                <w:rFonts w:ascii="Times New Roman" w:hAnsi="Times New Roman" w:cs="Times New Roman"/>
              </w:rPr>
            </w:pPr>
            <w:r w:rsidRPr="00110E10">
              <w:rPr>
                <w:rFonts w:ascii="Times New Roman" w:hAnsi="Times New Roman" w:cs="Times New Roman"/>
              </w:rPr>
              <w:t>3.1</w:t>
            </w:r>
          </w:p>
        </w:tc>
        <w:tc>
          <w:tcPr>
            <w:tcW w:w="84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372CBE" w:rsidRPr="00110E10" w:rsidTr="00D946A7">
        <w:trPr>
          <w:trHeight w:val="437"/>
        </w:trPr>
        <w:tc>
          <w:tcPr>
            <w:tcW w:w="2540" w:type="dxa"/>
            <w:shd w:val="clear" w:color="auto" w:fill="auto"/>
          </w:tcPr>
          <w:p w:rsidR="00372CBE" w:rsidRPr="00110E10" w:rsidRDefault="00372CBE" w:rsidP="00D946A7">
            <w:pPr>
              <w:autoSpaceDE w:val="0"/>
              <w:autoSpaceDN w:val="0"/>
              <w:adjustRightInd w:val="0"/>
              <w:spacing w:after="60"/>
              <w:rPr>
                <w:sz w:val="20"/>
                <w:szCs w:val="20"/>
              </w:rPr>
            </w:pPr>
            <w:r w:rsidRPr="00501460">
              <w:rPr>
                <w:rFonts w:eastAsia="MS ??"/>
                <w:sz w:val="20"/>
                <w:szCs w:val="20"/>
              </w:rPr>
              <w:t>Предоставление коммунальных услуг</w:t>
            </w:r>
          </w:p>
        </w:tc>
        <w:tc>
          <w:tcPr>
            <w:tcW w:w="4496" w:type="dxa"/>
            <w:shd w:val="clear" w:color="auto" w:fill="auto"/>
          </w:tcPr>
          <w:p w:rsidR="00372CBE" w:rsidRPr="00110E10" w:rsidRDefault="00372CBE" w:rsidP="00D946A7">
            <w:pPr>
              <w:spacing w:after="60"/>
              <w:jc w:val="both"/>
              <w:rPr>
                <w:sz w:val="20"/>
                <w:szCs w:val="20"/>
              </w:rPr>
            </w:pPr>
            <w:proofErr w:type="gramStart"/>
            <w:r w:rsidRPr="00501460">
              <w:rPr>
                <w:rFonts w:eastAsia="MS ??"/>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31" w:type="dxa"/>
          </w:tcPr>
          <w:p w:rsidR="00372CBE" w:rsidRPr="00110E10" w:rsidRDefault="00372CBE" w:rsidP="00D946A7">
            <w:pPr>
              <w:pStyle w:val="ConsPlusNormal"/>
              <w:ind w:left="-686"/>
              <w:rPr>
                <w:rFonts w:ascii="Times New Roman" w:hAnsi="Times New Roman" w:cs="Times New Roman"/>
              </w:rPr>
            </w:pPr>
            <w:r w:rsidRPr="00501460">
              <w:rPr>
                <w:rFonts w:ascii="Times New Roman" w:eastAsia="MS ??" w:hAnsi="Times New Roman" w:cs="Times New Roman"/>
              </w:rPr>
              <w:t xml:space="preserve"> 3.1.1</w:t>
            </w:r>
          </w:p>
        </w:tc>
        <w:tc>
          <w:tcPr>
            <w:tcW w:w="847" w:type="dxa"/>
            <w:shd w:val="clear" w:color="auto" w:fill="auto"/>
          </w:tcPr>
          <w:p w:rsidR="00372CBE" w:rsidRPr="00110E10" w:rsidRDefault="00372CBE"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372CBE" w:rsidRPr="00110E10" w:rsidRDefault="00372CBE"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372CBE" w:rsidRPr="00110E10" w:rsidRDefault="00372CBE"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372CBE" w:rsidRPr="00110E10" w:rsidTr="00D946A7">
        <w:trPr>
          <w:trHeight w:val="437"/>
        </w:trPr>
        <w:tc>
          <w:tcPr>
            <w:tcW w:w="2540" w:type="dxa"/>
            <w:shd w:val="clear" w:color="auto" w:fill="auto"/>
          </w:tcPr>
          <w:p w:rsidR="00372CBE" w:rsidRPr="00110E10" w:rsidRDefault="00372CBE" w:rsidP="00D946A7">
            <w:pPr>
              <w:autoSpaceDE w:val="0"/>
              <w:autoSpaceDN w:val="0"/>
              <w:adjustRightInd w:val="0"/>
              <w:spacing w:after="60"/>
              <w:rPr>
                <w:sz w:val="20"/>
                <w:szCs w:val="20"/>
              </w:rPr>
            </w:pPr>
            <w:r w:rsidRPr="00501460">
              <w:rPr>
                <w:bCs/>
                <w:sz w:val="20"/>
                <w:szCs w:val="20"/>
              </w:rPr>
              <w:t xml:space="preserve">Административные здания организаций, обеспечивающих предоставление </w:t>
            </w:r>
            <w:r w:rsidRPr="00501460">
              <w:rPr>
                <w:bCs/>
                <w:sz w:val="20"/>
                <w:szCs w:val="20"/>
              </w:rPr>
              <w:lastRenderedPageBreak/>
              <w:t>коммунальных услуг</w:t>
            </w:r>
          </w:p>
        </w:tc>
        <w:tc>
          <w:tcPr>
            <w:tcW w:w="4496" w:type="dxa"/>
            <w:shd w:val="clear" w:color="auto" w:fill="auto"/>
          </w:tcPr>
          <w:p w:rsidR="00372CBE" w:rsidRPr="00110E10" w:rsidRDefault="00372CBE" w:rsidP="00D946A7">
            <w:pPr>
              <w:spacing w:after="60"/>
              <w:jc w:val="both"/>
              <w:rPr>
                <w:sz w:val="20"/>
                <w:szCs w:val="20"/>
              </w:rPr>
            </w:pPr>
            <w:r w:rsidRPr="00501460">
              <w:rPr>
                <w:bCs/>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831" w:type="dxa"/>
          </w:tcPr>
          <w:p w:rsidR="00372CBE" w:rsidRPr="00110E10" w:rsidRDefault="00372CBE" w:rsidP="00D946A7">
            <w:pPr>
              <w:pStyle w:val="ConsPlusNormal"/>
              <w:ind w:left="-686"/>
              <w:rPr>
                <w:rFonts w:ascii="Times New Roman" w:hAnsi="Times New Roman" w:cs="Times New Roman"/>
              </w:rPr>
            </w:pPr>
            <w:r w:rsidRPr="00501460">
              <w:rPr>
                <w:rFonts w:ascii="Times New Roman" w:hAnsi="Times New Roman" w:cs="Times New Roman"/>
                <w:bCs/>
              </w:rPr>
              <w:t>3.1.2</w:t>
            </w:r>
          </w:p>
        </w:tc>
        <w:tc>
          <w:tcPr>
            <w:tcW w:w="847" w:type="dxa"/>
            <w:shd w:val="clear" w:color="auto" w:fill="auto"/>
          </w:tcPr>
          <w:p w:rsidR="00372CBE" w:rsidRPr="00110E10" w:rsidRDefault="00372CBE"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372CBE" w:rsidRPr="00110E10" w:rsidRDefault="00372CBE"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372CBE" w:rsidRPr="00110E10" w:rsidRDefault="00372CBE"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D946A7" w:rsidRPr="00110E10" w:rsidTr="00D946A7">
        <w:trPr>
          <w:trHeight w:val="437"/>
        </w:trPr>
        <w:tc>
          <w:tcPr>
            <w:tcW w:w="2540" w:type="dxa"/>
            <w:shd w:val="clear" w:color="auto" w:fill="auto"/>
          </w:tcPr>
          <w:p w:rsidR="00D946A7" w:rsidRPr="00110E10" w:rsidRDefault="00D946A7" w:rsidP="00D946A7">
            <w:pPr>
              <w:autoSpaceDE w:val="0"/>
              <w:autoSpaceDN w:val="0"/>
              <w:adjustRightInd w:val="0"/>
              <w:spacing w:after="60"/>
              <w:rPr>
                <w:bCs/>
                <w:sz w:val="20"/>
                <w:szCs w:val="20"/>
              </w:rPr>
            </w:pPr>
            <w:r w:rsidRPr="00110E10">
              <w:rPr>
                <w:sz w:val="20"/>
                <w:szCs w:val="20"/>
              </w:rPr>
              <w:lastRenderedPageBreak/>
              <w:t>Бытовое обслуживание</w:t>
            </w:r>
          </w:p>
        </w:tc>
        <w:tc>
          <w:tcPr>
            <w:tcW w:w="4496" w:type="dxa"/>
            <w:shd w:val="clear" w:color="auto" w:fill="auto"/>
          </w:tcPr>
          <w:p w:rsidR="00D946A7" w:rsidRPr="00110E10" w:rsidRDefault="00D946A7" w:rsidP="00D946A7">
            <w:pPr>
              <w:spacing w:after="60"/>
              <w:jc w:val="both"/>
              <w:rPr>
                <w:bCs/>
                <w:sz w:val="20"/>
                <w:szCs w:val="20"/>
              </w:rPr>
            </w:pPr>
            <w:r w:rsidRPr="00110E1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31"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rPr>
              <w:t>3.3</w:t>
            </w:r>
          </w:p>
        </w:tc>
        <w:tc>
          <w:tcPr>
            <w:tcW w:w="84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D946A7">
        <w:trPr>
          <w:trHeight w:val="437"/>
        </w:trPr>
        <w:tc>
          <w:tcPr>
            <w:tcW w:w="2540" w:type="dxa"/>
            <w:shd w:val="clear" w:color="auto" w:fill="auto"/>
          </w:tcPr>
          <w:p w:rsidR="00D946A7" w:rsidRPr="00110E10" w:rsidRDefault="00D946A7" w:rsidP="00D946A7">
            <w:pPr>
              <w:rPr>
                <w:sz w:val="20"/>
                <w:szCs w:val="20"/>
              </w:rPr>
            </w:pPr>
            <w:r w:rsidRPr="00110E10">
              <w:rPr>
                <w:sz w:val="20"/>
                <w:szCs w:val="20"/>
              </w:rPr>
              <w:t>Общественное управление</w:t>
            </w:r>
          </w:p>
          <w:p w:rsidR="00D946A7" w:rsidRPr="00110E10" w:rsidRDefault="00D946A7" w:rsidP="00D946A7">
            <w:pPr>
              <w:autoSpaceDE w:val="0"/>
              <w:autoSpaceDN w:val="0"/>
              <w:adjustRightInd w:val="0"/>
              <w:spacing w:after="60"/>
              <w:rPr>
                <w:sz w:val="20"/>
                <w:szCs w:val="20"/>
              </w:rPr>
            </w:pPr>
            <w:r w:rsidRPr="00110E10">
              <w:rPr>
                <w:sz w:val="20"/>
                <w:szCs w:val="20"/>
              </w:rPr>
              <w:t xml:space="preserve"> </w:t>
            </w:r>
          </w:p>
        </w:tc>
        <w:tc>
          <w:tcPr>
            <w:tcW w:w="4496" w:type="dxa"/>
            <w:shd w:val="clear" w:color="auto" w:fill="auto"/>
          </w:tcPr>
          <w:p w:rsidR="00D946A7" w:rsidRPr="00110E10" w:rsidRDefault="00110E10" w:rsidP="00110E10">
            <w:pPr>
              <w:pStyle w:val="ConsPlusNormal"/>
              <w:ind w:firstLine="0"/>
              <w:rPr>
                <w:rFonts w:ascii="Times New Roman" w:hAnsi="Times New Roman" w:cs="Times New Roman"/>
              </w:rPr>
            </w:pPr>
            <w:r w:rsidRPr="00110E10">
              <w:rPr>
                <w:rFonts w:ascii="Times New Roman" w:hAnsi="Times New Roman" w:cs="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w:t>
            </w:r>
            <w:r>
              <w:rPr>
                <w:rFonts w:ascii="Times New Roman" w:hAnsi="Times New Roman" w:cs="Times New Roman"/>
                <w:bCs/>
              </w:rPr>
              <w:t>2</w:t>
            </w:r>
          </w:p>
        </w:tc>
        <w:tc>
          <w:tcPr>
            <w:tcW w:w="831"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rPr>
              <w:t>3.8</w:t>
            </w:r>
          </w:p>
        </w:tc>
        <w:tc>
          <w:tcPr>
            <w:tcW w:w="84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D946A7" w:rsidRPr="00110E10" w:rsidRDefault="000B0256" w:rsidP="00D946A7">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37"/>
        </w:trPr>
        <w:tc>
          <w:tcPr>
            <w:tcW w:w="2540" w:type="dxa"/>
            <w:shd w:val="clear" w:color="auto" w:fill="auto"/>
          </w:tcPr>
          <w:p w:rsidR="00936289" w:rsidRPr="00936289" w:rsidRDefault="00936289" w:rsidP="00D946A7">
            <w:pPr>
              <w:spacing w:after="60"/>
              <w:rPr>
                <w:bCs/>
                <w:sz w:val="20"/>
                <w:szCs w:val="20"/>
              </w:rPr>
            </w:pPr>
            <w:r w:rsidRPr="00936289">
              <w:rPr>
                <w:bCs/>
                <w:sz w:val="20"/>
                <w:szCs w:val="20"/>
              </w:rPr>
              <w:t>Государственное управление</w:t>
            </w:r>
          </w:p>
        </w:tc>
        <w:tc>
          <w:tcPr>
            <w:tcW w:w="4496" w:type="dxa"/>
            <w:shd w:val="clear" w:color="auto" w:fill="auto"/>
          </w:tcPr>
          <w:p w:rsidR="00936289" w:rsidRPr="00936289" w:rsidRDefault="00936289" w:rsidP="00D946A7">
            <w:pPr>
              <w:pStyle w:val="ConsPlusNormal"/>
              <w:ind w:firstLine="0"/>
              <w:rPr>
                <w:rFonts w:ascii="Times New Roman" w:hAnsi="Times New Roman" w:cs="Times New Roman"/>
                <w:bCs/>
              </w:rPr>
            </w:pPr>
            <w:r w:rsidRPr="00936289">
              <w:rPr>
                <w:rFonts w:ascii="Times New Roman" w:hAnsi="Times New Roman" w:cs="Times New Roman"/>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31" w:type="dxa"/>
          </w:tcPr>
          <w:p w:rsidR="00936289" w:rsidRPr="00936289" w:rsidRDefault="00936289" w:rsidP="00D946A7">
            <w:pPr>
              <w:pStyle w:val="ConsPlusNormal"/>
              <w:ind w:left="-686"/>
              <w:rPr>
                <w:rFonts w:ascii="Times New Roman" w:hAnsi="Times New Roman" w:cs="Times New Roman"/>
                <w:bCs/>
              </w:rPr>
            </w:pPr>
            <w:r w:rsidRPr="00936289">
              <w:rPr>
                <w:rFonts w:ascii="Times New Roman" w:hAnsi="Times New Roman" w:cs="Times New Roman"/>
              </w:rPr>
              <w:t>3.8.1</w:t>
            </w:r>
          </w:p>
        </w:tc>
        <w:tc>
          <w:tcPr>
            <w:tcW w:w="847" w:type="dxa"/>
            <w:shd w:val="clear" w:color="auto" w:fill="auto"/>
          </w:tcPr>
          <w:p w:rsidR="00936289" w:rsidRPr="00936289" w:rsidRDefault="00936289" w:rsidP="00D946A7">
            <w:pPr>
              <w:autoSpaceDE w:val="0"/>
              <w:autoSpaceDN w:val="0"/>
              <w:adjustRightInd w:val="0"/>
              <w:spacing w:after="60"/>
              <w:rPr>
                <w:rFonts w:eastAsia="MS ??"/>
                <w:bCs/>
                <w:sz w:val="20"/>
                <w:szCs w:val="20"/>
              </w:rPr>
            </w:pPr>
            <w:r w:rsidRPr="00936289">
              <w:rPr>
                <w:rFonts w:eastAsia="MS ??"/>
                <w:bCs/>
                <w:sz w:val="20"/>
                <w:szCs w:val="20"/>
              </w:rPr>
              <w:t>ОВ/</w:t>
            </w:r>
            <w:proofErr w:type="gramStart"/>
            <w:r w:rsidRPr="00936289">
              <w:rPr>
                <w:rFonts w:eastAsia="MS ??"/>
                <w:bCs/>
                <w:sz w:val="20"/>
                <w:szCs w:val="20"/>
              </w:rPr>
              <w:t>ВВ</w:t>
            </w:r>
            <w:proofErr w:type="gramEnd"/>
          </w:p>
        </w:tc>
        <w:tc>
          <w:tcPr>
            <w:tcW w:w="817" w:type="dxa"/>
            <w:shd w:val="clear" w:color="auto" w:fill="auto"/>
          </w:tcPr>
          <w:p w:rsidR="00936289" w:rsidRPr="00936289" w:rsidRDefault="00936289" w:rsidP="00D946A7">
            <w:pPr>
              <w:autoSpaceDE w:val="0"/>
              <w:autoSpaceDN w:val="0"/>
              <w:adjustRightInd w:val="0"/>
              <w:spacing w:after="60"/>
              <w:rPr>
                <w:rFonts w:eastAsia="MS ??"/>
                <w:bCs/>
                <w:sz w:val="20"/>
                <w:szCs w:val="20"/>
              </w:rPr>
            </w:pPr>
            <w:r w:rsidRPr="00936289">
              <w:rPr>
                <w:rFonts w:eastAsia="MS ??"/>
                <w:bCs/>
                <w:sz w:val="20"/>
                <w:szCs w:val="20"/>
              </w:rPr>
              <w:t>-</w:t>
            </w:r>
          </w:p>
        </w:tc>
        <w:tc>
          <w:tcPr>
            <w:tcW w:w="817" w:type="dxa"/>
            <w:shd w:val="clear" w:color="auto" w:fill="auto"/>
          </w:tcPr>
          <w:p w:rsidR="00936289" w:rsidRPr="00936289" w:rsidRDefault="00936289" w:rsidP="00D946A7">
            <w:pPr>
              <w:autoSpaceDE w:val="0"/>
              <w:autoSpaceDN w:val="0"/>
              <w:adjustRightInd w:val="0"/>
              <w:spacing w:after="60"/>
              <w:rPr>
                <w:rFonts w:eastAsia="MS ??"/>
                <w:bCs/>
                <w:sz w:val="20"/>
                <w:szCs w:val="20"/>
              </w:rPr>
            </w:pPr>
            <w:r w:rsidRPr="00936289">
              <w:rPr>
                <w:rFonts w:eastAsia="MS ??"/>
                <w:bCs/>
                <w:sz w:val="20"/>
                <w:szCs w:val="20"/>
              </w:rPr>
              <w:t>-</w:t>
            </w:r>
          </w:p>
        </w:tc>
      </w:tr>
      <w:tr w:rsidR="00936289" w:rsidRPr="00110E10" w:rsidTr="00D946A7">
        <w:trPr>
          <w:trHeight w:val="437"/>
        </w:trPr>
        <w:tc>
          <w:tcPr>
            <w:tcW w:w="2540" w:type="dxa"/>
            <w:shd w:val="clear" w:color="auto" w:fill="auto"/>
          </w:tcPr>
          <w:p w:rsidR="00936289" w:rsidRPr="00936289" w:rsidRDefault="00936289" w:rsidP="00D946A7">
            <w:pPr>
              <w:spacing w:after="60"/>
              <w:rPr>
                <w:bCs/>
                <w:sz w:val="20"/>
                <w:szCs w:val="20"/>
              </w:rPr>
            </w:pPr>
            <w:r w:rsidRPr="00936289">
              <w:rPr>
                <w:bCs/>
                <w:sz w:val="20"/>
                <w:szCs w:val="20"/>
              </w:rPr>
              <w:t>Представительская деятельность</w:t>
            </w:r>
          </w:p>
        </w:tc>
        <w:tc>
          <w:tcPr>
            <w:tcW w:w="4496" w:type="dxa"/>
            <w:shd w:val="clear" w:color="auto" w:fill="auto"/>
          </w:tcPr>
          <w:p w:rsidR="00936289" w:rsidRPr="00936289" w:rsidRDefault="00936289" w:rsidP="00D946A7">
            <w:pPr>
              <w:pStyle w:val="ConsPlusNormal"/>
              <w:ind w:firstLine="0"/>
              <w:rPr>
                <w:rFonts w:ascii="Times New Roman" w:hAnsi="Times New Roman" w:cs="Times New Roman"/>
                <w:bCs/>
              </w:rPr>
            </w:pPr>
            <w:r w:rsidRPr="00936289">
              <w:rPr>
                <w:rFonts w:ascii="Times New Roman" w:hAnsi="Times New Roman" w:cs="Times New Roman"/>
                <w:bCs/>
              </w:rPr>
              <w:t xml:space="preserve">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31" w:type="dxa"/>
          </w:tcPr>
          <w:p w:rsidR="00936289" w:rsidRPr="00936289" w:rsidRDefault="00936289" w:rsidP="00D946A7">
            <w:pPr>
              <w:pStyle w:val="ConsPlusNormal"/>
              <w:ind w:left="-686"/>
              <w:rPr>
                <w:rFonts w:ascii="Times New Roman" w:hAnsi="Times New Roman" w:cs="Times New Roman"/>
                <w:bCs/>
              </w:rPr>
            </w:pPr>
            <w:r w:rsidRPr="00936289">
              <w:rPr>
                <w:rFonts w:ascii="Times New Roman" w:hAnsi="Times New Roman" w:cs="Times New Roman"/>
                <w:bCs/>
              </w:rPr>
              <w:t>3.8.2</w:t>
            </w:r>
          </w:p>
        </w:tc>
        <w:tc>
          <w:tcPr>
            <w:tcW w:w="847" w:type="dxa"/>
            <w:shd w:val="clear" w:color="auto" w:fill="auto"/>
          </w:tcPr>
          <w:p w:rsidR="00936289" w:rsidRPr="00936289" w:rsidRDefault="00936289" w:rsidP="00D946A7">
            <w:pPr>
              <w:autoSpaceDE w:val="0"/>
              <w:autoSpaceDN w:val="0"/>
              <w:adjustRightInd w:val="0"/>
              <w:spacing w:after="60"/>
              <w:rPr>
                <w:rFonts w:eastAsia="MS ??"/>
                <w:bCs/>
                <w:sz w:val="20"/>
                <w:szCs w:val="20"/>
              </w:rPr>
            </w:pPr>
            <w:r w:rsidRPr="00936289">
              <w:rPr>
                <w:rFonts w:eastAsia="MS ??"/>
                <w:bCs/>
                <w:sz w:val="20"/>
                <w:szCs w:val="20"/>
              </w:rPr>
              <w:t>ОВ/</w:t>
            </w:r>
            <w:proofErr w:type="gramStart"/>
            <w:r w:rsidRPr="00936289">
              <w:rPr>
                <w:rFonts w:eastAsia="MS ??"/>
                <w:bCs/>
                <w:sz w:val="20"/>
                <w:szCs w:val="20"/>
              </w:rPr>
              <w:t>ВВ</w:t>
            </w:r>
            <w:proofErr w:type="gramEnd"/>
          </w:p>
        </w:tc>
        <w:tc>
          <w:tcPr>
            <w:tcW w:w="817" w:type="dxa"/>
            <w:shd w:val="clear" w:color="auto" w:fill="auto"/>
          </w:tcPr>
          <w:p w:rsidR="00936289" w:rsidRPr="00936289" w:rsidRDefault="00936289" w:rsidP="00D946A7">
            <w:pPr>
              <w:autoSpaceDE w:val="0"/>
              <w:autoSpaceDN w:val="0"/>
              <w:adjustRightInd w:val="0"/>
              <w:spacing w:after="60"/>
              <w:rPr>
                <w:rFonts w:eastAsia="MS ??"/>
                <w:bCs/>
                <w:sz w:val="20"/>
                <w:szCs w:val="20"/>
              </w:rPr>
            </w:pPr>
            <w:r w:rsidRPr="00936289">
              <w:rPr>
                <w:rFonts w:eastAsia="MS ??"/>
                <w:bCs/>
                <w:sz w:val="20"/>
                <w:szCs w:val="20"/>
              </w:rPr>
              <w:t>-</w:t>
            </w:r>
          </w:p>
        </w:tc>
        <w:tc>
          <w:tcPr>
            <w:tcW w:w="817" w:type="dxa"/>
            <w:shd w:val="clear" w:color="auto" w:fill="auto"/>
          </w:tcPr>
          <w:p w:rsidR="00936289" w:rsidRPr="00936289" w:rsidRDefault="00936289" w:rsidP="00D946A7">
            <w:pPr>
              <w:autoSpaceDE w:val="0"/>
              <w:autoSpaceDN w:val="0"/>
              <w:adjustRightInd w:val="0"/>
              <w:spacing w:after="60"/>
              <w:rPr>
                <w:rFonts w:eastAsia="MS ??"/>
                <w:bCs/>
                <w:sz w:val="20"/>
                <w:szCs w:val="20"/>
              </w:rPr>
            </w:pPr>
            <w:r w:rsidRPr="00936289">
              <w:rPr>
                <w:rFonts w:eastAsia="MS ??"/>
                <w:bCs/>
                <w:sz w:val="20"/>
                <w:szCs w:val="20"/>
              </w:rPr>
              <w:t>-</w:t>
            </w:r>
          </w:p>
        </w:tc>
      </w:tr>
      <w:tr w:rsidR="00936289" w:rsidRPr="00110E10" w:rsidTr="00D946A7">
        <w:trPr>
          <w:trHeight w:val="437"/>
        </w:trPr>
        <w:tc>
          <w:tcPr>
            <w:tcW w:w="2540" w:type="dxa"/>
            <w:shd w:val="clear" w:color="auto" w:fill="auto"/>
          </w:tcPr>
          <w:p w:rsidR="00936289" w:rsidRPr="00110E10" w:rsidRDefault="00936289" w:rsidP="00D946A7">
            <w:pPr>
              <w:spacing w:after="60"/>
              <w:rPr>
                <w:bCs/>
                <w:sz w:val="20"/>
                <w:szCs w:val="20"/>
              </w:rPr>
            </w:pPr>
            <w:r w:rsidRPr="00110E10">
              <w:rPr>
                <w:bCs/>
                <w:sz w:val="20"/>
                <w:szCs w:val="20"/>
              </w:rPr>
              <w:t>Обеспечение деятельности в области гидрометеорологии и смежных с ней областях</w:t>
            </w:r>
          </w:p>
          <w:p w:rsidR="00936289" w:rsidRPr="00110E10" w:rsidRDefault="00936289" w:rsidP="00D946A7">
            <w:pPr>
              <w:rPr>
                <w:sz w:val="20"/>
                <w:szCs w:val="20"/>
              </w:rPr>
            </w:pPr>
            <w:r w:rsidRPr="00110E10">
              <w:rPr>
                <w:bCs/>
                <w:sz w:val="20"/>
                <w:szCs w:val="20"/>
              </w:rPr>
              <w:t xml:space="preserve"> </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bCs/>
              </w:rPr>
            </w:pPr>
            <w:proofErr w:type="gramStart"/>
            <w:r w:rsidRPr="00110E10">
              <w:rPr>
                <w:rFonts w:ascii="Times New Roman" w:hAnsi="Times New Roman" w:cs="Times New Roman"/>
                <w:bC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936289" w:rsidRPr="00110E10" w:rsidRDefault="00936289" w:rsidP="00D946A7">
            <w:pPr>
              <w:rPr>
                <w:sz w:val="20"/>
                <w:szCs w:val="20"/>
              </w:rPr>
            </w:pPr>
            <w:r w:rsidRPr="00110E10">
              <w:rPr>
                <w:bCs/>
                <w:sz w:val="20"/>
                <w:szCs w:val="20"/>
              </w:rPr>
              <w:t xml:space="preserve"> </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3.9.1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r>
      <w:tr w:rsidR="00936289" w:rsidRPr="00110E10" w:rsidTr="00D946A7">
        <w:trPr>
          <w:trHeight w:val="437"/>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501460">
              <w:rPr>
                <w:sz w:val="20"/>
                <w:szCs w:val="20"/>
              </w:rPr>
              <w:t>Проведение научных исследований</w:t>
            </w:r>
          </w:p>
        </w:tc>
        <w:tc>
          <w:tcPr>
            <w:tcW w:w="4496" w:type="dxa"/>
            <w:shd w:val="clear" w:color="auto" w:fill="auto"/>
          </w:tcPr>
          <w:p w:rsidR="00936289" w:rsidRPr="00110E10" w:rsidRDefault="00936289" w:rsidP="00D946A7">
            <w:pPr>
              <w:rPr>
                <w:sz w:val="20"/>
                <w:szCs w:val="20"/>
              </w:rPr>
            </w:pPr>
            <w:r w:rsidRPr="00501460">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31" w:type="dxa"/>
          </w:tcPr>
          <w:p w:rsidR="00936289" w:rsidRPr="00110E10" w:rsidRDefault="00936289" w:rsidP="00D946A7">
            <w:pPr>
              <w:pStyle w:val="ConsPlusNormal"/>
              <w:ind w:left="-686"/>
              <w:rPr>
                <w:rFonts w:ascii="Times New Roman" w:hAnsi="Times New Roman" w:cs="Times New Roman"/>
              </w:rPr>
            </w:pPr>
            <w:r w:rsidRPr="00501460">
              <w:rPr>
                <w:rFonts w:ascii="Times New Roman" w:hAnsi="Times New Roman" w:cs="Times New Roman"/>
              </w:rPr>
              <w:t>3.9.2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50146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50146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Pr>
                <w:rFonts w:eastAsia="MS ??"/>
                <w:bCs/>
                <w:sz w:val="20"/>
                <w:szCs w:val="20"/>
              </w:rPr>
              <w:t>УВ</w:t>
            </w:r>
          </w:p>
        </w:tc>
      </w:tr>
      <w:tr w:rsidR="00936289" w:rsidRPr="00110E10" w:rsidTr="00D946A7">
        <w:trPr>
          <w:trHeight w:val="437"/>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501460">
              <w:rPr>
                <w:sz w:val="20"/>
                <w:szCs w:val="20"/>
              </w:rPr>
              <w:t xml:space="preserve"> Проведение научных испытаний</w:t>
            </w:r>
          </w:p>
        </w:tc>
        <w:tc>
          <w:tcPr>
            <w:tcW w:w="4496" w:type="dxa"/>
            <w:shd w:val="clear" w:color="auto" w:fill="auto"/>
          </w:tcPr>
          <w:p w:rsidR="00936289" w:rsidRPr="00110E10" w:rsidRDefault="00936289" w:rsidP="00D946A7">
            <w:pPr>
              <w:rPr>
                <w:sz w:val="20"/>
                <w:szCs w:val="20"/>
              </w:rPr>
            </w:pPr>
            <w:r w:rsidRPr="00501460">
              <w:rPr>
                <w:sz w:val="20"/>
                <w:szCs w:val="20"/>
              </w:rPr>
              <w:t xml:space="preserve">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31" w:type="dxa"/>
          </w:tcPr>
          <w:p w:rsidR="00936289" w:rsidRPr="00110E10" w:rsidRDefault="00936289" w:rsidP="00D946A7">
            <w:pPr>
              <w:pStyle w:val="ConsPlusNormal"/>
              <w:ind w:left="-686"/>
              <w:rPr>
                <w:rFonts w:ascii="Times New Roman" w:hAnsi="Times New Roman" w:cs="Times New Roman"/>
              </w:rPr>
            </w:pPr>
            <w:r w:rsidRPr="00501460">
              <w:rPr>
                <w:rFonts w:ascii="Times New Roman" w:hAnsi="Times New Roman" w:cs="Times New Roman"/>
              </w:rPr>
              <w:t>3.9.3</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501460">
              <w:rPr>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501460">
              <w:rPr>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Pr>
                <w:sz w:val="20"/>
                <w:szCs w:val="20"/>
              </w:rPr>
              <w:t>УВ</w:t>
            </w:r>
          </w:p>
        </w:tc>
      </w:tr>
      <w:tr w:rsidR="00936289" w:rsidRPr="00110E10" w:rsidTr="00D946A7">
        <w:trPr>
          <w:trHeight w:val="437"/>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110E10">
              <w:rPr>
                <w:sz w:val="20"/>
                <w:szCs w:val="20"/>
              </w:rPr>
              <w:t>Приюты для животных</w:t>
            </w:r>
          </w:p>
        </w:tc>
        <w:tc>
          <w:tcPr>
            <w:tcW w:w="4496" w:type="dxa"/>
            <w:shd w:val="clear" w:color="auto" w:fill="auto"/>
          </w:tcPr>
          <w:p w:rsidR="00936289" w:rsidRPr="00110E10" w:rsidRDefault="00936289" w:rsidP="00D946A7">
            <w:pPr>
              <w:rPr>
                <w:sz w:val="20"/>
                <w:szCs w:val="20"/>
              </w:rPr>
            </w:pPr>
            <w:r w:rsidRPr="00110E10">
              <w:rPr>
                <w:sz w:val="20"/>
                <w:szCs w:val="20"/>
              </w:rPr>
              <w:t xml:space="preserve">Размещение объектов капитального строительства, предназначенных для оказания </w:t>
            </w:r>
            <w:r w:rsidRPr="00110E10">
              <w:rPr>
                <w:sz w:val="20"/>
                <w:szCs w:val="20"/>
              </w:rPr>
              <w:lastRenderedPageBreak/>
              <w:t>ветеринарных услуг в стационаре;</w:t>
            </w:r>
          </w:p>
          <w:p w:rsidR="00936289" w:rsidRPr="00110E10" w:rsidRDefault="00936289" w:rsidP="00D946A7">
            <w:pPr>
              <w:rPr>
                <w:sz w:val="20"/>
                <w:szCs w:val="20"/>
              </w:rPr>
            </w:pPr>
            <w:r w:rsidRPr="00110E10">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36289" w:rsidRPr="00110E10" w:rsidRDefault="00936289" w:rsidP="00D946A7">
            <w:pPr>
              <w:spacing w:after="60"/>
              <w:jc w:val="both"/>
              <w:rPr>
                <w:sz w:val="20"/>
                <w:szCs w:val="20"/>
              </w:rPr>
            </w:pPr>
            <w:r w:rsidRPr="00110E10">
              <w:rPr>
                <w:sz w:val="20"/>
                <w:szCs w:val="20"/>
              </w:rPr>
              <w:t>размещение объектов капитального строительства, предназначенных для организации гостиниц для животных</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rPr>
              <w:lastRenderedPageBreak/>
              <w:t>3.10.2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37"/>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110E10">
              <w:rPr>
                <w:sz w:val="20"/>
                <w:szCs w:val="20"/>
              </w:rPr>
              <w:lastRenderedPageBreak/>
              <w:t>Амбулаторное ветеринарное обслуживание</w:t>
            </w:r>
          </w:p>
        </w:tc>
        <w:tc>
          <w:tcPr>
            <w:tcW w:w="4496" w:type="dxa"/>
            <w:shd w:val="clear" w:color="auto" w:fill="auto"/>
          </w:tcPr>
          <w:p w:rsidR="00936289" w:rsidRPr="00110E10" w:rsidRDefault="00936289" w:rsidP="00D946A7">
            <w:pPr>
              <w:spacing w:after="60"/>
              <w:jc w:val="both"/>
              <w:rPr>
                <w:sz w:val="20"/>
                <w:szCs w:val="20"/>
              </w:rPr>
            </w:pPr>
            <w:r w:rsidRPr="00110E10">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rPr>
              <w:t>3.10.1</w:t>
            </w:r>
          </w:p>
        </w:tc>
        <w:tc>
          <w:tcPr>
            <w:tcW w:w="847" w:type="dxa"/>
            <w:shd w:val="clear" w:color="auto" w:fill="auto"/>
          </w:tcPr>
          <w:p w:rsidR="00936289" w:rsidRPr="00110E10" w:rsidRDefault="000B0256" w:rsidP="00D946A7">
            <w:pPr>
              <w:autoSpaceDE w:val="0"/>
              <w:autoSpaceDN w:val="0"/>
              <w:adjustRightInd w:val="0"/>
              <w:spacing w:after="60"/>
              <w:rPr>
                <w:rFonts w:eastAsia="MS ??"/>
                <w:bCs/>
                <w:sz w:val="20"/>
                <w:szCs w:val="20"/>
              </w:rPr>
            </w:pPr>
            <w:r>
              <w:rPr>
                <w:rFonts w:eastAsia="MS ??"/>
                <w:bCs/>
                <w:sz w:val="20"/>
                <w:szCs w:val="20"/>
              </w:rPr>
              <w:t>ОВ/</w:t>
            </w:r>
            <w:proofErr w:type="gramStart"/>
            <w:r>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110E10">
              <w:rPr>
                <w:sz w:val="20"/>
                <w:szCs w:val="20"/>
              </w:rPr>
              <w:t>Деловое управление</w:t>
            </w:r>
          </w:p>
          <w:p w:rsidR="00936289" w:rsidRPr="00110E10" w:rsidRDefault="00936289" w:rsidP="00D946A7">
            <w:pPr>
              <w:pStyle w:val="ConsPlusNormal"/>
              <w:ind w:firstLine="0"/>
              <w:rPr>
                <w:rFonts w:ascii="Times New Roman" w:hAnsi="Times New Roman" w:cs="Times New Roman"/>
                <w:bCs/>
              </w:rPr>
            </w:pPr>
            <w:r w:rsidRPr="00110E10">
              <w:rPr>
                <w:rFonts w:ascii="Times New Roman" w:hAnsi="Times New Roman" w:cs="Times New Roman"/>
              </w:rPr>
              <w:t xml:space="preserve"> </w:t>
            </w:r>
          </w:p>
        </w:tc>
        <w:tc>
          <w:tcPr>
            <w:tcW w:w="4496" w:type="dxa"/>
            <w:shd w:val="clear" w:color="auto" w:fill="auto"/>
          </w:tcPr>
          <w:p w:rsidR="00936289" w:rsidRPr="00110E10" w:rsidRDefault="00936289" w:rsidP="00D946A7">
            <w:pPr>
              <w:autoSpaceDE w:val="0"/>
              <w:autoSpaceDN w:val="0"/>
              <w:adjustRightInd w:val="0"/>
              <w:spacing w:after="60"/>
              <w:jc w:val="both"/>
              <w:rPr>
                <w:bCs/>
                <w:sz w:val="20"/>
                <w:szCs w:val="20"/>
              </w:rPr>
            </w:pPr>
            <w:r w:rsidRPr="00110E1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31" w:type="dxa"/>
          </w:tcPr>
          <w:p w:rsidR="00936289" w:rsidRPr="00110E10" w:rsidRDefault="00936289" w:rsidP="00D946A7">
            <w:pPr>
              <w:pStyle w:val="ConsPlusNormal"/>
              <w:ind w:left="-686"/>
              <w:rPr>
                <w:rFonts w:ascii="Times New Roman" w:hAnsi="Times New Roman" w:cs="Times New Roman"/>
                <w:bCs/>
              </w:rPr>
            </w:pPr>
            <w:r w:rsidRPr="00110E10">
              <w:rPr>
                <w:rFonts w:ascii="Times New Roman" w:hAnsi="Times New Roman" w:cs="Times New Roman"/>
              </w:rPr>
              <w:t>4.1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sz w:val="20"/>
                <w:szCs w:val="20"/>
              </w:rPr>
              <w:t>Банковская и страховая деятельность</w:t>
            </w:r>
          </w:p>
        </w:tc>
        <w:tc>
          <w:tcPr>
            <w:tcW w:w="4496" w:type="dxa"/>
            <w:shd w:val="clear" w:color="auto" w:fill="auto"/>
          </w:tcPr>
          <w:p w:rsidR="00936289" w:rsidRPr="00110E10" w:rsidRDefault="00936289" w:rsidP="00D946A7">
            <w:pPr>
              <w:autoSpaceDE w:val="0"/>
              <w:autoSpaceDN w:val="0"/>
              <w:adjustRightInd w:val="0"/>
              <w:spacing w:after="60"/>
              <w:jc w:val="both"/>
              <w:rPr>
                <w:bCs/>
                <w:sz w:val="20"/>
                <w:szCs w:val="20"/>
              </w:rPr>
            </w:pPr>
            <w:r w:rsidRPr="00110E10">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31" w:type="dxa"/>
          </w:tcPr>
          <w:p w:rsidR="00936289" w:rsidRPr="00110E10" w:rsidRDefault="00936289" w:rsidP="00D946A7">
            <w:pPr>
              <w:pStyle w:val="ConsPlusNormal"/>
              <w:ind w:left="-686"/>
              <w:rPr>
                <w:rFonts w:ascii="Times New Roman" w:hAnsi="Times New Roman" w:cs="Times New Roman"/>
                <w:bCs/>
              </w:rPr>
            </w:pPr>
            <w:r w:rsidRPr="00110E10">
              <w:rPr>
                <w:rFonts w:ascii="Times New Roman" w:hAnsi="Times New Roman" w:cs="Times New Roman"/>
              </w:rPr>
              <w:t>4.5</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Магазины</w:t>
            </w:r>
          </w:p>
          <w:p w:rsidR="00936289" w:rsidRPr="00110E10" w:rsidRDefault="00936289" w:rsidP="00D946A7">
            <w:pPr>
              <w:autoSpaceDE w:val="0"/>
              <w:autoSpaceDN w:val="0"/>
              <w:adjustRightInd w:val="0"/>
              <w:spacing w:after="60"/>
              <w:rPr>
                <w:sz w:val="20"/>
                <w:szCs w:val="20"/>
              </w:rPr>
            </w:pPr>
            <w:r w:rsidRPr="00110E10">
              <w:rPr>
                <w:bCs/>
                <w:sz w:val="20"/>
                <w:szCs w:val="20"/>
              </w:rPr>
              <w:t xml:space="preserve"> </w:t>
            </w:r>
          </w:p>
        </w:tc>
        <w:tc>
          <w:tcPr>
            <w:tcW w:w="4496" w:type="dxa"/>
            <w:shd w:val="clear" w:color="auto" w:fill="auto"/>
          </w:tcPr>
          <w:p w:rsidR="00936289" w:rsidRPr="00110E10" w:rsidRDefault="00936289" w:rsidP="00D946A7">
            <w:pPr>
              <w:autoSpaceDE w:val="0"/>
              <w:autoSpaceDN w:val="0"/>
              <w:adjustRightInd w:val="0"/>
              <w:spacing w:after="60"/>
              <w:jc w:val="both"/>
              <w:rPr>
                <w:sz w:val="20"/>
                <w:szCs w:val="20"/>
              </w:rPr>
            </w:pPr>
            <w:r w:rsidRPr="00110E10">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4.4</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110E10">
              <w:rPr>
                <w:sz w:val="20"/>
                <w:szCs w:val="20"/>
              </w:rPr>
              <w:t>Общественное питание</w:t>
            </w:r>
          </w:p>
        </w:tc>
        <w:tc>
          <w:tcPr>
            <w:tcW w:w="4496" w:type="dxa"/>
            <w:shd w:val="clear" w:color="auto" w:fill="auto"/>
          </w:tcPr>
          <w:p w:rsidR="00936289" w:rsidRPr="00110E10" w:rsidRDefault="00936289" w:rsidP="00D946A7">
            <w:pPr>
              <w:autoSpaceDE w:val="0"/>
              <w:autoSpaceDN w:val="0"/>
              <w:adjustRightInd w:val="0"/>
              <w:spacing w:after="60"/>
              <w:jc w:val="both"/>
              <w:rPr>
                <w:sz w:val="20"/>
                <w:szCs w:val="20"/>
              </w:rPr>
            </w:pPr>
            <w:r w:rsidRPr="00110E1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rPr>
              <w:t>4.6</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spacing w:after="60"/>
              <w:rPr>
                <w:bCs/>
                <w:sz w:val="20"/>
                <w:szCs w:val="20"/>
              </w:rPr>
            </w:pPr>
            <w:r w:rsidRPr="00110E10">
              <w:rPr>
                <w:bCs/>
                <w:sz w:val="20"/>
                <w:szCs w:val="20"/>
              </w:rPr>
              <w:t>Гостиничное обслуживание</w:t>
            </w:r>
          </w:p>
          <w:p w:rsidR="00936289" w:rsidRPr="00110E10" w:rsidRDefault="00936289" w:rsidP="00D946A7">
            <w:pPr>
              <w:autoSpaceDE w:val="0"/>
              <w:autoSpaceDN w:val="0"/>
              <w:adjustRightInd w:val="0"/>
              <w:spacing w:after="60"/>
              <w:rPr>
                <w:sz w:val="20"/>
                <w:szCs w:val="20"/>
              </w:rPr>
            </w:pPr>
            <w:r w:rsidRPr="00110E10">
              <w:rPr>
                <w:bCs/>
                <w:sz w:val="20"/>
                <w:szCs w:val="20"/>
              </w:rPr>
              <w:t xml:space="preserve"> </w:t>
            </w:r>
          </w:p>
        </w:tc>
        <w:tc>
          <w:tcPr>
            <w:tcW w:w="4496" w:type="dxa"/>
            <w:shd w:val="clear" w:color="auto" w:fill="auto"/>
          </w:tcPr>
          <w:p w:rsidR="00936289" w:rsidRPr="00110E10" w:rsidRDefault="00936289" w:rsidP="00D946A7">
            <w:pPr>
              <w:autoSpaceDE w:val="0"/>
              <w:autoSpaceDN w:val="0"/>
              <w:adjustRightInd w:val="0"/>
              <w:spacing w:after="60"/>
              <w:jc w:val="both"/>
              <w:rPr>
                <w:sz w:val="20"/>
                <w:szCs w:val="20"/>
              </w:rPr>
            </w:pPr>
            <w:r w:rsidRPr="00110E10">
              <w:rPr>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4.7</w:t>
            </w:r>
          </w:p>
        </w:tc>
        <w:tc>
          <w:tcPr>
            <w:tcW w:w="847" w:type="dxa"/>
            <w:shd w:val="clear" w:color="auto" w:fill="auto"/>
          </w:tcPr>
          <w:p w:rsidR="00936289" w:rsidRPr="00110E10" w:rsidRDefault="000B0256" w:rsidP="00D946A7">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6B0142">
            <w:pPr>
              <w:autoSpaceDE w:val="0"/>
              <w:autoSpaceDN w:val="0"/>
              <w:adjustRightInd w:val="0"/>
              <w:spacing w:after="60"/>
              <w:rPr>
                <w:bCs/>
                <w:sz w:val="20"/>
                <w:szCs w:val="20"/>
              </w:rPr>
            </w:pPr>
            <w:r w:rsidRPr="00110E10">
              <w:rPr>
                <w:bCs/>
                <w:sz w:val="20"/>
                <w:szCs w:val="20"/>
              </w:rPr>
              <w:t>Служебные гаражи</w:t>
            </w:r>
          </w:p>
          <w:p w:rsidR="00936289" w:rsidRPr="00110E10" w:rsidRDefault="00936289" w:rsidP="00D946A7">
            <w:pPr>
              <w:autoSpaceDE w:val="0"/>
              <w:autoSpaceDN w:val="0"/>
              <w:adjustRightInd w:val="0"/>
              <w:spacing w:after="60"/>
              <w:rPr>
                <w:sz w:val="20"/>
                <w:szCs w:val="20"/>
              </w:rPr>
            </w:pPr>
          </w:p>
        </w:tc>
        <w:tc>
          <w:tcPr>
            <w:tcW w:w="4496" w:type="dxa"/>
            <w:shd w:val="clear" w:color="auto" w:fill="auto"/>
          </w:tcPr>
          <w:p w:rsidR="00936289" w:rsidRPr="00110E10" w:rsidRDefault="00936289" w:rsidP="00D946A7">
            <w:pPr>
              <w:autoSpaceDE w:val="0"/>
              <w:autoSpaceDN w:val="0"/>
              <w:adjustRightInd w:val="0"/>
              <w:spacing w:after="60"/>
              <w:jc w:val="both"/>
              <w:rPr>
                <w:sz w:val="20"/>
                <w:szCs w:val="20"/>
              </w:rPr>
            </w:pPr>
            <w:r w:rsidRPr="00110E1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rPr>
              <w:t>4.9</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6B0142">
            <w:pPr>
              <w:autoSpaceDE w:val="0"/>
              <w:autoSpaceDN w:val="0"/>
              <w:adjustRightInd w:val="0"/>
              <w:spacing w:after="60"/>
              <w:rPr>
                <w:bCs/>
                <w:sz w:val="20"/>
                <w:szCs w:val="20"/>
              </w:rPr>
            </w:pPr>
            <w:r w:rsidRPr="00110E10">
              <w:rPr>
                <w:bCs/>
                <w:sz w:val="20"/>
                <w:szCs w:val="20"/>
              </w:rPr>
              <w:t>Объекты дорожного сервиса</w:t>
            </w:r>
          </w:p>
          <w:p w:rsidR="00936289" w:rsidRPr="00110E10" w:rsidRDefault="00936289" w:rsidP="006B0142">
            <w:pPr>
              <w:autoSpaceDE w:val="0"/>
              <w:autoSpaceDN w:val="0"/>
              <w:adjustRightInd w:val="0"/>
              <w:spacing w:after="60"/>
              <w:rPr>
                <w:bCs/>
                <w:sz w:val="20"/>
                <w:szCs w:val="20"/>
              </w:rPr>
            </w:pPr>
            <w:r w:rsidRPr="00110E10">
              <w:rPr>
                <w:bCs/>
                <w:sz w:val="20"/>
                <w:szCs w:val="20"/>
              </w:rPr>
              <w:t xml:space="preserve"> </w:t>
            </w:r>
          </w:p>
        </w:tc>
        <w:tc>
          <w:tcPr>
            <w:tcW w:w="4496" w:type="dxa"/>
            <w:shd w:val="clear" w:color="auto" w:fill="auto"/>
          </w:tcPr>
          <w:p w:rsidR="00936289" w:rsidRPr="00110E10" w:rsidRDefault="00936289" w:rsidP="006B0142">
            <w:pPr>
              <w:autoSpaceDE w:val="0"/>
              <w:autoSpaceDN w:val="0"/>
              <w:adjustRightInd w:val="0"/>
              <w:spacing w:after="60"/>
              <w:jc w:val="both"/>
              <w:rPr>
                <w:bCs/>
                <w:sz w:val="20"/>
                <w:szCs w:val="20"/>
              </w:rPr>
            </w:pPr>
            <w:r w:rsidRPr="00110E1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31" w:type="dxa"/>
          </w:tcPr>
          <w:p w:rsidR="00936289" w:rsidRPr="00110E10" w:rsidRDefault="00936289" w:rsidP="006B0142">
            <w:pPr>
              <w:pStyle w:val="ConsPlusNormal"/>
              <w:ind w:left="-686"/>
              <w:rPr>
                <w:rFonts w:ascii="Times New Roman" w:hAnsi="Times New Roman" w:cs="Times New Roman"/>
                <w:bCs/>
              </w:rPr>
            </w:pPr>
            <w:r w:rsidRPr="00110E10">
              <w:rPr>
                <w:rFonts w:ascii="Times New Roman" w:hAnsi="Times New Roman" w:cs="Times New Roman"/>
                <w:bCs/>
              </w:rPr>
              <w:t>4.9.1</w:t>
            </w:r>
          </w:p>
        </w:tc>
        <w:tc>
          <w:tcPr>
            <w:tcW w:w="847" w:type="dxa"/>
            <w:shd w:val="clear" w:color="auto" w:fill="auto"/>
          </w:tcPr>
          <w:p w:rsidR="00936289" w:rsidRPr="00110E10" w:rsidRDefault="00936289" w:rsidP="006B0142">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6B0142">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6B0142">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501460">
              <w:rPr>
                <w:sz w:val="20"/>
                <w:szCs w:val="20"/>
              </w:rPr>
              <w:t>Заправка транспортных средств</w:t>
            </w:r>
          </w:p>
        </w:tc>
        <w:tc>
          <w:tcPr>
            <w:tcW w:w="4496" w:type="dxa"/>
            <w:shd w:val="clear" w:color="auto" w:fill="auto"/>
          </w:tcPr>
          <w:p w:rsidR="00936289" w:rsidRPr="00110E10" w:rsidRDefault="00936289" w:rsidP="00372CBE">
            <w:pPr>
              <w:spacing w:after="60"/>
              <w:jc w:val="both"/>
              <w:rPr>
                <w:bCs/>
                <w:sz w:val="20"/>
                <w:szCs w:val="20"/>
              </w:rPr>
            </w:pPr>
            <w:r w:rsidRPr="00501460">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31" w:type="dxa"/>
          </w:tcPr>
          <w:p w:rsidR="00936289" w:rsidRPr="00110E10" w:rsidRDefault="00936289" w:rsidP="00D946A7">
            <w:pPr>
              <w:pStyle w:val="ConsPlusNormal"/>
              <w:ind w:left="-686"/>
              <w:rPr>
                <w:rFonts w:ascii="Times New Roman" w:hAnsi="Times New Roman" w:cs="Times New Roman"/>
                <w:bCs/>
              </w:rPr>
            </w:pPr>
            <w:r w:rsidRPr="00501460">
              <w:rPr>
                <w:rFonts w:ascii="Times New Roman" w:hAnsi="Times New Roman" w:cs="Times New Roman"/>
              </w:rPr>
              <w:t>4.9.1.1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501460">
              <w:rPr>
                <w:sz w:val="20"/>
                <w:szCs w:val="20"/>
              </w:rPr>
              <w:lastRenderedPageBreak/>
              <w:t>Обеспечение дорожного отдыха</w:t>
            </w:r>
          </w:p>
        </w:tc>
        <w:tc>
          <w:tcPr>
            <w:tcW w:w="4496" w:type="dxa"/>
            <w:shd w:val="clear" w:color="auto" w:fill="auto"/>
          </w:tcPr>
          <w:p w:rsidR="00936289" w:rsidRPr="00110E10" w:rsidRDefault="00936289" w:rsidP="00372CBE">
            <w:pPr>
              <w:spacing w:after="60"/>
              <w:jc w:val="both"/>
              <w:rPr>
                <w:bCs/>
                <w:sz w:val="20"/>
                <w:szCs w:val="20"/>
              </w:rPr>
            </w:pPr>
            <w:r w:rsidRPr="00501460">
              <w:rPr>
                <w:sz w:val="20"/>
                <w:szCs w:val="20"/>
              </w:rPr>
              <w:t xml:space="preserve">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31" w:type="dxa"/>
          </w:tcPr>
          <w:p w:rsidR="00936289" w:rsidRPr="00110E10" w:rsidRDefault="00936289" w:rsidP="00D946A7">
            <w:pPr>
              <w:pStyle w:val="ConsPlusNormal"/>
              <w:ind w:left="-686"/>
              <w:rPr>
                <w:rFonts w:ascii="Times New Roman" w:hAnsi="Times New Roman" w:cs="Times New Roman"/>
                <w:bCs/>
              </w:rPr>
            </w:pPr>
            <w:r w:rsidRPr="00501460">
              <w:rPr>
                <w:rFonts w:ascii="Times New Roman" w:hAnsi="Times New Roman" w:cs="Times New Roman"/>
              </w:rPr>
              <w:t>4.9.1.2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501460">
              <w:rPr>
                <w:sz w:val="20"/>
                <w:szCs w:val="20"/>
              </w:rPr>
              <w:t>Автомобильные мойки</w:t>
            </w:r>
          </w:p>
        </w:tc>
        <w:tc>
          <w:tcPr>
            <w:tcW w:w="4496" w:type="dxa"/>
            <w:shd w:val="clear" w:color="auto" w:fill="auto"/>
          </w:tcPr>
          <w:p w:rsidR="00936289" w:rsidRPr="00110E10" w:rsidRDefault="00936289" w:rsidP="00372CBE">
            <w:pPr>
              <w:spacing w:after="60"/>
              <w:jc w:val="both"/>
              <w:rPr>
                <w:bCs/>
                <w:sz w:val="20"/>
                <w:szCs w:val="20"/>
              </w:rPr>
            </w:pPr>
            <w:r w:rsidRPr="00501460">
              <w:rPr>
                <w:sz w:val="20"/>
                <w:szCs w:val="20"/>
              </w:rPr>
              <w:t xml:space="preserve"> Размещение автомобильных моек, а также размещение магазинов сопутствующей торговли</w:t>
            </w:r>
          </w:p>
        </w:tc>
        <w:tc>
          <w:tcPr>
            <w:tcW w:w="831" w:type="dxa"/>
          </w:tcPr>
          <w:p w:rsidR="00936289" w:rsidRPr="00110E10" w:rsidRDefault="00936289" w:rsidP="00D946A7">
            <w:pPr>
              <w:pStyle w:val="ConsPlusNormal"/>
              <w:ind w:left="-686"/>
              <w:rPr>
                <w:rFonts w:ascii="Times New Roman" w:hAnsi="Times New Roman" w:cs="Times New Roman"/>
                <w:bCs/>
              </w:rPr>
            </w:pPr>
            <w:r w:rsidRPr="00501460">
              <w:rPr>
                <w:rFonts w:ascii="Times New Roman" w:hAnsi="Times New Roman" w:cs="Times New Roman"/>
              </w:rPr>
              <w:t>4.9.1.3</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501460">
              <w:rPr>
                <w:sz w:val="20"/>
                <w:szCs w:val="20"/>
              </w:rPr>
              <w:t>Ремонт автомобилей</w:t>
            </w:r>
          </w:p>
        </w:tc>
        <w:tc>
          <w:tcPr>
            <w:tcW w:w="4496" w:type="dxa"/>
            <w:shd w:val="clear" w:color="auto" w:fill="auto"/>
          </w:tcPr>
          <w:p w:rsidR="00936289" w:rsidRPr="00110E10" w:rsidRDefault="00936289" w:rsidP="00372CBE">
            <w:pPr>
              <w:spacing w:after="60"/>
              <w:jc w:val="both"/>
              <w:rPr>
                <w:bCs/>
                <w:sz w:val="20"/>
                <w:szCs w:val="20"/>
              </w:rPr>
            </w:pPr>
            <w:r w:rsidRPr="00501460">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31" w:type="dxa"/>
          </w:tcPr>
          <w:p w:rsidR="00936289" w:rsidRPr="00110E10" w:rsidRDefault="00936289" w:rsidP="00D946A7">
            <w:pPr>
              <w:pStyle w:val="ConsPlusNormal"/>
              <w:ind w:left="-686"/>
              <w:rPr>
                <w:rFonts w:ascii="Times New Roman" w:hAnsi="Times New Roman" w:cs="Times New Roman"/>
                <w:bCs/>
              </w:rPr>
            </w:pPr>
            <w:r w:rsidRPr="00501460">
              <w:rPr>
                <w:rFonts w:ascii="Times New Roman" w:hAnsi="Times New Roman" w:cs="Times New Roman"/>
              </w:rPr>
              <w:t>4.9.1.4</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Производственная деятельность</w:t>
            </w:r>
          </w:p>
          <w:p w:rsidR="00936289" w:rsidRPr="00110E10" w:rsidRDefault="00936289" w:rsidP="00D946A7">
            <w:pPr>
              <w:autoSpaceDE w:val="0"/>
              <w:autoSpaceDN w:val="0"/>
              <w:adjustRightInd w:val="0"/>
              <w:spacing w:after="60"/>
              <w:rPr>
                <w:sz w:val="20"/>
                <w:szCs w:val="20"/>
              </w:rPr>
            </w:pPr>
            <w:r w:rsidRPr="00110E10">
              <w:rPr>
                <w:bCs/>
                <w:sz w:val="20"/>
                <w:szCs w:val="20"/>
              </w:rPr>
              <w:t xml:space="preserve"> </w:t>
            </w:r>
          </w:p>
        </w:tc>
        <w:tc>
          <w:tcPr>
            <w:tcW w:w="4496" w:type="dxa"/>
            <w:shd w:val="clear" w:color="auto" w:fill="auto"/>
          </w:tcPr>
          <w:p w:rsidR="00936289" w:rsidRPr="00110E10" w:rsidRDefault="00936289" w:rsidP="00372CBE">
            <w:pPr>
              <w:spacing w:after="60"/>
              <w:jc w:val="both"/>
              <w:rPr>
                <w:bCs/>
                <w:sz w:val="20"/>
                <w:szCs w:val="20"/>
              </w:rPr>
            </w:pPr>
            <w:r w:rsidRPr="00110E10">
              <w:rPr>
                <w:bCs/>
                <w:sz w:val="20"/>
                <w:szCs w:val="20"/>
              </w:rPr>
              <w:t xml:space="preserve">Размещение объектов капитального строительства в целях добычи </w:t>
            </w:r>
            <w:r>
              <w:rPr>
                <w:bCs/>
                <w:sz w:val="20"/>
                <w:szCs w:val="20"/>
              </w:rPr>
              <w:t>полезных ископаемых</w:t>
            </w:r>
            <w:r w:rsidRPr="00110E10">
              <w:rPr>
                <w:bCs/>
                <w:sz w:val="20"/>
                <w:szCs w:val="20"/>
              </w:rPr>
              <w:t>, их переработки, изготовления вещей промышленным способом.</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6.0</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0B0256" w:rsidP="00D946A7">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Недропользование</w:t>
            </w:r>
          </w:p>
        </w:tc>
        <w:tc>
          <w:tcPr>
            <w:tcW w:w="4496" w:type="dxa"/>
            <w:shd w:val="clear" w:color="auto" w:fill="auto"/>
          </w:tcPr>
          <w:p w:rsidR="00936289" w:rsidRPr="00110E10" w:rsidRDefault="00936289" w:rsidP="0095411F">
            <w:pPr>
              <w:pStyle w:val="s1"/>
              <w:shd w:val="clear" w:color="auto" w:fill="FFFFFF"/>
              <w:spacing w:before="0" w:beforeAutospacing="0" w:after="0" w:afterAutospacing="0"/>
              <w:contextualSpacing/>
              <w:jc w:val="both"/>
              <w:rPr>
                <w:rFonts w:ascii="Times New Roman" w:hAnsi="Times New Roman"/>
              </w:rPr>
            </w:pPr>
            <w:r w:rsidRPr="00110E10">
              <w:rPr>
                <w:rFonts w:ascii="Times New Roman" w:hAnsi="Times New Roman"/>
              </w:rPr>
              <w:t>Осуществление геологических изысканий;</w:t>
            </w:r>
          </w:p>
          <w:p w:rsidR="00936289" w:rsidRPr="00110E10" w:rsidRDefault="00936289" w:rsidP="0095411F">
            <w:pPr>
              <w:pStyle w:val="s1"/>
              <w:shd w:val="clear" w:color="auto" w:fill="FFFFFF"/>
              <w:spacing w:before="0" w:beforeAutospacing="0" w:after="0" w:afterAutospacing="0"/>
              <w:contextualSpacing/>
              <w:jc w:val="both"/>
              <w:rPr>
                <w:rFonts w:ascii="Times New Roman" w:hAnsi="Times New Roman"/>
              </w:rPr>
            </w:pPr>
            <w:r w:rsidRPr="00110E10">
              <w:rPr>
                <w:rFonts w:ascii="Times New Roman" w:hAnsi="Times New Roman"/>
              </w:rPr>
              <w:t>добыча недр открытым (карьеры, отвалы) и закрытым (шахты, скважины) способами;</w:t>
            </w:r>
          </w:p>
          <w:p w:rsidR="00936289" w:rsidRPr="00110E10" w:rsidRDefault="00936289" w:rsidP="0095411F">
            <w:pPr>
              <w:pStyle w:val="s1"/>
              <w:shd w:val="clear" w:color="auto" w:fill="FFFFFF"/>
              <w:spacing w:before="0" w:beforeAutospacing="0" w:after="0" w:afterAutospacing="0"/>
              <w:contextualSpacing/>
              <w:jc w:val="both"/>
              <w:rPr>
                <w:rFonts w:ascii="Times New Roman" w:hAnsi="Times New Roman"/>
              </w:rPr>
            </w:pPr>
            <w:r w:rsidRPr="00110E10">
              <w:rPr>
                <w:rFonts w:ascii="Times New Roman" w:hAnsi="Times New Roman"/>
              </w:rPr>
              <w:t>размещение объектов капитального строительства, в том числе подземных, в целях добычи недр;</w:t>
            </w:r>
          </w:p>
          <w:p w:rsidR="00936289" w:rsidRPr="00110E10" w:rsidRDefault="00936289" w:rsidP="0095411F">
            <w:pPr>
              <w:pStyle w:val="s1"/>
              <w:shd w:val="clear" w:color="auto" w:fill="FFFFFF"/>
              <w:spacing w:before="0" w:beforeAutospacing="0" w:after="0" w:afterAutospacing="0"/>
              <w:contextualSpacing/>
              <w:jc w:val="both"/>
              <w:rPr>
                <w:rFonts w:ascii="Times New Roman" w:hAnsi="Times New Roman"/>
              </w:rPr>
            </w:pPr>
            <w:r w:rsidRPr="00110E10">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936289" w:rsidRPr="00110E10" w:rsidRDefault="00936289" w:rsidP="0095411F">
            <w:pPr>
              <w:pStyle w:val="s1"/>
              <w:shd w:val="clear" w:color="auto" w:fill="FFFFFF"/>
              <w:spacing w:before="0" w:beforeAutospacing="0" w:after="0" w:afterAutospacing="0"/>
              <w:contextualSpacing/>
              <w:jc w:val="both"/>
              <w:rPr>
                <w:rFonts w:ascii="Times New Roman" w:hAnsi="Times New Roman"/>
              </w:rPr>
            </w:pPr>
            <w:r w:rsidRPr="00110E10">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31" w:type="dxa"/>
          </w:tcPr>
          <w:p w:rsidR="00936289" w:rsidRPr="00110E10" w:rsidRDefault="00936289" w:rsidP="00D946A7">
            <w:pPr>
              <w:pStyle w:val="ConsPlusNormal"/>
              <w:ind w:left="-686"/>
              <w:rPr>
                <w:rFonts w:ascii="Times New Roman" w:hAnsi="Times New Roman" w:cs="Times New Roman"/>
                <w:bCs/>
              </w:rPr>
            </w:pPr>
            <w:r w:rsidRPr="00110E10">
              <w:rPr>
                <w:rFonts w:ascii="Times New Roman" w:hAnsi="Times New Roman" w:cs="Times New Roman"/>
                <w:bCs/>
              </w:rPr>
              <w:t>6.1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Тяжелая промышленность</w:t>
            </w:r>
          </w:p>
          <w:p w:rsidR="00936289" w:rsidRPr="00110E10" w:rsidRDefault="00936289" w:rsidP="00D946A7">
            <w:pPr>
              <w:autoSpaceDE w:val="0"/>
              <w:autoSpaceDN w:val="0"/>
              <w:adjustRightInd w:val="0"/>
              <w:spacing w:after="60"/>
              <w:rPr>
                <w:sz w:val="20"/>
                <w:szCs w:val="20"/>
              </w:rPr>
            </w:pPr>
            <w:r w:rsidRPr="00110E10">
              <w:rPr>
                <w:bCs/>
                <w:sz w:val="20"/>
                <w:szCs w:val="20"/>
              </w:rPr>
              <w:t xml:space="preserve"> </w:t>
            </w:r>
          </w:p>
        </w:tc>
        <w:tc>
          <w:tcPr>
            <w:tcW w:w="4496" w:type="dxa"/>
            <w:shd w:val="clear" w:color="auto" w:fill="auto"/>
          </w:tcPr>
          <w:p w:rsidR="00936289" w:rsidRPr="00110E10" w:rsidRDefault="00936289" w:rsidP="00D946A7">
            <w:pPr>
              <w:autoSpaceDE w:val="0"/>
              <w:autoSpaceDN w:val="0"/>
              <w:adjustRightInd w:val="0"/>
              <w:spacing w:after="60"/>
              <w:jc w:val="both"/>
              <w:rPr>
                <w:sz w:val="20"/>
                <w:szCs w:val="20"/>
              </w:rPr>
            </w:pPr>
            <w:r w:rsidRPr="00110E10">
              <w:rPr>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44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Автомобилестроительная промышленность</w:t>
            </w:r>
          </w:p>
          <w:p w:rsidR="00936289" w:rsidRPr="00110E10" w:rsidRDefault="00936289" w:rsidP="00D946A7">
            <w:pPr>
              <w:autoSpaceDE w:val="0"/>
              <w:autoSpaceDN w:val="0"/>
              <w:adjustRightInd w:val="0"/>
              <w:spacing w:after="60"/>
              <w:rPr>
                <w:sz w:val="20"/>
                <w:szCs w:val="20"/>
              </w:rPr>
            </w:pPr>
            <w:r w:rsidRPr="00110E10">
              <w:rPr>
                <w:bCs/>
                <w:sz w:val="20"/>
                <w:szCs w:val="20"/>
              </w:rPr>
              <w:t xml:space="preserve"> </w:t>
            </w:r>
          </w:p>
        </w:tc>
        <w:tc>
          <w:tcPr>
            <w:tcW w:w="4496" w:type="dxa"/>
            <w:shd w:val="clear" w:color="auto" w:fill="auto"/>
          </w:tcPr>
          <w:p w:rsidR="00936289" w:rsidRPr="00110E10" w:rsidRDefault="00936289" w:rsidP="00D946A7">
            <w:pPr>
              <w:autoSpaceDE w:val="0"/>
              <w:autoSpaceDN w:val="0"/>
              <w:adjustRightInd w:val="0"/>
              <w:spacing w:after="60"/>
              <w:jc w:val="both"/>
              <w:rPr>
                <w:sz w:val="20"/>
                <w:szCs w:val="20"/>
              </w:rPr>
            </w:pPr>
            <w:r w:rsidRPr="00110E10">
              <w:rPr>
                <w:bCs/>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6.2.1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88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lastRenderedPageBreak/>
              <w:t>Легкая промышленность</w:t>
            </w:r>
          </w:p>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6" w:type="dxa"/>
            <w:shd w:val="clear" w:color="auto" w:fill="auto"/>
          </w:tcPr>
          <w:p w:rsidR="00936289" w:rsidRPr="00110E10" w:rsidRDefault="00936289" w:rsidP="00D946A7">
            <w:pPr>
              <w:pStyle w:val="ConsPlusNormal"/>
              <w:rPr>
                <w:rFonts w:ascii="Times New Roman" w:hAnsi="Times New Roman" w:cs="Times New Roman"/>
              </w:rPr>
            </w:pPr>
            <w:r w:rsidRPr="00110E10">
              <w:rPr>
                <w:rFonts w:ascii="Times New Roman" w:hAnsi="Times New Roman" w:cs="Times New Roman"/>
                <w:bCs/>
              </w:rPr>
              <w:t xml:space="preserve">Размещение объектов капитального строительства, предназначенных для текстильной, </w:t>
            </w:r>
            <w:proofErr w:type="spellStart"/>
            <w:proofErr w:type="gramStart"/>
            <w:r w:rsidRPr="00110E10">
              <w:rPr>
                <w:rFonts w:ascii="Times New Roman" w:hAnsi="Times New Roman" w:cs="Times New Roman"/>
                <w:bCs/>
              </w:rPr>
              <w:t>фарфоро-фаянсовой</w:t>
            </w:r>
            <w:proofErr w:type="spellEnd"/>
            <w:proofErr w:type="gramEnd"/>
            <w:r w:rsidRPr="00110E10">
              <w:rPr>
                <w:rFonts w:ascii="Times New Roman" w:hAnsi="Times New Roman" w:cs="Times New Roman"/>
                <w:bCs/>
              </w:rPr>
              <w:t>, электронной промышленности</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6.3</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329"/>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Фармацевтическая промышленность</w:t>
            </w:r>
          </w:p>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6" w:type="dxa"/>
            <w:shd w:val="clear" w:color="auto" w:fill="auto"/>
          </w:tcPr>
          <w:p w:rsidR="00936289" w:rsidRPr="00110E10" w:rsidRDefault="00936289" w:rsidP="00D946A7">
            <w:pPr>
              <w:pStyle w:val="ConsPlusNormal"/>
              <w:rPr>
                <w:rFonts w:ascii="Times New Roman" w:hAnsi="Times New Roman" w:cs="Times New Roman"/>
              </w:rPr>
            </w:pPr>
            <w:r w:rsidRPr="00110E10">
              <w:rPr>
                <w:rFonts w:ascii="Times New Roman" w:hAnsi="Times New Roman" w:cs="Times New Roman"/>
                <w:bC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6.3.1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Пищевая промышленность</w:t>
            </w:r>
          </w:p>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6" w:type="dxa"/>
            <w:shd w:val="clear" w:color="auto" w:fill="auto"/>
          </w:tcPr>
          <w:p w:rsidR="00936289" w:rsidRPr="00110E10" w:rsidRDefault="00936289" w:rsidP="00D946A7">
            <w:pPr>
              <w:pStyle w:val="ConsPlusNormal"/>
              <w:rPr>
                <w:rFonts w:ascii="Times New Roman" w:hAnsi="Times New Roman" w:cs="Times New Roman"/>
              </w:rPr>
            </w:pPr>
            <w:r w:rsidRPr="00110E10">
              <w:rPr>
                <w:rFonts w:ascii="Times New Roman" w:hAnsi="Times New Roman" w:cs="Times New Roman"/>
                <w:bC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6.4</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Строительная промышленность</w:t>
            </w:r>
          </w:p>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6.6</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spacing w:after="60"/>
              <w:jc w:val="both"/>
              <w:rPr>
                <w:bCs/>
                <w:sz w:val="20"/>
                <w:szCs w:val="20"/>
              </w:rPr>
            </w:pPr>
            <w:r w:rsidRPr="00110E10">
              <w:rPr>
                <w:bCs/>
                <w:sz w:val="20"/>
                <w:szCs w:val="20"/>
              </w:rPr>
              <w:t>Нефтехимическая промышленность</w:t>
            </w:r>
          </w:p>
          <w:p w:rsidR="00936289" w:rsidRPr="00110E10" w:rsidRDefault="00936289" w:rsidP="00D946A7">
            <w:pPr>
              <w:pStyle w:val="ConsPlusNormal"/>
              <w:ind w:firstLine="0"/>
              <w:rPr>
                <w:rFonts w:ascii="Times New Roman" w:hAnsi="Times New Roman" w:cs="Times New Roman"/>
              </w:rPr>
            </w:pP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r w:rsidRPr="00110E10">
              <w:rPr>
                <w:rFonts w:ascii="Times New Roman" w:hAnsi="Times New Roman" w:cs="Times New Roman"/>
                <w:bCs/>
              </w:rPr>
              <w:tab/>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6.5</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Энергетика</w:t>
            </w:r>
          </w:p>
        </w:tc>
        <w:tc>
          <w:tcPr>
            <w:tcW w:w="4496" w:type="dxa"/>
            <w:shd w:val="clear" w:color="auto" w:fill="auto"/>
          </w:tcPr>
          <w:p w:rsidR="00936289" w:rsidRPr="00110E10" w:rsidRDefault="00936289" w:rsidP="0095411F">
            <w:pPr>
              <w:jc w:val="both"/>
              <w:rPr>
                <w:bCs/>
                <w:sz w:val="20"/>
                <w:szCs w:val="20"/>
              </w:rPr>
            </w:pPr>
            <w:r w:rsidRPr="00110E10">
              <w:rPr>
                <w:sz w:val="20"/>
                <w:szCs w:val="20"/>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10E10">
              <w:rPr>
                <w:sz w:val="20"/>
                <w:szCs w:val="20"/>
                <w:shd w:val="clear" w:color="auto" w:fill="FFFFFF"/>
              </w:rPr>
              <w:t>золоотвалов</w:t>
            </w:r>
            <w:proofErr w:type="spellEnd"/>
            <w:r w:rsidRPr="00110E10">
              <w:rPr>
                <w:sz w:val="20"/>
                <w:szCs w:val="20"/>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8" w:anchor="/document/70736874/entry/1031" w:history="1">
              <w:r w:rsidRPr="00110E10">
                <w:rPr>
                  <w:rStyle w:val="afd"/>
                  <w:color w:val="auto"/>
                  <w:sz w:val="20"/>
                  <w:szCs w:val="20"/>
                  <w:shd w:val="clear" w:color="auto" w:fill="FFFFFF"/>
                </w:rPr>
                <w:t>кодом 3.1</w:t>
              </w:r>
            </w:hyperlink>
          </w:p>
        </w:tc>
        <w:tc>
          <w:tcPr>
            <w:tcW w:w="831" w:type="dxa"/>
          </w:tcPr>
          <w:p w:rsidR="00936289" w:rsidRPr="00110E10" w:rsidRDefault="00936289" w:rsidP="00D946A7">
            <w:pPr>
              <w:pStyle w:val="ConsPlusNormal"/>
              <w:ind w:left="-686"/>
              <w:rPr>
                <w:rFonts w:ascii="Times New Roman" w:hAnsi="Times New Roman" w:cs="Times New Roman"/>
                <w:bCs/>
              </w:rPr>
            </w:pPr>
            <w:r w:rsidRPr="00110E10">
              <w:rPr>
                <w:rFonts w:ascii="Times New Roman" w:hAnsi="Times New Roman" w:cs="Times New Roman"/>
                <w:bCs/>
              </w:rPr>
              <w:t>6.7</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0B0256" w:rsidP="00D946A7">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Связь</w:t>
            </w:r>
          </w:p>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496" w:type="dxa"/>
            <w:shd w:val="clear" w:color="auto" w:fill="auto"/>
          </w:tcPr>
          <w:p w:rsidR="00936289" w:rsidRPr="00372CBE" w:rsidRDefault="00936289" w:rsidP="00D946A7">
            <w:pPr>
              <w:pStyle w:val="ConsPlusNormal"/>
              <w:ind w:firstLine="0"/>
              <w:rPr>
                <w:rFonts w:ascii="Times New Roman" w:hAnsi="Times New Roman" w:cs="Times New Roman"/>
              </w:rPr>
            </w:pPr>
            <w:r w:rsidRPr="00372CBE">
              <w:rPr>
                <w:rFonts w:ascii="Times New Roman" w:hAnsi="Times New Roman" w:cs="Times New Roman"/>
                <w:bC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372CBE">
              <w:rPr>
                <w:rFonts w:ascii="Times New Roman" w:hAnsi="Times New Roman" w:cs="Times New Roman"/>
                <w:color w:val="000000"/>
              </w:rPr>
              <w:t>видов разрешенного использования с кодами 3.1.1, 3.2.3</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6.8</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r>
      <w:tr w:rsidR="00936289" w:rsidRPr="00110E10" w:rsidTr="00D946A7">
        <w:trPr>
          <w:trHeight w:val="934"/>
        </w:trPr>
        <w:tc>
          <w:tcPr>
            <w:tcW w:w="2540" w:type="dxa"/>
            <w:shd w:val="clear" w:color="auto" w:fill="auto"/>
          </w:tcPr>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Склады</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proofErr w:type="gramStart"/>
            <w:r w:rsidRPr="00110E10">
              <w:rPr>
                <w:rFonts w:ascii="Times New Roman" w:hAnsi="Times New Roman" w:cs="Times New Roman"/>
                <w:bC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110E10">
              <w:rPr>
                <w:rFonts w:ascii="Times New Roman" w:hAnsi="Times New Roman" w:cs="Times New Roman"/>
                <w:bCs/>
              </w:rPr>
              <w:lastRenderedPageBreak/>
              <w:t>продовольственные склады, за исключением железнодорожных перевалочных складов</w:t>
            </w:r>
            <w:proofErr w:type="gramEnd"/>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lastRenderedPageBreak/>
              <w:t>6.9</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r w:rsidR="001F7734">
              <w:rPr>
                <w:rFonts w:eastAsia="MS ??"/>
                <w:bCs/>
                <w:sz w:val="20"/>
                <w:szCs w:val="20"/>
              </w:rPr>
              <w:t>/</w:t>
            </w:r>
            <w:proofErr w:type="gramStart"/>
            <w:r w:rsidR="001F7734">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spacing w:after="60"/>
              <w:rPr>
                <w:bCs/>
                <w:sz w:val="20"/>
                <w:szCs w:val="20"/>
              </w:rPr>
            </w:pPr>
            <w:r w:rsidRPr="00501460">
              <w:rPr>
                <w:sz w:val="20"/>
                <w:szCs w:val="20"/>
              </w:rPr>
              <w:lastRenderedPageBreak/>
              <w:t>Складские площадки</w:t>
            </w:r>
          </w:p>
        </w:tc>
        <w:tc>
          <w:tcPr>
            <w:tcW w:w="4496" w:type="dxa"/>
            <w:shd w:val="clear" w:color="auto" w:fill="auto"/>
          </w:tcPr>
          <w:p w:rsidR="00936289" w:rsidRPr="00110E10" w:rsidRDefault="00936289" w:rsidP="00D946A7">
            <w:pPr>
              <w:spacing w:after="60"/>
              <w:jc w:val="both"/>
              <w:rPr>
                <w:bCs/>
                <w:sz w:val="20"/>
                <w:szCs w:val="20"/>
              </w:rPr>
            </w:pPr>
            <w:r w:rsidRPr="00501460">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31" w:type="dxa"/>
          </w:tcPr>
          <w:p w:rsidR="00936289" w:rsidRPr="00110E10" w:rsidRDefault="00936289" w:rsidP="00D946A7">
            <w:pPr>
              <w:pStyle w:val="ConsPlusNormal"/>
              <w:ind w:left="-686"/>
              <w:rPr>
                <w:rFonts w:ascii="Times New Roman" w:hAnsi="Times New Roman" w:cs="Times New Roman"/>
                <w:bCs/>
              </w:rPr>
            </w:pPr>
            <w:r w:rsidRPr="00501460">
              <w:rPr>
                <w:rFonts w:ascii="Times New Roman" w:hAnsi="Times New Roman" w:cs="Times New Roman"/>
              </w:rPr>
              <w:t>6.9.1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501460">
              <w:rPr>
                <w:sz w:val="20"/>
                <w:szCs w:val="20"/>
              </w:rPr>
              <w:t>ОВ</w:t>
            </w:r>
            <w:r w:rsidR="001F7734">
              <w:rPr>
                <w:sz w:val="20"/>
                <w:szCs w:val="20"/>
              </w:rPr>
              <w:t>/</w:t>
            </w:r>
            <w:proofErr w:type="gramStart"/>
            <w:r w:rsidR="001F7734">
              <w:rPr>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501460">
              <w:rPr>
                <w:color w:val="000000"/>
                <w:sz w:val="20"/>
                <w:szCs w:val="20"/>
              </w:rPr>
              <w:t>ОВ</w:t>
            </w:r>
          </w:p>
        </w:tc>
        <w:tc>
          <w:tcPr>
            <w:tcW w:w="817" w:type="dxa"/>
            <w:shd w:val="clear" w:color="auto" w:fill="auto"/>
          </w:tcPr>
          <w:p w:rsidR="00936289" w:rsidRPr="00110E10" w:rsidRDefault="001F7734" w:rsidP="00D946A7">
            <w:pPr>
              <w:autoSpaceDE w:val="0"/>
              <w:autoSpaceDN w:val="0"/>
              <w:adjustRightInd w:val="0"/>
              <w:spacing w:after="60"/>
              <w:rPr>
                <w:rFonts w:eastAsia="MS ??"/>
                <w:bCs/>
                <w:sz w:val="20"/>
                <w:szCs w:val="20"/>
              </w:rPr>
            </w:pPr>
            <w:r>
              <w:rPr>
                <w:color w:val="000000"/>
                <w:sz w:val="20"/>
                <w:szCs w:val="20"/>
              </w:rPr>
              <w:t>ОВ/</w:t>
            </w:r>
            <w:proofErr w:type="gramStart"/>
            <w:r>
              <w:rPr>
                <w:color w:val="000000"/>
                <w:sz w:val="20"/>
                <w:szCs w:val="20"/>
              </w:rPr>
              <w:t>ВВ</w:t>
            </w:r>
            <w:proofErr w:type="gramEnd"/>
          </w:p>
        </w:tc>
      </w:tr>
      <w:tr w:rsidR="00936289" w:rsidRPr="00110E10" w:rsidTr="00D946A7">
        <w:trPr>
          <w:trHeight w:val="934"/>
        </w:trPr>
        <w:tc>
          <w:tcPr>
            <w:tcW w:w="2540" w:type="dxa"/>
            <w:shd w:val="clear" w:color="auto" w:fill="auto"/>
          </w:tcPr>
          <w:p w:rsidR="00936289" w:rsidRPr="00110E10" w:rsidRDefault="00936289" w:rsidP="00D946A7">
            <w:pPr>
              <w:spacing w:after="60"/>
              <w:rPr>
                <w:bCs/>
                <w:sz w:val="20"/>
                <w:szCs w:val="20"/>
              </w:rPr>
            </w:pPr>
            <w:r w:rsidRPr="00110E10">
              <w:rPr>
                <w:bCs/>
                <w:sz w:val="20"/>
                <w:szCs w:val="20"/>
              </w:rPr>
              <w:t>Целлюлозно-бумажная промышленность</w:t>
            </w:r>
          </w:p>
        </w:tc>
        <w:tc>
          <w:tcPr>
            <w:tcW w:w="4496" w:type="dxa"/>
            <w:shd w:val="clear" w:color="auto" w:fill="auto"/>
          </w:tcPr>
          <w:p w:rsidR="00936289" w:rsidRPr="00110E10" w:rsidRDefault="00936289" w:rsidP="00D946A7">
            <w:pPr>
              <w:spacing w:after="60"/>
              <w:jc w:val="both"/>
              <w:rPr>
                <w:bCs/>
                <w:sz w:val="20"/>
                <w:szCs w:val="20"/>
              </w:rPr>
            </w:pPr>
            <w:r w:rsidRPr="00110E10">
              <w:rPr>
                <w:bCs/>
                <w:sz w:val="20"/>
                <w:szCs w:val="20"/>
              </w:rPr>
              <w:t>Целлюлозно-бумажная промышленность</w:t>
            </w:r>
          </w:p>
          <w:p w:rsidR="00936289" w:rsidRPr="00110E10" w:rsidRDefault="00936289" w:rsidP="00D946A7">
            <w:pPr>
              <w:autoSpaceDE w:val="0"/>
              <w:autoSpaceDN w:val="0"/>
              <w:adjustRightInd w:val="0"/>
              <w:spacing w:after="60"/>
              <w:jc w:val="both"/>
              <w:rPr>
                <w:bCs/>
                <w:sz w:val="20"/>
                <w:szCs w:val="20"/>
              </w:rPr>
            </w:pPr>
            <w:r w:rsidRPr="00110E10">
              <w:rPr>
                <w:bCs/>
                <w:sz w:val="20"/>
                <w:szCs w:val="20"/>
              </w:rPr>
              <w:t xml:space="preserve"> </w:t>
            </w:r>
          </w:p>
        </w:tc>
        <w:tc>
          <w:tcPr>
            <w:tcW w:w="831" w:type="dxa"/>
          </w:tcPr>
          <w:p w:rsidR="00936289" w:rsidRPr="00110E10" w:rsidRDefault="00936289" w:rsidP="00D946A7">
            <w:pPr>
              <w:pStyle w:val="ConsPlusNormal"/>
              <w:ind w:left="-686"/>
              <w:rPr>
                <w:rFonts w:ascii="Times New Roman" w:hAnsi="Times New Roman" w:cs="Times New Roman"/>
                <w:bCs/>
              </w:rPr>
            </w:pPr>
            <w:r w:rsidRPr="00110E10">
              <w:rPr>
                <w:rFonts w:ascii="Times New Roman" w:hAnsi="Times New Roman" w:cs="Times New Roman"/>
                <w:bCs/>
              </w:rPr>
              <w:t>6.11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545031" w:rsidRPr="00110E10" w:rsidTr="00D946A7">
        <w:trPr>
          <w:trHeight w:val="934"/>
        </w:trPr>
        <w:tc>
          <w:tcPr>
            <w:tcW w:w="2540" w:type="dxa"/>
            <w:shd w:val="clear" w:color="auto" w:fill="auto"/>
          </w:tcPr>
          <w:p w:rsidR="00545031" w:rsidRPr="00545031" w:rsidRDefault="00545031" w:rsidP="00545031">
            <w:pPr>
              <w:spacing w:after="60"/>
              <w:rPr>
                <w:bCs/>
                <w:sz w:val="20"/>
                <w:szCs w:val="20"/>
              </w:rPr>
            </w:pPr>
          </w:p>
          <w:p w:rsidR="00545031" w:rsidRPr="00545031" w:rsidRDefault="00545031" w:rsidP="00545031">
            <w:pPr>
              <w:spacing w:after="60"/>
              <w:rPr>
                <w:bCs/>
                <w:sz w:val="20"/>
                <w:szCs w:val="20"/>
              </w:rPr>
            </w:pPr>
            <w:r w:rsidRPr="00545031">
              <w:rPr>
                <w:bCs/>
                <w:sz w:val="20"/>
                <w:szCs w:val="20"/>
              </w:rPr>
              <w:t xml:space="preserve"> Научно-производственная деятельность</w:t>
            </w:r>
          </w:p>
          <w:p w:rsidR="00545031" w:rsidRPr="00110E10" w:rsidRDefault="00545031" w:rsidP="00545031">
            <w:pPr>
              <w:spacing w:after="60"/>
              <w:rPr>
                <w:bCs/>
                <w:sz w:val="20"/>
                <w:szCs w:val="20"/>
              </w:rPr>
            </w:pPr>
            <w:r w:rsidRPr="00545031">
              <w:rPr>
                <w:bCs/>
                <w:sz w:val="20"/>
                <w:szCs w:val="20"/>
              </w:rPr>
              <w:t xml:space="preserve"> </w:t>
            </w:r>
          </w:p>
        </w:tc>
        <w:tc>
          <w:tcPr>
            <w:tcW w:w="4496" w:type="dxa"/>
            <w:shd w:val="clear" w:color="auto" w:fill="auto"/>
          </w:tcPr>
          <w:p w:rsidR="00545031" w:rsidRPr="00545031" w:rsidRDefault="00545031" w:rsidP="00545031">
            <w:pPr>
              <w:spacing w:after="60"/>
              <w:jc w:val="both"/>
              <w:rPr>
                <w:bCs/>
                <w:sz w:val="20"/>
                <w:szCs w:val="20"/>
              </w:rPr>
            </w:pPr>
            <w:r w:rsidRPr="00545031">
              <w:rPr>
                <w:bCs/>
                <w:sz w:val="20"/>
                <w:szCs w:val="20"/>
              </w:rPr>
              <w:t xml:space="preserve">Размещение технологических, промышленных, агропромышленных парков, </w:t>
            </w:r>
            <w:proofErr w:type="gramStart"/>
            <w:r w:rsidRPr="00545031">
              <w:rPr>
                <w:bCs/>
                <w:sz w:val="20"/>
                <w:szCs w:val="20"/>
              </w:rPr>
              <w:t>бизнес-инкубаторов</w:t>
            </w:r>
            <w:proofErr w:type="gramEnd"/>
          </w:p>
          <w:p w:rsidR="00545031" w:rsidRPr="00110E10" w:rsidRDefault="00545031" w:rsidP="00545031">
            <w:pPr>
              <w:spacing w:after="60"/>
              <w:jc w:val="both"/>
              <w:rPr>
                <w:bCs/>
                <w:sz w:val="20"/>
                <w:szCs w:val="20"/>
              </w:rPr>
            </w:pPr>
            <w:r w:rsidRPr="00545031">
              <w:rPr>
                <w:bCs/>
                <w:sz w:val="20"/>
                <w:szCs w:val="20"/>
              </w:rPr>
              <w:t xml:space="preserve"> </w:t>
            </w:r>
          </w:p>
        </w:tc>
        <w:tc>
          <w:tcPr>
            <w:tcW w:w="831" w:type="dxa"/>
          </w:tcPr>
          <w:p w:rsidR="00545031" w:rsidRPr="00110E10" w:rsidRDefault="00545031" w:rsidP="00D946A7">
            <w:pPr>
              <w:pStyle w:val="ConsPlusNormal"/>
              <w:ind w:left="-686"/>
              <w:rPr>
                <w:rFonts w:ascii="Times New Roman" w:hAnsi="Times New Roman" w:cs="Times New Roman"/>
                <w:bCs/>
              </w:rPr>
            </w:pPr>
            <w:r>
              <w:rPr>
                <w:rFonts w:ascii="Times New Roman" w:hAnsi="Times New Roman" w:cs="Times New Roman"/>
                <w:bCs/>
              </w:rPr>
              <w:t>6.12</w:t>
            </w:r>
          </w:p>
        </w:tc>
        <w:tc>
          <w:tcPr>
            <w:tcW w:w="847" w:type="dxa"/>
            <w:shd w:val="clear" w:color="auto" w:fill="auto"/>
          </w:tcPr>
          <w:p w:rsidR="00545031" w:rsidRPr="00110E10" w:rsidRDefault="00545031"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545031" w:rsidRPr="00110E10" w:rsidRDefault="00545031"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545031" w:rsidRPr="00110E10" w:rsidRDefault="00545031" w:rsidP="00D946A7">
            <w:pPr>
              <w:autoSpaceDE w:val="0"/>
              <w:autoSpaceDN w:val="0"/>
              <w:adjustRightInd w:val="0"/>
              <w:spacing w:after="60"/>
              <w:rPr>
                <w:rFonts w:eastAsia="MS ??"/>
                <w:bCs/>
                <w:sz w:val="20"/>
                <w:szCs w:val="20"/>
              </w:rPr>
            </w:pPr>
            <w:r w:rsidRPr="00110E10">
              <w:rPr>
                <w:rFonts w:eastAsia="MS ??"/>
                <w:bCs/>
                <w:sz w:val="20"/>
                <w:szCs w:val="20"/>
              </w:rPr>
              <w:t>-</w:t>
            </w:r>
          </w:p>
        </w:tc>
      </w:tr>
      <w:tr w:rsidR="00105031" w:rsidRPr="00110E10" w:rsidTr="00D946A7">
        <w:trPr>
          <w:trHeight w:val="934"/>
        </w:trPr>
        <w:tc>
          <w:tcPr>
            <w:tcW w:w="2540" w:type="dxa"/>
            <w:shd w:val="clear" w:color="auto" w:fill="auto"/>
          </w:tcPr>
          <w:p w:rsidR="00105031" w:rsidRPr="00105031" w:rsidRDefault="00105031" w:rsidP="00105031">
            <w:pPr>
              <w:spacing w:after="60"/>
              <w:rPr>
                <w:sz w:val="20"/>
                <w:szCs w:val="20"/>
              </w:rPr>
            </w:pPr>
            <w:r w:rsidRPr="00105031">
              <w:rPr>
                <w:sz w:val="20"/>
                <w:szCs w:val="20"/>
              </w:rPr>
              <w:t>Железнодорожный транспорт</w:t>
            </w:r>
          </w:p>
        </w:tc>
        <w:tc>
          <w:tcPr>
            <w:tcW w:w="4496" w:type="dxa"/>
            <w:shd w:val="clear" w:color="auto" w:fill="auto"/>
          </w:tcPr>
          <w:p w:rsidR="00105031" w:rsidRPr="00105031" w:rsidRDefault="00105031" w:rsidP="00105031">
            <w:pPr>
              <w:autoSpaceDE w:val="0"/>
              <w:autoSpaceDN w:val="0"/>
              <w:adjustRightInd w:val="0"/>
              <w:spacing w:after="60"/>
              <w:jc w:val="both"/>
              <w:rPr>
                <w:sz w:val="20"/>
                <w:szCs w:val="20"/>
              </w:rPr>
            </w:pPr>
            <w:r w:rsidRPr="00105031">
              <w:rPr>
                <w:bCs/>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31" w:type="dxa"/>
          </w:tcPr>
          <w:p w:rsidR="00105031" w:rsidRPr="00105031" w:rsidRDefault="00105031" w:rsidP="00105031">
            <w:pPr>
              <w:jc w:val="both"/>
              <w:rPr>
                <w:sz w:val="20"/>
                <w:szCs w:val="20"/>
              </w:rPr>
            </w:pPr>
            <w:r w:rsidRPr="00105031">
              <w:rPr>
                <w:sz w:val="20"/>
                <w:szCs w:val="20"/>
              </w:rPr>
              <w:t>7.1</w:t>
            </w:r>
          </w:p>
          <w:p w:rsidR="00105031" w:rsidRPr="00105031" w:rsidRDefault="00105031" w:rsidP="00105031">
            <w:pPr>
              <w:pStyle w:val="ConsPlusNormal"/>
              <w:ind w:left="-686"/>
              <w:rPr>
                <w:rFonts w:ascii="Times New Roman" w:hAnsi="Times New Roman" w:cs="Times New Roman"/>
              </w:rPr>
            </w:pPr>
          </w:p>
        </w:tc>
        <w:tc>
          <w:tcPr>
            <w:tcW w:w="84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УВ</w:t>
            </w:r>
          </w:p>
        </w:tc>
        <w:tc>
          <w:tcPr>
            <w:tcW w:w="81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УВ</w:t>
            </w:r>
          </w:p>
        </w:tc>
        <w:tc>
          <w:tcPr>
            <w:tcW w:w="81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w:t>
            </w:r>
          </w:p>
        </w:tc>
      </w:tr>
      <w:tr w:rsidR="00105031" w:rsidRPr="00110E10" w:rsidTr="00D946A7">
        <w:trPr>
          <w:trHeight w:val="592"/>
        </w:trPr>
        <w:tc>
          <w:tcPr>
            <w:tcW w:w="2540" w:type="dxa"/>
            <w:shd w:val="clear" w:color="auto" w:fill="auto"/>
          </w:tcPr>
          <w:p w:rsidR="00105031" w:rsidRPr="00105031" w:rsidRDefault="00105031" w:rsidP="00105031">
            <w:pPr>
              <w:pStyle w:val="ConsPlusNormal"/>
              <w:ind w:firstLine="0"/>
              <w:rPr>
                <w:rFonts w:ascii="Times New Roman" w:hAnsi="Times New Roman" w:cs="Times New Roman"/>
                <w:bCs/>
              </w:rPr>
            </w:pPr>
            <w:r w:rsidRPr="00105031">
              <w:rPr>
                <w:rFonts w:ascii="Times New Roman" w:eastAsia="MS ??" w:hAnsi="Times New Roman" w:cs="Times New Roman"/>
              </w:rPr>
              <w:t>Железнодорожные пути</w:t>
            </w:r>
          </w:p>
        </w:tc>
        <w:tc>
          <w:tcPr>
            <w:tcW w:w="4496" w:type="dxa"/>
            <w:shd w:val="clear" w:color="auto" w:fill="auto"/>
          </w:tcPr>
          <w:p w:rsidR="00105031" w:rsidRPr="00105031" w:rsidRDefault="00105031" w:rsidP="00105031">
            <w:pPr>
              <w:pStyle w:val="ConsPlusNormal"/>
              <w:ind w:firstLine="0"/>
              <w:rPr>
                <w:rFonts w:ascii="Times New Roman" w:hAnsi="Times New Roman" w:cs="Times New Roman"/>
                <w:bCs/>
              </w:rPr>
            </w:pPr>
            <w:r w:rsidRPr="00105031">
              <w:rPr>
                <w:rFonts w:ascii="Times New Roman" w:eastAsia="MS ??" w:hAnsi="Times New Roman" w:cs="Times New Roman"/>
              </w:rPr>
              <w:t>Размещение железнодорожных путей</w:t>
            </w:r>
          </w:p>
        </w:tc>
        <w:tc>
          <w:tcPr>
            <w:tcW w:w="831" w:type="dxa"/>
          </w:tcPr>
          <w:p w:rsidR="00105031" w:rsidRPr="00105031" w:rsidRDefault="00105031" w:rsidP="00105031">
            <w:pPr>
              <w:pStyle w:val="ConsPlusNormal"/>
              <w:ind w:left="-686"/>
              <w:rPr>
                <w:rFonts w:ascii="Times New Roman" w:hAnsi="Times New Roman" w:cs="Times New Roman"/>
                <w:bCs/>
              </w:rPr>
            </w:pPr>
            <w:r w:rsidRPr="00105031">
              <w:rPr>
                <w:rFonts w:ascii="Times New Roman" w:eastAsia="MS ??" w:hAnsi="Times New Roman" w:cs="Times New Roman"/>
              </w:rPr>
              <w:t>7.1.1</w:t>
            </w:r>
          </w:p>
        </w:tc>
        <w:tc>
          <w:tcPr>
            <w:tcW w:w="84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УВ</w:t>
            </w:r>
          </w:p>
        </w:tc>
        <w:tc>
          <w:tcPr>
            <w:tcW w:w="81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УВ</w:t>
            </w:r>
          </w:p>
        </w:tc>
        <w:tc>
          <w:tcPr>
            <w:tcW w:w="81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w:t>
            </w:r>
          </w:p>
        </w:tc>
      </w:tr>
      <w:tr w:rsidR="00105031" w:rsidRPr="00110E10" w:rsidTr="00D946A7">
        <w:trPr>
          <w:trHeight w:val="592"/>
        </w:trPr>
        <w:tc>
          <w:tcPr>
            <w:tcW w:w="2540" w:type="dxa"/>
            <w:shd w:val="clear" w:color="auto" w:fill="auto"/>
          </w:tcPr>
          <w:p w:rsidR="00105031" w:rsidRPr="00105031" w:rsidRDefault="00105031" w:rsidP="00105031">
            <w:pPr>
              <w:pStyle w:val="ConsPlusNormal"/>
              <w:ind w:firstLine="0"/>
              <w:rPr>
                <w:rFonts w:ascii="Times New Roman" w:hAnsi="Times New Roman" w:cs="Times New Roman"/>
                <w:bCs/>
              </w:rPr>
            </w:pPr>
            <w:r w:rsidRPr="00105031">
              <w:rPr>
                <w:rFonts w:ascii="Times New Roman" w:eastAsia="MS ??" w:hAnsi="Times New Roman" w:cs="Times New Roman"/>
              </w:rPr>
              <w:t xml:space="preserve"> Обслуживание железнодорожных перевозок</w:t>
            </w:r>
          </w:p>
        </w:tc>
        <w:tc>
          <w:tcPr>
            <w:tcW w:w="4496" w:type="dxa"/>
            <w:shd w:val="clear" w:color="auto" w:fill="auto"/>
          </w:tcPr>
          <w:p w:rsidR="00105031" w:rsidRPr="00105031" w:rsidRDefault="00105031" w:rsidP="00105031">
            <w:pPr>
              <w:pStyle w:val="ConsPlusNormal"/>
              <w:ind w:firstLine="0"/>
              <w:rPr>
                <w:rFonts w:ascii="Times New Roman" w:hAnsi="Times New Roman" w:cs="Times New Roman"/>
                <w:bCs/>
              </w:rPr>
            </w:pPr>
            <w:r w:rsidRPr="00105031">
              <w:rPr>
                <w:rFonts w:ascii="Times New Roman" w:eastAsia="MS ??" w:hAnsi="Times New Roman" w:cs="Times New Roman"/>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831" w:type="dxa"/>
          </w:tcPr>
          <w:p w:rsidR="00105031" w:rsidRPr="00105031" w:rsidRDefault="00105031" w:rsidP="00105031">
            <w:pPr>
              <w:pStyle w:val="ConsPlusNormal"/>
              <w:ind w:left="-686"/>
              <w:rPr>
                <w:rFonts w:ascii="Times New Roman" w:hAnsi="Times New Roman" w:cs="Times New Roman"/>
                <w:bCs/>
              </w:rPr>
            </w:pPr>
            <w:r w:rsidRPr="00105031">
              <w:rPr>
                <w:rFonts w:ascii="Times New Roman" w:eastAsia="MS ??" w:hAnsi="Times New Roman" w:cs="Times New Roman"/>
              </w:rPr>
              <w:t xml:space="preserve"> 7.1.2</w:t>
            </w:r>
          </w:p>
        </w:tc>
        <w:tc>
          <w:tcPr>
            <w:tcW w:w="84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УВ</w:t>
            </w:r>
          </w:p>
        </w:tc>
        <w:tc>
          <w:tcPr>
            <w:tcW w:w="81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УВ</w:t>
            </w:r>
          </w:p>
        </w:tc>
        <w:tc>
          <w:tcPr>
            <w:tcW w:w="817" w:type="dxa"/>
            <w:shd w:val="clear" w:color="auto" w:fill="auto"/>
          </w:tcPr>
          <w:p w:rsidR="00105031" w:rsidRPr="00105031" w:rsidRDefault="00105031" w:rsidP="00105031">
            <w:pPr>
              <w:autoSpaceDE w:val="0"/>
              <w:autoSpaceDN w:val="0"/>
              <w:adjustRightInd w:val="0"/>
              <w:spacing w:after="60"/>
              <w:rPr>
                <w:rFonts w:eastAsia="MS ??"/>
                <w:bCs/>
                <w:sz w:val="20"/>
                <w:szCs w:val="20"/>
              </w:rPr>
            </w:pPr>
            <w:r w:rsidRPr="00105031">
              <w:rPr>
                <w:rFonts w:eastAsia="MS ??"/>
                <w:bCs/>
                <w:sz w:val="20"/>
                <w:szCs w:val="20"/>
              </w:rPr>
              <w:t>-</w:t>
            </w:r>
          </w:p>
        </w:tc>
      </w:tr>
      <w:tr w:rsidR="00936289" w:rsidRPr="00110E10" w:rsidTr="00D946A7">
        <w:trPr>
          <w:trHeight w:val="592"/>
        </w:trPr>
        <w:tc>
          <w:tcPr>
            <w:tcW w:w="2540" w:type="dxa"/>
            <w:shd w:val="clear" w:color="auto" w:fill="auto"/>
          </w:tcPr>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bCs/>
              </w:rPr>
              <w:t>Автомобильный транспорт</w:t>
            </w:r>
          </w:p>
        </w:tc>
        <w:tc>
          <w:tcPr>
            <w:tcW w:w="4496" w:type="dxa"/>
            <w:shd w:val="clear" w:color="auto" w:fill="auto"/>
          </w:tcPr>
          <w:p w:rsidR="00936289" w:rsidRPr="00372CBE" w:rsidRDefault="00936289" w:rsidP="00D946A7">
            <w:pPr>
              <w:pStyle w:val="ConsPlusNormal"/>
              <w:ind w:firstLine="0"/>
              <w:rPr>
                <w:rFonts w:ascii="Times New Roman" w:hAnsi="Times New Roman" w:cs="Times New Roman"/>
              </w:rPr>
            </w:pPr>
            <w:r w:rsidRPr="00372CBE">
              <w:rPr>
                <w:rFonts w:ascii="Times New Roman" w:hAnsi="Times New Roman" w:cs="Times New Roman"/>
                <w:bC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7.2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501460">
              <w:rPr>
                <w:sz w:val="20"/>
                <w:szCs w:val="20"/>
              </w:rPr>
              <w:t>Размещение автомобильных дорог</w:t>
            </w:r>
          </w:p>
        </w:tc>
        <w:tc>
          <w:tcPr>
            <w:tcW w:w="4496" w:type="dxa"/>
            <w:shd w:val="clear" w:color="auto" w:fill="auto"/>
          </w:tcPr>
          <w:p w:rsidR="00936289" w:rsidRPr="00501460" w:rsidRDefault="00936289" w:rsidP="00B81334">
            <w:pPr>
              <w:tabs>
                <w:tab w:val="left" w:pos="2211"/>
              </w:tabs>
              <w:spacing w:line="276" w:lineRule="auto"/>
              <w:jc w:val="both"/>
              <w:rPr>
                <w:sz w:val="20"/>
                <w:szCs w:val="20"/>
              </w:rPr>
            </w:pPr>
            <w:r w:rsidRPr="00501460">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01460">
              <w:rPr>
                <w:sz w:val="20"/>
                <w:szCs w:val="20"/>
              </w:rPr>
              <w:t>дств в гр</w:t>
            </w:r>
            <w:proofErr w:type="gramEnd"/>
            <w:r w:rsidRPr="00501460">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36289" w:rsidRPr="00110E10" w:rsidRDefault="00936289" w:rsidP="00D946A7">
            <w:pPr>
              <w:pStyle w:val="ConsPlusNormal"/>
              <w:ind w:firstLine="0"/>
              <w:rPr>
                <w:rFonts w:ascii="Times New Roman" w:hAnsi="Times New Roman" w:cs="Times New Roman"/>
              </w:rPr>
            </w:pPr>
            <w:r w:rsidRPr="00501460">
              <w:rPr>
                <w:rFonts w:ascii="Times New Roman" w:hAnsi="Times New Roman" w:cs="Times New Roman"/>
              </w:rPr>
              <w:t xml:space="preserve"> размещение объектов, предназначенных для размещения постов органов внутренних дел, ответственных за безопасность дорожного движения</w:t>
            </w:r>
          </w:p>
        </w:tc>
        <w:tc>
          <w:tcPr>
            <w:tcW w:w="831" w:type="dxa"/>
          </w:tcPr>
          <w:p w:rsidR="00936289" w:rsidRPr="00110E10" w:rsidRDefault="00936289" w:rsidP="00D946A7">
            <w:pPr>
              <w:pStyle w:val="ConsPlusNormal"/>
              <w:ind w:left="-686"/>
              <w:rPr>
                <w:rFonts w:ascii="Times New Roman" w:hAnsi="Times New Roman" w:cs="Times New Roman"/>
              </w:rPr>
            </w:pPr>
            <w:r w:rsidRPr="00501460">
              <w:rPr>
                <w:rFonts w:ascii="Times New Roman" w:hAnsi="Times New Roman" w:cs="Times New Roman"/>
              </w:rPr>
              <w:t>7.2.1</w:t>
            </w:r>
          </w:p>
        </w:tc>
        <w:tc>
          <w:tcPr>
            <w:tcW w:w="847" w:type="dxa"/>
            <w:shd w:val="clear" w:color="auto" w:fill="auto"/>
          </w:tcPr>
          <w:p w:rsidR="00936289" w:rsidRPr="00110E10" w:rsidRDefault="000B0256" w:rsidP="00D946A7">
            <w:pPr>
              <w:autoSpaceDE w:val="0"/>
              <w:autoSpaceDN w:val="0"/>
              <w:adjustRightInd w:val="0"/>
              <w:spacing w:after="60"/>
              <w:rPr>
                <w:rFonts w:eastAsia="MS ??"/>
                <w:bCs/>
                <w:sz w:val="20"/>
                <w:szCs w:val="20"/>
              </w:rPr>
            </w:pPr>
            <w:r>
              <w:rPr>
                <w:rFonts w:eastAsia="MS ??"/>
                <w:bCs/>
                <w:sz w:val="20"/>
                <w:szCs w:val="20"/>
              </w:rPr>
              <w:t>О</w:t>
            </w:r>
            <w:r w:rsidR="00936289" w:rsidRPr="00110E10">
              <w:rPr>
                <w:rFonts w:eastAsia="MS ??"/>
                <w:bCs/>
                <w:sz w:val="20"/>
                <w:szCs w:val="20"/>
              </w:rPr>
              <w:t>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501460">
              <w:rPr>
                <w:sz w:val="20"/>
                <w:szCs w:val="20"/>
              </w:rPr>
              <w:t xml:space="preserve"> Обслуживание перевозок пассажиров</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r w:rsidRPr="00501460">
              <w:rPr>
                <w:rFonts w:ascii="Times New Roman"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31" w:type="dxa"/>
          </w:tcPr>
          <w:p w:rsidR="00936289" w:rsidRPr="00110E10" w:rsidRDefault="00936289" w:rsidP="00D946A7">
            <w:pPr>
              <w:pStyle w:val="ConsPlusNormal"/>
              <w:ind w:left="-686"/>
              <w:rPr>
                <w:rFonts w:ascii="Times New Roman" w:hAnsi="Times New Roman" w:cs="Times New Roman"/>
              </w:rPr>
            </w:pPr>
            <w:r w:rsidRPr="00501460">
              <w:rPr>
                <w:rFonts w:ascii="Times New Roman" w:hAnsi="Times New Roman" w:cs="Times New Roman"/>
              </w:rPr>
              <w:t xml:space="preserve"> 7.2.2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501460">
              <w:rPr>
                <w:sz w:val="20"/>
                <w:szCs w:val="20"/>
              </w:rPr>
              <w:lastRenderedPageBreak/>
              <w:t xml:space="preserve"> Стоянки транспорта общего пользования</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r w:rsidRPr="0050146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831" w:type="dxa"/>
          </w:tcPr>
          <w:p w:rsidR="00936289" w:rsidRPr="00110E10" w:rsidRDefault="00936289" w:rsidP="00D946A7">
            <w:pPr>
              <w:pStyle w:val="ConsPlusNormal"/>
              <w:ind w:left="-686"/>
              <w:rPr>
                <w:rFonts w:ascii="Times New Roman" w:hAnsi="Times New Roman" w:cs="Times New Roman"/>
              </w:rPr>
            </w:pPr>
            <w:r w:rsidRPr="00501460">
              <w:rPr>
                <w:rFonts w:ascii="Times New Roman" w:hAnsi="Times New Roman" w:cs="Times New Roman"/>
              </w:rPr>
              <w:t xml:space="preserve"> 7.2.3</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sz w:val="20"/>
                <w:szCs w:val="20"/>
              </w:rPr>
              <w:t>Обеспечение внутреннего правопорядка</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10E10">
              <w:rPr>
                <w:rFonts w:ascii="Times New Roman" w:hAnsi="Times New Roman" w:cs="Times New Roman"/>
              </w:rPr>
              <w:t>Росгвардии</w:t>
            </w:r>
            <w:proofErr w:type="spellEnd"/>
            <w:r w:rsidRPr="00110E10">
              <w:rPr>
                <w:rFonts w:ascii="Times New Roman" w:hAnsi="Times New Roman" w:cs="Times New Roman"/>
              </w:rPr>
              <w:t xml:space="preserve"> и спасательных служб, в которых существует военизированная служба;</w:t>
            </w:r>
          </w:p>
          <w:p w:rsidR="00936289" w:rsidRPr="00110E10" w:rsidRDefault="00936289" w:rsidP="00D946A7">
            <w:pPr>
              <w:autoSpaceDE w:val="0"/>
              <w:autoSpaceDN w:val="0"/>
              <w:adjustRightInd w:val="0"/>
              <w:spacing w:after="60"/>
              <w:jc w:val="both"/>
              <w:rPr>
                <w:bCs/>
                <w:sz w:val="20"/>
                <w:szCs w:val="20"/>
              </w:rPr>
            </w:pPr>
            <w:r w:rsidRPr="00110E10">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831" w:type="dxa"/>
          </w:tcPr>
          <w:p w:rsidR="00936289" w:rsidRPr="00110E10" w:rsidRDefault="00936289" w:rsidP="00D946A7">
            <w:pPr>
              <w:pStyle w:val="ConsPlusNormal"/>
              <w:ind w:left="-686"/>
              <w:rPr>
                <w:rFonts w:ascii="Times New Roman" w:hAnsi="Times New Roman" w:cs="Times New Roman"/>
                <w:bCs/>
              </w:rPr>
            </w:pPr>
            <w:r w:rsidRPr="00110E10">
              <w:rPr>
                <w:rFonts w:ascii="Times New Roman" w:hAnsi="Times New Roman" w:cs="Times New Roman"/>
              </w:rPr>
              <w:t>8.3</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110E10">
              <w:rPr>
                <w:sz w:val="20"/>
                <w:szCs w:val="20"/>
              </w:rPr>
              <w:t xml:space="preserve">Обеспечение деятельности по исполнению наказаний </w:t>
            </w:r>
          </w:p>
        </w:tc>
        <w:tc>
          <w:tcPr>
            <w:tcW w:w="4496" w:type="dxa"/>
            <w:shd w:val="clear" w:color="auto" w:fill="auto"/>
          </w:tcPr>
          <w:p w:rsidR="00936289" w:rsidRPr="00110E10" w:rsidRDefault="00936289" w:rsidP="00D946A7">
            <w:pPr>
              <w:rPr>
                <w:sz w:val="20"/>
                <w:szCs w:val="20"/>
              </w:rPr>
            </w:pPr>
            <w:r w:rsidRPr="00110E10">
              <w:rPr>
                <w:sz w:val="20"/>
                <w:szCs w:val="20"/>
              </w:rPr>
              <w:t>Размещение объектов капитального строительства для создания мест лишения свободы (следственные изоляторы, тюрьмы, поселения)</w:t>
            </w:r>
          </w:p>
          <w:p w:rsidR="00936289" w:rsidRPr="00110E10" w:rsidRDefault="00936289" w:rsidP="00D946A7">
            <w:pPr>
              <w:pStyle w:val="ConsPlusNormal"/>
              <w:ind w:firstLine="0"/>
              <w:rPr>
                <w:rFonts w:ascii="Times New Roman" w:hAnsi="Times New Roman" w:cs="Times New Roman"/>
              </w:rPr>
            </w:pPr>
            <w:r w:rsidRPr="00110E10">
              <w:rPr>
                <w:rFonts w:ascii="Times New Roman" w:hAnsi="Times New Roman" w:cs="Times New Roman"/>
              </w:rPr>
              <w:t xml:space="preserve"> </w:t>
            </w:r>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rPr>
              <w:t>8.4</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0B0256" w:rsidP="00D946A7">
            <w:pPr>
              <w:autoSpaceDE w:val="0"/>
              <w:autoSpaceDN w:val="0"/>
              <w:adjustRightInd w:val="0"/>
              <w:spacing w:after="60"/>
              <w:rPr>
                <w:rFonts w:eastAsia="MS ??"/>
                <w:bCs/>
                <w:sz w:val="20"/>
                <w:szCs w:val="20"/>
              </w:rPr>
            </w:pPr>
            <w:r>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934"/>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bCs/>
                <w:sz w:val="20"/>
                <w:szCs w:val="20"/>
              </w:rPr>
              <w:t>Охрана природных территорий</w:t>
            </w:r>
          </w:p>
          <w:p w:rsidR="00936289" w:rsidRPr="00110E10" w:rsidRDefault="00936289" w:rsidP="00D946A7">
            <w:pPr>
              <w:autoSpaceDE w:val="0"/>
              <w:autoSpaceDN w:val="0"/>
              <w:adjustRightInd w:val="0"/>
              <w:spacing w:after="60"/>
              <w:rPr>
                <w:sz w:val="20"/>
                <w:szCs w:val="20"/>
              </w:rPr>
            </w:pPr>
            <w:r w:rsidRPr="00110E10">
              <w:rPr>
                <w:bCs/>
                <w:sz w:val="20"/>
                <w:szCs w:val="20"/>
              </w:rPr>
              <w:t xml:space="preserve"> </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proofErr w:type="gramStart"/>
            <w:r w:rsidRPr="00110E10">
              <w:rPr>
                <w:rFonts w:ascii="Times New Roman"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9.1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r>
      <w:tr w:rsidR="00936289" w:rsidRPr="00110E10" w:rsidTr="00D946A7">
        <w:trPr>
          <w:trHeight w:val="934"/>
        </w:trPr>
        <w:tc>
          <w:tcPr>
            <w:tcW w:w="2540" w:type="dxa"/>
            <w:shd w:val="clear" w:color="auto" w:fill="auto"/>
          </w:tcPr>
          <w:p w:rsidR="00936289" w:rsidRPr="00110E10" w:rsidRDefault="00936289" w:rsidP="00D946A7">
            <w:pPr>
              <w:spacing w:after="60"/>
              <w:rPr>
                <w:bCs/>
                <w:sz w:val="20"/>
                <w:szCs w:val="20"/>
              </w:rPr>
            </w:pPr>
            <w:r w:rsidRPr="00110E10">
              <w:rPr>
                <w:bCs/>
                <w:sz w:val="20"/>
                <w:szCs w:val="20"/>
              </w:rPr>
              <w:t>Историко-культурная деятельность</w:t>
            </w:r>
          </w:p>
          <w:p w:rsidR="00936289" w:rsidRPr="00110E10" w:rsidRDefault="00936289" w:rsidP="00D946A7">
            <w:pPr>
              <w:autoSpaceDE w:val="0"/>
              <w:autoSpaceDN w:val="0"/>
              <w:adjustRightInd w:val="0"/>
              <w:spacing w:after="60"/>
              <w:rPr>
                <w:sz w:val="20"/>
                <w:szCs w:val="20"/>
              </w:rPr>
            </w:pPr>
            <w:r w:rsidRPr="00110E10">
              <w:rPr>
                <w:bCs/>
                <w:sz w:val="20"/>
                <w:szCs w:val="20"/>
              </w:rPr>
              <w:t xml:space="preserve"> </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rPr>
            </w:pPr>
            <w:proofErr w:type="gramStart"/>
            <w:r w:rsidRPr="00110E10">
              <w:rPr>
                <w:rFonts w:ascii="Times New Roman" w:hAnsi="Times New Roman" w:cs="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31" w:type="dxa"/>
          </w:tcPr>
          <w:p w:rsidR="00936289" w:rsidRPr="00110E10" w:rsidRDefault="00936289" w:rsidP="00D946A7">
            <w:pPr>
              <w:pStyle w:val="ConsPlusNormal"/>
              <w:ind w:left="-686"/>
              <w:rPr>
                <w:rFonts w:ascii="Times New Roman" w:hAnsi="Times New Roman" w:cs="Times New Roman"/>
              </w:rPr>
            </w:pPr>
            <w:r w:rsidRPr="00110E10">
              <w:rPr>
                <w:rFonts w:ascii="Times New Roman" w:hAnsi="Times New Roman" w:cs="Times New Roman"/>
                <w:bCs/>
              </w:rPr>
              <w:t>9.3.</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 xml:space="preserve"> ОВ</w:t>
            </w:r>
          </w:p>
        </w:tc>
      </w:tr>
      <w:tr w:rsidR="00A129B9" w:rsidRPr="00110E10" w:rsidTr="00D946A7">
        <w:trPr>
          <w:trHeight w:val="551"/>
        </w:trPr>
        <w:tc>
          <w:tcPr>
            <w:tcW w:w="2540" w:type="dxa"/>
            <w:shd w:val="clear" w:color="auto" w:fill="auto"/>
          </w:tcPr>
          <w:p w:rsidR="00A129B9" w:rsidRPr="00110E10" w:rsidRDefault="00A129B9" w:rsidP="00D946A7">
            <w:pPr>
              <w:spacing w:after="60"/>
              <w:rPr>
                <w:sz w:val="20"/>
                <w:szCs w:val="20"/>
              </w:rPr>
            </w:pPr>
            <w:r>
              <w:rPr>
                <w:sz w:val="20"/>
                <w:szCs w:val="20"/>
              </w:rPr>
              <w:t>Заготовка древесины</w:t>
            </w:r>
          </w:p>
        </w:tc>
        <w:tc>
          <w:tcPr>
            <w:tcW w:w="4496" w:type="dxa"/>
            <w:shd w:val="clear" w:color="auto" w:fill="auto"/>
          </w:tcPr>
          <w:p w:rsidR="00A129B9" w:rsidRPr="00110E10" w:rsidRDefault="00A129B9" w:rsidP="00A129B9">
            <w:pPr>
              <w:pStyle w:val="ConsPlusNormal"/>
              <w:ind w:firstLine="0"/>
              <w:rPr>
                <w:rFonts w:ascii="Times New Roman" w:hAnsi="Times New Roman" w:cs="Times New Roman"/>
                <w:bCs/>
              </w:rPr>
            </w:pPr>
            <w:r w:rsidRPr="00A129B9">
              <w:rPr>
                <w:rFonts w:ascii="Times New Roman" w:hAnsi="Times New Roman" w:cs="Times New Roman"/>
                <w:bCs/>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c>
          <w:tcPr>
            <w:tcW w:w="831" w:type="dxa"/>
          </w:tcPr>
          <w:p w:rsidR="00A129B9" w:rsidRPr="00110E10" w:rsidRDefault="00A129B9" w:rsidP="00D946A7">
            <w:pPr>
              <w:pStyle w:val="ConsPlusNormal"/>
              <w:ind w:left="-686"/>
              <w:rPr>
                <w:rFonts w:ascii="Times New Roman" w:hAnsi="Times New Roman" w:cs="Times New Roman"/>
                <w:bCs/>
              </w:rPr>
            </w:pPr>
            <w:r>
              <w:rPr>
                <w:rFonts w:ascii="Times New Roman" w:hAnsi="Times New Roman" w:cs="Times New Roman"/>
                <w:bCs/>
              </w:rPr>
              <w:t>10.1</w:t>
            </w:r>
          </w:p>
        </w:tc>
        <w:tc>
          <w:tcPr>
            <w:tcW w:w="847" w:type="dxa"/>
            <w:shd w:val="clear" w:color="auto" w:fill="auto"/>
          </w:tcPr>
          <w:p w:rsidR="00A129B9" w:rsidRPr="00110E10" w:rsidRDefault="00A129B9" w:rsidP="00D946A7">
            <w:pPr>
              <w:autoSpaceDE w:val="0"/>
              <w:autoSpaceDN w:val="0"/>
              <w:adjustRightInd w:val="0"/>
              <w:spacing w:after="60"/>
              <w:rPr>
                <w:rFonts w:eastAsia="MS ??"/>
                <w:bCs/>
                <w:sz w:val="20"/>
                <w:szCs w:val="20"/>
              </w:rPr>
            </w:pPr>
            <w:r>
              <w:rPr>
                <w:rFonts w:eastAsia="MS ??"/>
                <w:bCs/>
                <w:sz w:val="20"/>
                <w:szCs w:val="20"/>
              </w:rPr>
              <w:t>ОВ</w:t>
            </w:r>
          </w:p>
        </w:tc>
        <w:tc>
          <w:tcPr>
            <w:tcW w:w="817" w:type="dxa"/>
            <w:shd w:val="clear" w:color="auto" w:fill="auto"/>
          </w:tcPr>
          <w:p w:rsidR="00A129B9" w:rsidRPr="00110E10" w:rsidRDefault="00A129B9" w:rsidP="00D946A7">
            <w:pPr>
              <w:autoSpaceDE w:val="0"/>
              <w:autoSpaceDN w:val="0"/>
              <w:adjustRightInd w:val="0"/>
              <w:spacing w:after="60"/>
              <w:rPr>
                <w:rFonts w:eastAsia="MS ??"/>
                <w:bCs/>
                <w:sz w:val="20"/>
                <w:szCs w:val="20"/>
              </w:rPr>
            </w:pPr>
            <w:r>
              <w:rPr>
                <w:rFonts w:eastAsia="MS ??"/>
                <w:bCs/>
                <w:sz w:val="20"/>
                <w:szCs w:val="20"/>
              </w:rPr>
              <w:t>-</w:t>
            </w:r>
          </w:p>
        </w:tc>
        <w:tc>
          <w:tcPr>
            <w:tcW w:w="817" w:type="dxa"/>
            <w:shd w:val="clear" w:color="auto" w:fill="auto"/>
          </w:tcPr>
          <w:p w:rsidR="00A129B9" w:rsidRPr="00110E10" w:rsidRDefault="00A129B9" w:rsidP="00D946A7">
            <w:pPr>
              <w:autoSpaceDE w:val="0"/>
              <w:autoSpaceDN w:val="0"/>
              <w:adjustRightInd w:val="0"/>
              <w:spacing w:after="60"/>
              <w:rPr>
                <w:rFonts w:eastAsia="MS ??"/>
                <w:bCs/>
                <w:sz w:val="20"/>
                <w:szCs w:val="20"/>
              </w:rPr>
            </w:pPr>
            <w:r>
              <w:rPr>
                <w:rFonts w:eastAsia="MS ??"/>
                <w:bCs/>
                <w:sz w:val="20"/>
                <w:szCs w:val="20"/>
              </w:rPr>
              <w:t>-</w:t>
            </w:r>
          </w:p>
        </w:tc>
      </w:tr>
      <w:tr w:rsidR="00936289" w:rsidRPr="00110E10" w:rsidTr="00D946A7">
        <w:trPr>
          <w:trHeight w:val="551"/>
        </w:trPr>
        <w:tc>
          <w:tcPr>
            <w:tcW w:w="2540" w:type="dxa"/>
            <w:shd w:val="clear" w:color="auto" w:fill="auto"/>
          </w:tcPr>
          <w:p w:rsidR="00936289" w:rsidRPr="00110E10" w:rsidRDefault="00936289" w:rsidP="00D946A7">
            <w:pPr>
              <w:spacing w:after="60"/>
              <w:rPr>
                <w:bCs/>
                <w:sz w:val="20"/>
                <w:szCs w:val="20"/>
              </w:rPr>
            </w:pPr>
            <w:r w:rsidRPr="00110E10">
              <w:rPr>
                <w:sz w:val="20"/>
                <w:szCs w:val="20"/>
              </w:rPr>
              <w:t>Заготовка лесных ресурсов</w:t>
            </w:r>
          </w:p>
        </w:tc>
        <w:tc>
          <w:tcPr>
            <w:tcW w:w="4496" w:type="dxa"/>
            <w:shd w:val="clear" w:color="auto" w:fill="auto"/>
          </w:tcPr>
          <w:p w:rsidR="00936289" w:rsidRPr="00110E10" w:rsidRDefault="00936289"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Заготовка живицы, сбор </w:t>
            </w:r>
            <w:proofErr w:type="spellStart"/>
            <w:r w:rsidRPr="00110E10">
              <w:rPr>
                <w:rFonts w:ascii="Times New Roman" w:hAnsi="Times New Roman" w:cs="Times New Roman"/>
                <w:bCs/>
              </w:rPr>
              <w:t>недревесных</w:t>
            </w:r>
            <w:proofErr w:type="spellEnd"/>
            <w:r w:rsidRPr="00110E10">
              <w:rPr>
                <w:rFonts w:ascii="Times New Roman" w:hAnsi="Times New Roman" w:cs="Times New Roman"/>
                <w:bC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31" w:type="dxa"/>
          </w:tcPr>
          <w:p w:rsidR="00936289" w:rsidRPr="00110E10" w:rsidRDefault="00936289" w:rsidP="00D946A7">
            <w:pPr>
              <w:pStyle w:val="ConsPlusNormal"/>
              <w:ind w:left="-686"/>
              <w:rPr>
                <w:rFonts w:ascii="Times New Roman" w:hAnsi="Times New Roman" w:cs="Times New Roman"/>
                <w:bCs/>
              </w:rPr>
            </w:pPr>
            <w:r w:rsidRPr="00110E10">
              <w:rPr>
                <w:rFonts w:ascii="Times New Roman" w:hAnsi="Times New Roman" w:cs="Times New Roman"/>
                <w:bCs/>
              </w:rPr>
              <w:t>10.3</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936289" w:rsidRPr="00110E10" w:rsidTr="00D946A7">
        <w:trPr>
          <w:trHeight w:val="221"/>
        </w:trPr>
        <w:tc>
          <w:tcPr>
            <w:tcW w:w="2540" w:type="dxa"/>
            <w:shd w:val="clear" w:color="auto" w:fill="auto"/>
          </w:tcPr>
          <w:p w:rsidR="00936289" w:rsidRPr="00110E10" w:rsidRDefault="00936289" w:rsidP="00397211">
            <w:pPr>
              <w:autoSpaceDE w:val="0"/>
              <w:autoSpaceDN w:val="0"/>
              <w:adjustRightInd w:val="0"/>
              <w:spacing w:after="60"/>
              <w:rPr>
                <w:bCs/>
                <w:sz w:val="20"/>
                <w:szCs w:val="20"/>
              </w:rPr>
            </w:pPr>
            <w:r w:rsidRPr="00110E10">
              <w:rPr>
                <w:bCs/>
                <w:sz w:val="20"/>
                <w:szCs w:val="20"/>
              </w:rPr>
              <w:lastRenderedPageBreak/>
              <w:t>Земельные участки (территории) общего пользования</w:t>
            </w:r>
          </w:p>
          <w:p w:rsidR="00936289" w:rsidRPr="00110E10" w:rsidRDefault="00936289" w:rsidP="00397211">
            <w:pPr>
              <w:autoSpaceDE w:val="0"/>
              <w:autoSpaceDN w:val="0"/>
              <w:adjustRightInd w:val="0"/>
              <w:spacing w:after="60"/>
              <w:rPr>
                <w:bCs/>
                <w:sz w:val="20"/>
                <w:szCs w:val="20"/>
              </w:rPr>
            </w:pPr>
            <w:r w:rsidRPr="00110E10">
              <w:rPr>
                <w:bCs/>
                <w:sz w:val="20"/>
                <w:szCs w:val="20"/>
              </w:rPr>
              <w:t xml:space="preserve"> </w:t>
            </w:r>
          </w:p>
        </w:tc>
        <w:tc>
          <w:tcPr>
            <w:tcW w:w="4496" w:type="dxa"/>
            <w:shd w:val="clear" w:color="auto" w:fill="auto"/>
          </w:tcPr>
          <w:p w:rsidR="00936289" w:rsidRPr="00110E10" w:rsidRDefault="00936289" w:rsidP="00110E10">
            <w:pPr>
              <w:pStyle w:val="ConsPlusNormal"/>
              <w:ind w:firstLine="0"/>
              <w:rPr>
                <w:rFonts w:ascii="Times New Roman" w:hAnsi="Times New Roman" w:cs="Times New Roman"/>
                <w:bCs/>
              </w:rPr>
            </w:pPr>
            <w:r w:rsidRPr="00110E10">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31" w:type="dxa"/>
          </w:tcPr>
          <w:p w:rsidR="00936289" w:rsidRPr="00110E10" w:rsidRDefault="00936289" w:rsidP="00397211">
            <w:pPr>
              <w:pStyle w:val="ConsPlusNormal"/>
              <w:ind w:left="-720" w:firstLine="754"/>
              <w:rPr>
                <w:rFonts w:ascii="Times New Roman" w:hAnsi="Times New Roman" w:cs="Times New Roman"/>
                <w:bCs/>
              </w:rPr>
            </w:pPr>
            <w:r w:rsidRPr="00110E10">
              <w:rPr>
                <w:rFonts w:ascii="Times New Roman" w:hAnsi="Times New Roman" w:cs="Times New Roman"/>
                <w:bCs/>
              </w:rPr>
              <w:t>12.0</w:t>
            </w:r>
          </w:p>
        </w:tc>
        <w:tc>
          <w:tcPr>
            <w:tcW w:w="847" w:type="dxa"/>
            <w:shd w:val="clear" w:color="auto" w:fill="auto"/>
          </w:tcPr>
          <w:p w:rsidR="00936289" w:rsidRPr="00110E10" w:rsidRDefault="00936289" w:rsidP="00397211">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397211">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397211">
            <w:pPr>
              <w:autoSpaceDE w:val="0"/>
              <w:autoSpaceDN w:val="0"/>
              <w:adjustRightInd w:val="0"/>
              <w:spacing w:after="60"/>
              <w:rPr>
                <w:rFonts w:eastAsia="MS ??"/>
                <w:bCs/>
                <w:sz w:val="20"/>
                <w:szCs w:val="20"/>
              </w:rPr>
            </w:pPr>
            <w:r w:rsidRPr="00110E10">
              <w:rPr>
                <w:rFonts w:eastAsia="MS ??"/>
                <w:bCs/>
                <w:sz w:val="20"/>
                <w:szCs w:val="20"/>
              </w:rPr>
              <w:t>ОВ</w:t>
            </w:r>
          </w:p>
        </w:tc>
      </w:tr>
      <w:tr w:rsidR="00936289" w:rsidRPr="00110E10" w:rsidTr="00D946A7">
        <w:trPr>
          <w:trHeight w:val="221"/>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501460">
              <w:rPr>
                <w:sz w:val="20"/>
                <w:szCs w:val="20"/>
              </w:rPr>
              <w:t>Улично-дорожная сеть</w:t>
            </w:r>
          </w:p>
        </w:tc>
        <w:tc>
          <w:tcPr>
            <w:tcW w:w="4496" w:type="dxa"/>
            <w:shd w:val="clear" w:color="auto" w:fill="auto"/>
          </w:tcPr>
          <w:p w:rsidR="00936289" w:rsidRPr="00501460" w:rsidRDefault="00936289" w:rsidP="00B81334">
            <w:pPr>
              <w:autoSpaceDE w:val="0"/>
              <w:autoSpaceDN w:val="0"/>
              <w:adjustRightInd w:val="0"/>
              <w:spacing w:after="60"/>
              <w:jc w:val="both"/>
              <w:rPr>
                <w:sz w:val="20"/>
                <w:szCs w:val="20"/>
              </w:rPr>
            </w:pPr>
            <w:r w:rsidRPr="0050146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1460">
              <w:rPr>
                <w:sz w:val="20"/>
                <w:szCs w:val="20"/>
              </w:rPr>
              <w:t>велотранспортной</w:t>
            </w:r>
            <w:proofErr w:type="spellEnd"/>
            <w:r w:rsidRPr="00501460">
              <w:rPr>
                <w:sz w:val="20"/>
                <w:szCs w:val="20"/>
              </w:rPr>
              <w:t xml:space="preserve"> и инженерной инфраструктуры;</w:t>
            </w:r>
          </w:p>
          <w:p w:rsidR="00936289" w:rsidRPr="00110E10" w:rsidRDefault="00936289" w:rsidP="00D946A7">
            <w:pPr>
              <w:rPr>
                <w:sz w:val="20"/>
                <w:szCs w:val="20"/>
              </w:rPr>
            </w:pPr>
            <w:r w:rsidRPr="00501460">
              <w:rPr>
                <w:sz w:val="20"/>
                <w:szCs w:val="20"/>
              </w:rPr>
              <w:t xml:space="preserve"> размещение придорожных стоянок (парковок) транспортных сре</w:t>
            </w:r>
            <w:proofErr w:type="gramStart"/>
            <w:r w:rsidRPr="00501460">
              <w:rPr>
                <w:sz w:val="20"/>
                <w:szCs w:val="20"/>
              </w:rPr>
              <w:t>дств в гр</w:t>
            </w:r>
            <w:proofErr w:type="gramEnd"/>
            <w:r w:rsidRPr="00501460">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31" w:type="dxa"/>
          </w:tcPr>
          <w:p w:rsidR="00936289" w:rsidRPr="00110E10" w:rsidRDefault="00936289" w:rsidP="00D946A7">
            <w:pPr>
              <w:pStyle w:val="ConsPlusNormal"/>
              <w:ind w:left="-720" w:firstLine="754"/>
              <w:rPr>
                <w:rFonts w:ascii="Times New Roman" w:hAnsi="Times New Roman" w:cs="Times New Roman"/>
              </w:rPr>
            </w:pPr>
            <w:r w:rsidRPr="00501460">
              <w:rPr>
                <w:rFonts w:ascii="Times New Roman" w:hAnsi="Times New Roman" w:cs="Times New Roman"/>
              </w:rPr>
              <w:t>12.0.1</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r>
      <w:tr w:rsidR="00936289" w:rsidRPr="00110E10" w:rsidTr="00D946A7">
        <w:trPr>
          <w:trHeight w:val="221"/>
        </w:trPr>
        <w:tc>
          <w:tcPr>
            <w:tcW w:w="2540" w:type="dxa"/>
            <w:shd w:val="clear" w:color="auto" w:fill="auto"/>
          </w:tcPr>
          <w:p w:rsidR="00936289" w:rsidRPr="00110E10" w:rsidRDefault="00936289" w:rsidP="00D946A7">
            <w:pPr>
              <w:autoSpaceDE w:val="0"/>
              <w:autoSpaceDN w:val="0"/>
              <w:adjustRightInd w:val="0"/>
              <w:spacing w:after="60"/>
              <w:rPr>
                <w:sz w:val="20"/>
                <w:szCs w:val="20"/>
              </w:rPr>
            </w:pPr>
            <w:r w:rsidRPr="00501460">
              <w:rPr>
                <w:sz w:val="20"/>
                <w:szCs w:val="20"/>
              </w:rPr>
              <w:t>Благоустройство территории</w:t>
            </w:r>
          </w:p>
        </w:tc>
        <w:tc>
          <w:tcPr>
            <w:tcW w:w="4496" w:type="dxa"/>
            <w:shd w:val="clear" w:color="auto" w:fill="auto"/>
          </w:tcPr>
          <w:p w:rsidR="00936289" w:rsidRPr="00110E10" w:rsidRDefault="00936289" w:rsidP="00D946A7">
            <w:pPr>
              <w:rPr>
                <w:sz w:val="20"/>
                <w:szCs w:val="20"/>
              </w:rPr>
            </w:pPr>
            <w:r w:rsidRPr="0050146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31" w:type="dxa"/>
          </w:tcPr>
          <w:p w:rsidR="00936289" w:rsidRPr="00110E10" w:rsidRDefault="00936289" w:rsidP="00D946A7">
            <w:pPr>
              <w:pStyle w:val="ConsPlusNormal"/>
              <w:ind w:left="-720" w:firstLine="754"/>
              <w:rPr>
                <w:rFonts w:ascii="Times New Roman" w:hAnsi="Times New Roman" w:cs="Times New Roman"/>
              </w:rPr>
            </w:pPr>
            <w:r w:rsidRPr="00501460">
              <w:rPr>
                <w:rFonts w:ascii="Times New Roman" w:hAnsi="Times New Roman" w:cs="Times New Roman"/>
              </w:rPr>
              <w:t>12.0.2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ОВ</w:t>
            </w:r>
          </w:p>
        </w:tc>
      </w:tr>
      <w:tr w:rsidR="00936289" w:rsidRPr="00110E10" w:rsidTr="00D946A7">
        <w:trPr>
          <w:trHeight w:val="221"/>
        </w:trPr>
        <w:tc>
          <w:tcPr>
            <w:tcW w:w="2540" w:type="dxa"/>
            <w:shd w:val="clear" w:color="auto" w:fill="auto"/>
          </w:tcPr>
          <w:p w:rsidR="00936289" w:rsidRPr="00110E10" w:rsidRDefault="00936289" w:rsidP="00D946A7">
            <w:pPr>
              <w:autoSpaceDE w:val="0"/>
              <w:autoSpaceDN w:val="0"/>
              <w:adjustRightInd w:val="0"/>
              <w:spacing w:after="60"/>
              <w:rPr>
                <w:bCs/>
                <w:sz w:val="20"/>
                <w:szCs w:val="20"/>
              </w:rPr>
            </w:pPr>
            <w:r w:rsidRPr="00110E10">
              <w:rPr>
                <w:sz w:val="20"/>
                <w:szCs w:val="20"/>
              </w:rPr>
              <w:t>Специальная деятельность</w:t>
            </w:r>
          </w:p>
        </w:tc>
        <w:tc>
          <w:tcPr>
            <w:tcW w:w="4496" w:type="dxa"/>
            <w:shd w:val="clear" w:color="auto" w:fill="auto"/>
          </w:tcPr>
          <w:p w:rsidR="00936289" w:rsidRPr="00110E10" w:rsidRDefault="00936289" w:rsidP="007A63EA">
            <w:pPr>
              <w:jc w:val="both"/>
              <w:rPr>
                <w:sz w:val="20"/>
                <w:szCs w:val="20"/>
              </w:rPr>
            </w:pPr>
            <w:proofErr w:type="gramStart"/>
            <w:r w:rsidRPr="00110E10">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7A63EA">
              <w:rPr>
                <w:sz w:val="20"/>
                <w:szCs w:val="20"/>
              </w:rPr>
              <w:t>)</w:t>
            </w:r>
            <w:proofErr w:type="gramEnd"/>
          </w:p>
          <w:p w:rsidR="00936289" w:rsidRPr="00110E10" w:rsidRDefault="00936289" w:rsidP="00D946A7">
            <w:pPr>
              <w:pStyle w:val="ConsPlusNormal"/>
              <w:rPr>
                <w:rFonts w:ascii="Times New Roman" w:hAnsi="Times New Roman" w:cs="Times New Roman"/>
                <w:bCs/>
              </w:rPr>
            </w:pPr>
            <w:r w:rsidRPr="00110E10">
              <w:rPr>
                <w:rFonts w:ascii="Times New Roman" w:hAnsi="Times New Roman" w:cs="Times New Roman"/>
              </w:rPr>
              <w:t xml:space="preserve"> </w:t>
            </w:r>
          </w:p>
        </w:tc>
        <w:tc>
          <w:tcPr>
            <w:tcW w:w="831" w:type="dxa"/>
          </w:tcPr>
          <w:p w:rsidR="00936289" w:rsidRPr="00110E10" w:rsidRDefault="00936289" w:rsidP="00D946A7">
            <w:pPr>
              <w:pStyle w:val="ConsPlusNormal"/>
              <w:ind w:left="-720" w:firstLine="754"/>
              <w:rPr>
                <w:rFonts w:ascii="Times New Roman" w:hAnsi="Times New Roman" w:cs="Times New Roman"/>
                <w:bCs/>
              </w:rPr>
            </w:pPr>
            <w:r w:rsidRPr="00110E10">
              <w:rPr>
                <w:rFonts w:ascii="Times New Roman" w:hAnsi="Times New Roman" w:cs="Times New Roman"/>
              </w:rPr>
              <w:t>12.2</w:t>
            </w:r>
          </w:p>
        </w:tc>
        <w:tc>
          <w:tcPr>
            <w:tcW w:w="84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936289" w:rsidRPr="00110E10" w:rsidRDefault="00936289" w:rsidP="00D946A7">
            <w:pPr>
              <w:autoSpaceDE w:val="0"/>
              <w:autoSpaceDN w:val="0"/>
              <w:adjustRightInd w:val="0"/>
              <w:spacing w:after="60"/>
              <w:rPr>
                <w:rFonts w:eastAsia="MS ??"/>
                <w:bCs/>
                <w:sz w:val="20"/>
                <w:szCs w:val="20"/>
              </w:rPr>
            </w:pPr>
            <w:r w:rsidRPr="00110E10">
              <w:rPr>
                <w:rFonts w:eastAsia="MS ??"/>
                <w:bCs/>
                <w:sz w:val="20"/>
                <w:szCs w:val="20"/>
              </w:rPr>
              <w:t>-</w:t>
            </w:r>
          </w:p>
        </w:tc>
      </w:tr>
      <w:tr w:rsidR="001F7734" w:rsidRPr="00110E10" w:rsidTr="00D946A7">
        <w:trPr>
          <w:trHeight w:val="221"/>
        </w:trPr>
        <w:tc>
          <w:tcPr>
            <w:tcW w:w="2540" w:type="dxa"/>
            <w:shd w:val="clear" w:color="auto" w:fill="auto"/>
          </w:tcPr>
          <w:p w:rsidR="001F7734" w:rsidRPr="001F7734" w:rsidRDefault="001F7734" w:rsidP="00BA20EE">
            <w:pPr>
              <w:pStyle w:val="afff6"/>
              <w:rPr>
                <w:rFonts w:ascii="Times New Roman" w:hAnsi="Times New Roman" w:cs="Times New Roman"/>
                <w:sz w:val="20"/>
                <w:szCs w:val="20"/>
              </w:rPr>
            </w:pPr>
            <w:bookmarkStart w:id="116" w:name="sub_1323"/>
            <w:r w:rsidRPr="001F7734">
              <w:rPr>
                <w:rFonts w:ascii="Times New Roman" w:hAnsi="Times New Roman" w:cs="Times New Roman"/>
                <w:sz w:val="20"/>
                <w:szCs w:val="20"/>
              </w:rPr>
              <w:t>Оказание услуг связи</w:t>
            </w:r>
            <w:bookmarkEnd w:id="116"/>
          </w:p>
        </w:tc>
        <w:tc>
          <w:tcPr>
            <w:tcW w:w="4496" w:type="dxa"/>
            <w:shd w:val="clear" w:color="auto" w:fill="auto"/>
          </w:tcPr>
          <w:p w:rsidR="001F7734" w:rsidRPr="001F7734" w:rsidRDefault="001F7734" w:rsidP="00BA20EE">
            <w:pPr>
              <w:pStyle w:val="afff5"/>
              <w:rPr>
                <w:rFonts w:ascii="Times New Roman" w:hAnsi="Times New Roman" w:cs="Times New Roman"/>
                <w:sz w:val="20"/>
                <w:szCs w:val="20"/>
              </w:rPr>
            </w:pPr>
            <w:r w:rsidRPr="001F7734">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31" w:type="dxa"/>
          </w:tcPr>
          <w:p w:rsidR="001F7734" w:rsidRPr="001F7734" w:rsidRDefault="001F7734" w:rsidP="00BA20EE">
            <w:pPr>
              <w:pStyle w:val="afff5"/>
              <w:jc w:val="center"/>
              <w:rPr>
                <w:rFonts w:ascii="Times New Roman" w:hAnsi="Times New Roman" w:cs="Times New Roman"/>
                <w:sz w:val="20"/>
                <w:szCs w:val="20"/>
              </w:rPr>
            </w:pPr>
            <w:r w:rsidRPr="001F7734">
              <w:rPr>
                <w:rFonts w:ascii="Times New Roman" w:hAnsi="Times New Roman" w:cs="Times New Roman"/>
                <w:sz w:val="20"/>
                <w:szCs w:val="20"/>
              </w:rPr>
              <w:t>3.2.3</w:t>
            </w:r>
          </w:p>
        </w:tc>
        <w:tc>
          <w:tcPr>
            <w:tcW w:w="847" w:type="dxa"/>
            <w:shd w:val="clear" w:color="auto" w:fill="auto"/>
          </w:tcPr>
          <w:p w:rsidR="001F7734" w:rsidRPr="001F7734" w:rsidRDefault="001F7734" w:rsidP="00BA20EE">
            <w:pPr>
              <w:autoSpaceDE w:val="0"/>
              <w:spacing w:after="60"/>
              <w:rPr>
                <w:sz w:val="20"/>
                <w:szCs w:val="20"/>
              </w:rPr>
            </w:pPr>
            <w:r w:rsidRPr="001F7734">
              <w:rPr>
                <w:rFonts w:eastAsia="MS ??"/>
                <w:bCs/>
                <w:sz w:val="20"/>
                <w:szCs w:val="20"/>
              </w:rPr>
              <w:t>УВ</w:t>
            </w:r>
          </w:p>
        </w:tc>
        <w:tc>
          <w:tcPr>
            <w:tcW w:w="817" w:type="dxa"/>
            <w:shd w:val="clear" w:color="auto" w:fill="auto"/>
          </w:tcPr>
          <w:p w:rsidR="001F7734" w:rsidRPr="001F7734" w:rsidRDefault="000B0256" w:rsidP="00BA20EE">
            <w:pPr>
              <w:autoSpaceDE w:val="0"/>
              <w:spacing w:after="60"/>
              <w:rPr>
                <w:sz w:val="20"/>
                <w:szCs w:val="20"/>
              </w:rPr>
            </w:pPr>
            <w:r>
              <w:rPr>
                <w:rFonts w:eastAsia="MS ??"/>
                <w:bCs/>
                <w:sz w:val="20"/>
                <w:szCs w:val="20"/>
              </w:rPr>
              <w:t>УВ</w:t>
            </w:r>
          </w:p>
        </w:tc>
        <w:tc>
          <w:tcPr>
            <w:tcW w:w="817" w:type="dxa"/>
            <w:shd w:val="clear" w:color="auto" w:fill="auto"/>
          </w:tcPr>
          <w:p w:rsidR="001F7734" w:rsidRPr="001F7734" w:rsidRDefault="001F7734" w:rsidP="00BA20EE">
            <w:pPr>
              <w:autoSpaceDE w:val="0"/>
              <w:spacing w:after="60"/>
              <w:rPr>
                <w:sz w:val="20"/>
                <w:szCs w:val="20"/>
              </w:rPr>
            </w:pPr>
            <w:r w:rsidRPr="001F7734">
              <w:rPr>
                <w:rFonts w:eastAsia="MS ??"/>
                <w:bCs/>
                <w:sz w:val="20"/>
                <w:szCs w:val="20"/>
              </w:rPr>
              <w:t>-</w:t>
            </w:r>
          </w:p>
        </w:tc>
      </w:tr>
      <w:tr w:rsidR="00EE0A22" w:rsidRPr="00110E10" w:rsidTr="00D946A7">
        <w:trPr>
          <w:trHeight w:val="221"/>
        </w:trPr>
        <w:tc>
          <w:tcPr>
            <w:tcW w:w="2540" w:type="dxa"/>
            <w:shd w:val="clear" w:color="auto" w:fill="auto"/>
          </w:tcPr>
          <w:p w:rsidR="00EE0A22" w:rsidRPr="00EE0A22" w:rsidRDefault="00EE0A22" w:rsidP="00BA20EE">
            <w:pPr>
              <w:pStyle w:val="afff6"/>
              <w:rPr>
                <w:rFonts w:ascii="Times New Roman" w:hAnsi="Times New Roman" w:cs="Times New Roman"/>
                <w:sz w:val="20"/>
                <w:szCs w:val="20"/>
              </w:rPr>
            </w:pPr>
            <w:bookmarkStart w:id="117" w:name="sub_1324"/>
            <w:r w:rsidRPr="00EE0A22">
              <w:rPr>
                <w:rFonts w:ascii="Times New Roman" w:hAnsi="Times New Roman" w:cs="Times New Roman"/>
                <w:sz w:val="20"/>
                <w:szCs w:val="20"/>
              </w:rPr>
              <w:t>Общежития</w:t>
            </w:r>
            <w:bookmarkEnd w:id="117"/>
          </w:p>
        </w:tc>
        <w:tc>
          <w:tcPr>
            <w:tcW w:w="4496" w:type="dxa"/>
            <w:shd w:val="clear" w:color="auto" w:fill="auto"/>
          </w:tcPr>
          <w:p w:rsidR="00EE0A22" w:rsidRPr="00EE0A22" w:rsidRDefault="00EE0A22" w:rsidP="00BA20EE">
            <w:pPr>
              <w:pStyle w:val="afff5"/>
              <w:rPr>
                <w:rFonts w:ascii="Times New Roman" w:hAnsi="Times New Roman" w:cs="Times New Roman"/>
                <w:sz w:val="20"/>
                <w:szCs w:val="20"/>
              </w:rPr>
            </w:pPr>
            <w:r w:rsidRPr="00EE0A22">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E0A22">
                <w:rPr>
                  <w:rStyle w:val="afff7"/>
                  <w:rFonts w:ascii="Times New Roman" w:hAnsi="Times New Roman" w:cs="Times New Roman"/>
                  <w:sz w:val="20"/>
                  <w:szCs w:val="20"/>
                </w:rPr>
                <w:t>кодом 4.7</w:t>
              </w:r>
            </w:hyperlink>
          </w:p>
        </w:tc>
        <w:tc>
          <w:tcPr>
            <w:tcW w:w="831" w:type="dxa"/>
          </w:tcPr>
          <w:p w:rsidR="00EE0A22" w:rsidRPr="00EE0A22" w:rsidRDefault="00EE0A22" w:rsidP="00BA20EE">
            <w:pPr>
              <w:pStyle w:val="afff5"/>
              <w:jc w:val="center"/>
              <w:rPr>
                <w:rFonts w:ascii="Times New Roman" w:hAnsi="Times New Roman" w:cs="Times New Roman"/>
                <w:sz w:val="20"/>
                <w:szCs w:val="20"/>
              </w:rPr>
            </w:pPr>
            <w:r w:rsidRPr="00EE0A22">
              <w:rPr>
                <w:rFonts w:ascii="Times New Roman" w:hAnsi="Times New Roman" w:cs="Times New Roman"/>
                <w:sz w:val="20"/>
                <w:szCs w:val="20"/>
              </w:rPr>
              <w:t>3.2.4</w:t>
            </w:r>
          </w:p>
        </w:tc>
        <w:tc>
          <w:tcPr>
            <w:tcW w:w="847" w:type="dxa"/>
            <w:shd w:val="clear" w:color="auto" w:fill="auto"/>
          </w:tcPr>
          <w:p w:rsidR="00EE0A22" w:rsidRPr="00EE0A22" w:rsidRDefault="00EE0A22" w:rsidP="00BA20EE">
            <w:pPr>
              <w:autoSpaceDE w:val="0"/>
              <w:spacing w:after="60"/>
              <w:rPr>
                <w:sz w:val="20"/>
                <w:szCs w:val="20"/>
              </w:rPr>
            </w:pPr>
            <w:r w:rsidRPr="00EE0A22">
              <w:rPr>
                <w:rFonts w:eastAsia="MS ??"/>
                <w:bCs/>
                <w:sz w:val="20"/>
                <w:szCs w:val="20"/>
              </w:rPr>
              <w:t>УВ</w:t>
            </w:r>
          </w:p>
        </w:tc>
        <w:tc>
          <w:tcPr>
            <w:tcW w:w="817" w:type="dxa"/>
            <w:shd w:val="clear" w:color="auto" w:fill="auto"/>
          </w:tcPr>
          <w:p w:rsidR="00EE0A22" w:rsidRPr="00EE0A22" w:rsidRDefault="000B0256" w:rsidP="00BA20EE">
            <w:pPr>
              <w:autoSpaceDE w:val="0"/>
              <w:spacing w:after="60"/>
              <w:rPr>
                <w:sz w:val="20"/>
                <w:szCs w:val="20"/>
              </w:rPr>
            </w:pPr>
            <w:r>
              <w:rPr>
                <w:rFonts w:eastAsia="MS ??"/>
                <w:bCs/>
                <w:sz w:val="20"/>
                <w:szCs w:val="20"/>
              </w:rPr>
              <w:t>УВ</w:t>
            </w:r>
          </w:p>
        </w:tc>
        <w:tc>
          <w:tcPr>
            <w:tcW w:w="817" w:type="dxa"/>
            <w:shd w:val="clear" w:color="auto" w:fill="auto"/>
          </w:tcPr>
          <w:p w:rsidR="00EE0A22" w:rsidRPr="00EE0A22" w:rsidRDefault="00EE0A22" w:rsidP="00BA20EE">
            <w:pPr>
              <w:autoSpaceDE w:val="0"/>
              <w:spacing w:after="60"/>
              <w:rPr>
                <w:sz w:val="20"/>
                <w:szCs w:val="20"/>
              </w:rPr>
            </w:pPr>
            <w:r w:rsidRPr="00EE0A22">
              <w:rPr>
                <w:rFonts w:eastAsia="MS ??"/>
                <w:bCs/>
                <w:sz w:val="20"/>
                <w:szCs w:val="20"/>
              </w:rPr>
              <w:t>-</w:t>
            </w:r>
          </w:p>
        </w:tc>
      </w:tr>
      <w:tr w:rsidR="00EE0A22" w:rsidRPr="00110E10" w:rsidTr="00D946A7">
        <w:trPr>
          <w:trHeight w:val="221"/>
        </w:trPr>
        <w:tc>
          <w:tcPr>
            <w:tcW w:w="2540" w:type="dxa"/>
            <w:shd w:val="clear" w:color="auto" w:fill="auto"/>
          </w:tcPr>
          <w:p w:rsidR="00EE0A22" w:rsidRPr="00EE0A22" w:rsidRDefault="00EE0A22" w:rsidP="00BA20EE">
            <w:pPr>
              <w:pStyle w:val="afff5"/>
              <w:rPr>
                <w:sz w:val="20"/>
                <w:szCs w:val="20"/>
              </w:rPr>
            </w:pPr>
            <w:bookmarkStart w:id="118" w:name="sub_10410"/>
            <w:r w:rsidRPr="00EE0A22">
              <w:rPr>
                <w:sz w:val="20"/>
                <w:szCs w:val="20"/>
              </w:rPr>
              <w:t>Выставочно-ярмарочная деятельность</w:t>
            </w:r>
            <w:bookmarkEnd w:id="118"/>
          </w:p>
        </w:tc>
        <w:tc>
          <w:tcPr>
            <w:tcW w:w="4496" w:type="dxa"/>
            <w:shd w:val="clear" w:color="auto" w:fill="auto"/>
          </w:tcPr>
          <w:p w:rsidR="00EE0A22" w:rsidRPr="00EE0A22" w:rsidRDefault="00EE0A22" w:rsidP="00BA20EE">
            <w:pPr>
              <w:pStyle w:val="afff5"/>
              <w:rPr>
                <w:sz w:val="20"/>
                <w:szCs w:val="20"/>
              </w:rPr>
            </w:pPr>
            <w:r w:rsidRPr="00EE0A22">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E0A22">
              <w:rPr>
                <w:sz w:val="20"/>
                <w:szCs w:val="20"/>
              </w:rPr>
              <w:t>конгрессной</w:t>
            </w:r>
            <w:proofErr w:type="spellEnd"/>
            <w:r w:rsidRPr="00EE0A22">
              <w:rPr>
                <w:sz w:val="20"/>
                <w:szCs w:val="20"/>
              </w:rPr>
              <w:t xml:space="preserve"> деятельности, включая деятельность, необходимую для обслуживания указанных мероприятий (застройка </w:t>
            </w:r>
            <w:r w:rsidRPr="00EE0A22">
              <w:rPr>
                <w:sz w:val="20"/>
                <w:szCs w:val="20"/>
              </w:rPr>
              <w:lastRenderedPageBreak/>
              <w:t>экспозиционной площади, организация питания участников мероприятий)</w:t>
            </w:r>
          </w:p>
        </w:tc>
        <w:tc>
          <w:tcPr>
            <w:tcW w:w="831" w:type="dxa"/>
          </w:tcPr>
          <w:p w:rsidR="00EE0A22" w:rsidRPr="00EE0A22" w:rsidRDefault="00EE0A22" w:rsidP="00BA20EE">
            <w:pPr>
              <w:pStyle w:val="afff5"/>
              <w:jc w:val="center"/>
              <w:rPr>
                <w:rFonts w:ascii="Times New Roman" w:hAnsi="Times New Roman" w:cs="Times New Roman"/>
                <w:sz w:val="20"/>
                <w:szCs w:val="20"/>
              </w:rPr>
            </w:pPr>
            <w:r w:rsidRPr="00EE0A22">
              <w:rPr>
                <w:rFonts w:ascii="Times New Roman" w:hAnsi="Times New Roman" w:cs="Times New Roman"/>
                <w:sz w:val="20"/>
                <w:szCs w:val="20"/>
              </w:rPr>
              <w:lastRenderedPageBreak/>
              <w:t>4.10</w:t>
            </w:r>
          </w:p>
        </w:tc>
        <w:tc>
          <w:tcPr>
            <w:tcW w:w="847" w:type="dxa"/>
            <w:shd w:val="clear" w:color="auto" w:fill="auto"/>
          </w:tcPr>
          <w:p w:rsidR="00EE0A22" w:rsidRPr="00EE0A22" w:rsidRDefault="00EE0A22" w:rsidP="00BA20EE">
            <w:pPr>
              <w:autoSpaceDE w:val="0"/>
              <w:spacing w:after="60"/>
              <w:rPr>
                <w:sz w:val="20"/>
                <w:szCs w:val="20"/>
              </w:rPr>
            </w:pPr>
            <w:r w:rsidRPr="00EE0A22">
              <w:rPr>
                <w:rFonts w:eastAsia="MS ??"/>
                <w:bCs/>
                <w:sz w:val="20"/>
                <w:szCs w:val="20"/>
              </w:rPr>
              <w:t>УВ</w:t>
            </w:r>
          </w:p>
        </w:tc>
        <w:tc>
          <w:tcPr>
            <w:tcW w:w="817" w:type="dxa"/>
            <w:shd w:val="clear" w:color="auto" w:fill="auto"/>
          </w:tcPr>
          <w:p w:rsidR="00EE0A22" w:rsidRPr="00EE0A22" w:rsidRDefault="00EE0A22" w:rsidP="00BA20EE">
            <w:pPr>
              <w:autoSpaceDE w:val="0"/>
              <w:spacing w:after="60"/>
              <w:rPr>
                <w:sz w:val="20"/>
                <w:szCs w:val="20"/>
              </w:rPr>
            </w:pPr>
            <w:r w:rsidRPr="00EE0A22">
              <w:rPr>
                <w:rFonts w:eastAsia="MS ??"/>
                <w:bCs/>
                <w:sz w:val="20"/>
                <w:szCs w:val="20"/>
              </w:rPr>
              <w:t>-</w:t>
            </w:r>
          </w:p>
        </w:tc>
        <w:tc>
          <w:tcPr>
            <w:tcW w:w="817" w:type="dxa"/>
            <w:shd w:val="clear" w:color="auto" w:fill="auto"/>
          </w:tcPr>
          <w:p w:rsidR="00EE0A22" w:rsidRPr="00EE0A22" w:rsidRDefault="00EE0A22" w:rsidP="00BA20EE">
            <w:pPr>
              <w:autoSpaceDE w:val="0"/>
              <w:spacing w:after="60"/>
              <w:rPr>
                <w:sz w:val="20"/>
                <w:szCs w:val="20"/>
              </w:rPr>
            </w:pPr>
            <w:r w:rsidRPr="00EE0A22">
              <w:rPr>
                <w:rFonts w:eastAsia="MS ??"/>
                <w:bCs/>
                <w:sz w:val="20"/>
                <w:szCs w:val="20"/>
              </w:rPr>
              <w:t>-</w:t>
            </w:r>
          </w:p>
        </w:tc>
      </w:tr>
      <w:tr w:rsidR="00EE0A22" w:rsidRPr="00110E10" w:rsidTr="00D946A7">
        <w:trPr>
          <w:trHeight w:val="221"/>
        </w:trPr>
        <w:tc>
          <w:tcPr>
            <w:tcW w:w="2540" w:type="dxa"/>
            <w:shd w:val="clear" w:color="auto" w:fill="auto"/>
          </w:tcPr>
          <w:p w:rsidR="00EE0A22" w:rsidRPr="00EE0A22" w:rsidRDefault="00EE0A22" w:rsidP="00BA20EE">
            <w:pPr>
              <w:pStyle w:val="afff5"/>
              <w:rPr>
                <w:rFonts w:ascii="Times New Roman" w:hAnsi="Times New Roman" w:cs="Times New Roman"/>
                <w:sz w:val="20"/>
                <w:szCs w:val="20"/>
              </w:rPr>
            </w:pPr>
            <w:bookmarkStart w:id="119" w:name="sub_1075"/>
            <w:r w:rsidRPr="00EE0A22">
              <w:rPr>
                <w:rFonts w:ascii="Times New Roman" w:hAnsi="Times New Roman" w:cs="Times New Roman"/>
                <w:sz w:val="20"/>
                <w:szCs w:val="20"/>
              </w:rPr>
              <w:lastRenderedPageBreak/>
              <w:t>Трубопроводный транспорт</w:t>
            </w:r>
            <w:bookmarkEnd w:id="119"/>
          </w:p>
        </w:tc>
        <w:tc>
          <w:tcPr>
            <w:tcW w:w="4496" w:type="dxa"/>
            <w:shd w:val="clear" w:color="auto" w:fill="auto"/>
          </w:tcPr>
          <w:p w:rsidR="00EE0A22" w:rsidRPr="00EE0A22" w:rsidRDefault="00EE0A22" w:rsidP="00BA20EE">
            <w:pPr>
              <w:pStyle w:val="afff5"/>
              <w:rPr>
                <w:rFonts w:ascii="Times New Roman" w:hAnsi="Times New Roman" w:cs="Times New Roman"/>
                <w:sz w:val="20"/>
                <w:szCs w:val="20"/>
              </w:rPr>
            </w:pPr>
            <w:r w:rsidRPr="00EE0A22">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31" w:type="dxa"/>
          </w:tcPr>
          <w:p w:rsidR="00EE0A22" w:rsidRPr="00EE0A22" w:rsidRDefault="00EE0A22" w:rsidP="00BA20EE">
            <w:pPr>
              <w:pStyle w:val="afff5"/>
              <w:jc w:val="center"/>
              <w:rPr>
                <w:rFonts w:ascii="Times New Roman" w:hAnsi="Times New Roman" w:cs="Times New Roman"/>
                <w:sz w:val="20"/>
                <w:szCs w:val="20"/>
              </w:rPr>
            </w:pPr>
            <w:r w:rsidRPr="00EE0A22">
              <w:rPr>
                <w:rFonts w:ascii="Times New Roman" w:hAnsi="Times New Roman" w:cs="Times New Roman"/>
                <w:sz w:val="20"/>
                <w:szCs w:val="20"/>
              </w:rPr>
              <w:t>7.5</w:t>
            </w:r>
          </w:p>
        </w:tc>
        <w:tc>
          <w:tcPr>
            <w:tcW w:w="847" w:type="dxa"/>
            <w:shd w:val="clear" w:color="auto" w:fill="auto"/>
          </w:tcPr>
          <w:p w:rsidR="00EE0A22" w:rsidRPr="00EE0A22" w:rsidRDefault="00EE0A22" w:rsidP="00BA20EE">
            <w:pPr>
              <w:autoSpaceDE w:val="0"/>
              <w:snapToGrid w:val="0"/>
              <w:spacing w:after="60"/>
              <w:rPr>
                <w:sz w:val="20"/>
                <w:szCs w:val="20"/>
              </w:rPr>
            </w:pPr>
            <w:r w:rsidRPr="00EE0A22">
              <w:rPr>
                <w:rFonts w:eastAsia="MS ??"/>
                <w:bCs/>
                <w:sz w:val="20"/>
                <w:szCs w:val="20"/>
              </w:rPr>
              <w:t>УВ</w:t>
            </w:r>
          </w:p>
        </w:tc>
        <w:tc>
          <w:tcPr>
            <w:tcW w:w="817" w:type="dxa"/>
            <w:shd w:val="clear" w:color="auto" w:fill="auto"/>
          </w:tcPr>
          <w:p w:rsidR="00EE0A22" w:rsidRPr="00EE0A22" w:rsidRDefault="00EE0A22" w:rsidP="00BA20EE">
            <w:pPr>
              <w:autoSpaceDE w:val="0"/>
              <w:snapToGrid w:val="0"/>
              <w:spacing w:after="60"/>
              <w:rPr>
                <w:sz w:val="20"/>
                <w:szCs w:val="20"/>
              </w:rPr>
            </w:pPr>
            <w:r w:rsidRPr="00EE0A22">
              <w:rPr>
                <w:rFonts w:eastAsia="MS ??"/>
                <w:bCs/>
                <w:sz w:val="20"/>
                <w:szCs w:val="20"/>
              </w:rPr>
              <w:t>-</w:t>
            </w:r>
          </w:p>
        </w:tc>
        <w:tc>
          <w:tcPr>
            <w:tcW w:w="817" w:type="dxa"/>
            <w:shd w:val="clear" w:color="auto" w:fill="auto"/>
          </w:tcPr>
          <w:p w:rsidR="00EE0A22" w:rsidRPr="00EE0A22" w:rsidRDefault="00EE0A22" w:rsidP="00BA20EE">
            <w:pPr>
              <w:autoSpaceDE w:val="0"/>
              <w:snapToGrid w:val="0"/>
              <w:spacing w:after="60"/>
              <w:rPr>
                <w:sz w:val="20"/>
                <w:szCs w:val="20"/>
              </w:rPr>
            </w:pPr>
            <w:r w:rsidRPr="00EE0A22">
              <w:rPr>
                <w:rFonts w:eastAsia="MS ??"/>
                <w:bCs/>
                <w:sz w:val="20"/>
                <w:szCs w:val="20"/>
              </w:rPr>
              <w:t>-</w:t>
            </w:r>
          </w:p>
        </w:tc>
      </w:tr>
      <w:tr w:rsidR="00EE0A22" w:rsidRPr="00110E10" w:rsidTr="00D946A7">
        <w:trPr>
          <w:trHeight w:val="221"/>
        </w:trPr>
        <w:tc>
          <w:tcPr>
            <w:tcW w:w="2540" w:type="dxa"/>
            <w:shd w:val="clear" w:color="auto" w:fill="auto"/>
          </w:tcPr>
          <w:p w:rsidR="00EE0A22" w:rsidRPr="00EE0A22" w:rsidRDefault="00EE0A22" w:rsidP="00BA20EE">
            <w:pPr>
              <w:pStyle w:val="afff5"/>
              <w:rPr>
                <w:rFonts w:ascii="Times New Roman" w:hAnsi="Times New Roman" w:cs="Times New Roman"/>
                <w:sz w:val="20"/>
                <w:szCs w:val="20"/>
              </w:rPr>
            </w:pPr>
            <w:bookmarkStart w:id="120" w:name="sub_10112"/>
            <w:r w:rsidRPr="00EE0A22">
              <w:rPr>
                <w:rFonts w:ascii="Times New Roman" w:hAnsi="Times New Roman" w:cs="Times New Roman"/>
                <w:sz w:val="20"/>
                <w:szCs w:val="20"/>
              </w:rPr>
              <w:t>Специальное пользование водными объектами</w:t>
            </w:r>
            <w:bookmarkEnd w:id="120"/>
          </w:p>
        </w:tc>
        <w:tc>
          <w:tcPr>
            <w:tcW w:w="4496" w:type="dxa"/>
            <w:shd w:val="clear" w:color="auto" w:fill="auto"/>
          </w:tcPr>
          <w:p w:rsidR="00EE0A22" w:rsidRPr="00EE0A22" w:rsidRDefault="00EE0A22" w:rsidP="00BA20EE">
            <w:pPr>
              <w:pStyle w:val="afff5"/>
              <w:rPr>
                <w:rFonts w:ascii="Times New Roman" w:hAnsi="Times New Roman" w:cs="Times New Roman"/>
                <w:sz w:val="20"/>
                <w:szCs w:val="20"/>
              </w:rPr>
            </w:pPr>
            <w:r w:rsidRPr="00EE0A22">
              <w:rPr>
                <w:rFonts w:ascii="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31" w:type="dxa"/>
          </w:tcPr>
          <w:p w:rsidR="00EE0A22" w:rsidRPr="00EE0A22" w:rsidRDefault="00EE0A22" w:rsidP="00BA20EE">
            <w:pPr>
              <w:pStyle w:val="afff5"/>
              <w:jc w:val="center"/>
              <w:rPr>
                <w:rFonts w:ascii="Times New Roman" w:hAnsi="Times New Roman" w:cs="Times New Roman"/>
                <w:sz w:val="20"/>
                <w:szCs w:val="20"/>
              </w:rPr>
            </w:pPr>
            <w:r w:rsidRPr="00EE0A22">
              <w:rPr>
                <w:rFonts w:ascii="Times New Roman" w:hAnsi="Times New Roman" w:cs="Times New Roman"/>
                <w:sz w:val="20"/>
                <w:szCs w:val="20"/>
              </w:rPr>
              <w:t>11.2</w:t>
            </w:r>
          </w:p>
        </w:tc>
        <w:tc>
          <w:tcPr>
            <w:tcW w:w="847" w:type="dxa"/>
            <w:shd w:val="clear" w:color="auto" w:fill="auto"/>
          </w:tcPr>
          <w:p w:rsidR="00EE0A22" w:rsidRPr="00EE0A22" w:rsidRDefault="00EE0A22" w:rsidP="00BA20EE">
            <w:pPr>
              <w:autoSpaceDE w:val="0"/>
              <w:snapToGrid w:val="0"/>
              <w:spacing w:after="60"/>
              <w:rPr>
                <w:sz w:val="20"/>
                <w:szCs w:val="20"/>
              </w:rPr>
            </w:pPr>
            <w:r w:rsidRPr="00EE0A22">
              <w:rPr>
                <w:rFonts w:eastAsia="MS ??"/>
                <w:bCs/>
                <w:sz w:val="20"/>
                <w:szCs w:val="20"/>
              </w:rPr>
              <w:t>УВ</w:t>
            </w:r>
          </w:p>
        </w:tc>
        <w:tc>
          <w:tcPr>
            <w:tcW w:w="817" w:type="dxa"/>
            <w:shd w:val="clear" w:color="auto" w:fill="auto"/>
          </w:tcPr>
          <w:p w:rsidR="00EE0A22" w:rsidRPr="00EE0A22" w:rsidRDefault="00EE0A22" w:rsidP="00BA20EE">
            <w:pPr>
              <w:autoSpaceDE w:val="0"/>
              <w:snapToGrid w:val="0"/>
              <w:spacing w:after="60"/>
              <w:rPr>
                <w:sz w:val="20"/>
                <w:szCs w:val="20"/>
              </w:rPr>
            </w:pPr>
            <w:r w:rsidRPr="00EE0A22">
              <w:rPr>
                <w:rFonts w:eastAsia="MS ??"/>
                <w:bCs/>
                <w:sz w:val="20"/>
                <w:szCs w:val="20"/>
              </w:rPr>
              <w:t>-</w:t>
            </w:r>
          </w:p>
        </w:tc>
        <w:tc>
          <w:tcPr>
            <w:tcW w:w="817" w:type="dxa"/>
            <w:shd w:val="clear" w:color="auto" w:fill="auto"/>
          </w:tcPr>
          <w:p w:rsidR="00EE0A22" w:rsidRPr="00EE0A22" w:rsidRDefault="00EE0A22" w:rsidP="00BA20EE">
            <w:pPr>
              <w:autoSpaceDE w:val="0"/>
              <w:snapToGrid w:val="0"/>
              <w:spacing w:after="60"/>
              <w:rPr>
                <w:sz w:val="20"/>
                <w:szCs w:val="20"/>
              </w:rPr>
            </w:pPr>
            <w:r w:rsidRPr="00EE0A22">
              <w:rPr>
                <w:rFonts w:eastAsia="MS ??"/>
                <w:bCs/>
                <w:sz w:val="20"/>
                <w:szCs w:val="20"/>
              </w:rPr>
              <w:t>-</w:t>
            </w:r>
          </w:p>
        </w:tc>
      </w:tr>
      <w:tr w:rsidR="00EE0A22" w:rsidRPr="00110E10" w:rsidTr="00D946A7">
        <w:trPr>
          <w:trHeight w:val="221"/>
        </w:trPr>
        <w:tc>
          <w:tcPr>
            <w:tcW w:w="2540" w:type="dxa"/>
            <w:shd w:val="clear" w:color="auto" w:fill="auto"/>
          </w:tcPr>
          <w:p w:rsidR="00EE0A22" w:rsidRPr="00EE0A22" w:rsidRDefault="00EE0A22" w:rsidP="00BA20EE">
            <w:pPr>
              <w:pStyle w:val="afff5"/>
              <w:rPr>
                <w:rFonts w:ascii="Times New Roman" w:hAnsi="Times New Roman" w:cs="Times New Roman"/>
                <w:sz w:val="20"/>
                <w:szCs w:val="20"/>
              </w:rPr>
            </w:pPr>
            <w:bookmarkStart w:id="121" w:name="sub_1017"/>
            <w:r w:rsidRPr="00EE0A22">
              <w:rPr>
                <w:rFonts w:ascii="Times New Roman" w:hAnsi="Times New Roman" w:cs="Times New Roman"/>
                <w:sz w:val="20"/>
                <w:szCs w:val="20"/>
              </w:rPr>
              <w:t>Животноводство</w:t>
            </w:r>
            <w:bookmarkEnd w:id="121"/>
          </w:p>
        </w:tc>
        <w:tc>
          <w:tcPr>
            <w:tcW w:w="4496" w:type="dxa"/>
            <w:shd w:val="clear" w:color="auto" w:fill="auto"/>
          </w:tcPr>
          <w:p w:rsidR="00EE0A22" w:rsidRPr="00EE0A22" w:rsidRDefault="00EE0A22" w:rsidP="00BA20EE">
            <w:pPr>
              <w:pStyle w:val="afff5"/>
              <w:rPr>
                <w:rFonts w:ascii="Times New Roman" w:hAnsi="Times New Roman" w:cs="Times New Roman"/>
                <w:sz w:val="20"/>
                <w:szCs w:val="20"/>
              </w:rPr>
            </w:pPr>
            <w:r w:rsidRPr="00EE0A22">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E0A22" w:rsidRPr="00EE0A22" w:rsidRDefault="00EE0A22" w:rsidP="00BA20EE">
            <w:pPr>
              <w:pStyle w:val="afff5"/>
              <w:rPr>
                <w:rFonts w:ascii="Times New Roman" w:hAnsi="Times New Roman" w:cs="Times New Roman"/>
                <w:sz w:val="20"/>
                <w:szCs w:val="20"/>
              </w:rPr>
            </w:pPr>
            <w:r w:rsidRPr="00EE0A22">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EE0A22">
                <w:rPr>
                  <w:rStyle w:val="afff7"/>
                  <w:rFonts w:ascii="Times New Roman" w:hAnsi="Times New Roman" w:cs="Times New Roman"/>
                  <w:sz w:val="20"/>
                  <w:szCs w:val="20"/>
                </w:rPr>
                <w:t>кодами 1.8-1.11</w:t>
              </w:r>
            </w:hyperlink>
            <w:r w:rsidRPr="00EE0A22">
              <w:rPr>
                <w:rFonts w:ascii="Times New Roman" w:hAnsi="Times New Roman" w:cs="Times New Roman"/>
                <w:sz w:val="20"/>
                <w:szCs w:val="20"/>
              </w:rPr>
              <w:t xml:space="preserve">, </w:t>
            </w:r>
            <w:hyperlink w:anchor="sub_10115" w:history="1">
              <w:r w:rsidRPr="00EE0A22">
                <w:rPr>
                  <w:rStyle w:val="afff7"/>
                  <w:rFonts w:ascii="Times New Roman" w:hAnsi="Times New Roman" w:cs="Times New Roman"/>
                  <w:sz w:val="20"/>
                  <w:szCs w:val="20"/>
                </w:rPr>
                <w:t>1.15</w:t>
              </w:r>
            </w:hyperlink>
            <w:r w:rsidRPr="00EE0A22">
              <w:rPr>
                <w:rFonts w:ascii="Times New Roman" w:hAnsi="Times New Roman" w:cs="Times New Roman"/>
                <w:sz w:val="20"/>
                <w:szCs w:val="20"/>
              </w:rPr>
              <w:t xml:space="preserve">, </w:t>
            </w:r>
            <w:hyperlink w:anchor="sub_1119" w:history="1">
              <w:r w:rsidRPr="00EE0A22">
                <w:rPr>
                  <w:rStyle w:val="afff7"/>
                  <w:rFonts w:ascii="Times New Roman" w:hAnsi="Times New Roman" w:cs="Times New Roman"/>
                  <w:sz w:val="20"/>
                  <w:szCs w:val="20"/>
                </w:rPr>
                <w:t>1.19</w:t>
              </w:r>
            </w:hyperlink>
            <w:r w:rsidRPr="00EE0A22">
              <w:rPr>
                <w:rFonts w:ascii="Times New Roman" w:hAnsi="Times New Roman" w:cs="Times New Roman"/>
                <w:sz w:val="20"/>
                <w:szCs w:val="20"/>
              </w:rPr>
              <w:t xml:space="preserve">, </w:t>
            </w:r>
            <w:hyperlink w:anchor="sub_1120" w:history="1">
              <w:r w:rsidRPr="00EE0A22">
                <w:rPr>
                  <w:rStyle w:val="afff7"/>
                  <w:rFonts w:ascii="Times New Roman" w:hAnsi="Times New Roman" w:cs="Times New Roman"/>
                  <w:sz w:val="20"/>
                  <w:szCs w:val="20"/>
                </w:rPr>
                <w:t>1.20</w:t>
              </w:r>
            </w:hyperlink>
          </w:p>
        </w:tc>
        <w:tc>
          <w:tcPr>
            <w:tcW w:w="831" w:type="dxa"/>
          </w:tcPr>
          <w:p w:rsidR="00EE0A22" w:rsidRPr="00EE0A22" w:rsidRDefault="00EE0A22" w:rsidP="00BA20EE">
            <w:pPr>
              <w:pStyle w:val="afff5"/>
              <w:jc w:val="center"/>
              <w:rPr>
                <w:rFonts w:ascii="Times New Roman" w:hAnsi="Times New Roman" w:cs="Times New Roman"/>
                <w:sz w:val="20"/>
                <w:szCs w:val="20"/>
              </w:rPr>
            </w:pPr>
            <w:r w:rsidRPr="00EE0A22">
              <w:rPr>
                <w:rFonts w:ascii="Times New Roman" w:hAnsi="Times New Roman" w:cs="Times New Roman"/>
                <w:sz w:val="20"/>
                <w:szCs w:val="20"/>
              </w:rPr>
              <w:t>1.7</w:t>
            </w:r>
          </w:p>
        </w:tc>
        <w:tc>
          <w:tcPr>
            <w:tcW w:w="847" w:type="dxa"/>
            <w:shd w:val="clear" w:color="auto" w:fill="auto"/>
          </w:tcPr>
          <w:p w:rsidR="00EE0A22" w:rsidRPr="00EE0A22" w:rsidRDefault="000B0256" w:rsidP="00BA20EE">
            <w:pPr>
              <w:autoSpaceDE w:val="0"/>
              <w:spacing w:after="60"/>
              <w:rPr>
                <w:sz w:val="20"/>
                <w:szCs w:val="20"/>
              </w:rPr>
            </w:pPr>
            <w:r>
              <w:rPr>
                <w:rFonts w:eastAsia="MS ??"/>
                <w:bCs/>
                <w:sz w:val="20"/>
                <w:szCs w:val="20"/>
              </w:rPr>
              <w:t>У</w:t>
            </w:r>
            <w:r w:rsidR="00EE0A22" w:rsidRPr="00EE0A22">
              <w:rPr>
                <w:rFonts w:eastAsia="MS ??"/>
                <w:bCs/>
                <w:sz w:val="20"/>
                <w:szCs w:val="20"/>
              </w:rPr>
              <w:t>В</w:t>
            </w:r>
          </w:p>
        </w:tc>
        <w:tc>
          <w:tcPr>
            <w:tcW w:w="817" w:type="dxa"/>
            <w:shd w:val="clear" w:color="auto" w:fill="auto"/>
          </w:tcPr>
          <w:p w:rsidR="00EE0A22" w:rsidRPr="00EE0A22" w:rsidRDefault="00EE0A22" w:rsidP="00BA20EE">
            <w:pPr>
              <w:autoSpaceDE w:val="0"/>
              <w:spacing w:after="60"/>
              <w:rPr>
                <w:sz w:val="20"/>
                <w:szCs w:val="20"/>
              </w:rPr>
            </w:pPr>
            <w:r w:rsidRPr="00EE0A22">
              <w:rPr>
                <w:rFonts w:eastAsia="MS ??"/>
                <w:bCs/>
                <w:sz w:val="20"/>
                <w:szCs w:val="20"/>
              </w:rPr>
              <w:t>-</w:t>
            </w:r>
          </w:p>
        </w:tc>
        <w:tc>
          <w:tcPr>
            <w:tcW w:w="817" w:type="dxa"/>
            <w:shd w:val="clear" w:color="auto" w:fill="auto"/>
          </w:tcPr>
          <w:p w:rsidR="00EE0A22" w:rsidRPr="00EE0A22" w:rsidRDefault="00EE0A22" w:rsidP="00BA20EE">
            <w:pPr>
              <w:autoSpaceDE w:val="0"/>
              <w:spacing w:after="60"/>
              <w:rPr>
                <w:sz w:val="20"/>
                <w:szCs w:val="20"/>
              </w:rPr>
            </w:pPr>
            <w:r w:rsidRPr="00EE0A22">
              <w:rPr>
                <w:rFonts w:eastAsia="MS ??"/>
                <w:bCs/>
                <w:sz w:val="20"/>
                <w:szCs w:val="20"/>
              </w:rPr>
              <w:t>-</w:t>
            </w:r>
          </w:p>
        </w:tc>
      </w:tr>
    </w:tbl>
    <w:p w:rsidR="00D946A7" w:rsidRPr="00F414D8" w:rsidRDefault="00D946A7" w:rsidP="00110E10">
      <w:pPr>
        <w:spacing w:before="360" w:after="240"/>
        <w:jc w:val="both"/>
        <w:outlineLvl w:val="2"/>
        <w:rPr>
          <w:b/>
          <w:sz w:val="28"/>
          <w:szCs w:val="28"/>
        </w:rPr>
      </w:pPr>
    </w:p>
    <w:p w:rsidR="00D946A7" w:rsidRPr="00F414D8" w:rsidRDefault="00D946A7" w:rsidP="00D946A7">
      <w:pPr>
        <w:spacing w:before="360" w:after="240"/>
        <w:ind w:firstLine="709"/>
        <w:jc w:val="both"/>
        <w:outlineLvl w:val="2"/>
        <w:rPr>
          <w:b/>
          <w:sz w:val="28"/>
          <w:szCs w:val="28"/>
        </w:rPr>
      </w:pPr>
      <w:r w:rsidRPr="00F414D8">
        <w:rPr>
          <w:b/>
          <w:i/>
          <w:sz w:val="28"/>
          <w:szCs w:val="28"/>
        </w:rPr>
        <w:t xml:space="preserve">Статья </w:t>
      </w:r>
      <w:r w:rsidR="00335C83" w:rsidRPr="00F414D8">
        <w:rPr>
          <w:b/>
          <w:i/>
          <w:sz w:val="28"/>
          <w:szCs w:val="28"/>
        </w:rPr>
        <w:t>5</w:t>
      </w:r>
      <w:r w:rsidR="00D47B06" w:rsidRPr="00F414D8">
        <w:rPr>
          <w:b/>
          <w:i/>
          <w:sz w:val="28"/>
          <w:szCs w:val="28"/>
        </w:rPr>
        <w:t>2</w:t>
      </w:r>
      <w:r w:rsidR="00690969" w:rsidRPr="00F414D8">
        <w:rPr>
          <w:b/>
          <w:i/>
          <w:sz w:val="28"/>
          <w:szCs w:val="28"/>
        </w:rPr>
        <w:t>.</w:t>
      </w:r>
      <w:r w:rsidR="00335C83" w:rsidRPr="00F414D8">
        <w:rPr>
          <w:b/>
          <w:sz w:val="28"/>
          <w:szCs w:val="28"/>
        </w:rPr>
        <w:t xml:space="preserve"> </w:t>
      </w:r>
      <w:r w:rsidRPr="00F414D8">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D946A7" w:rsidRPr="00F414D8" w:rsidRDefault="00D946A7" w:rsidP="00D946A7">
      <w:pPr>
        <w:spacing w:after="240"/>
        <w:jc w:val="center"/>
        <w:outlineLvl w:val="3"/>
        <w:rPr>
          <w:b/>
          <w:sz w:val="28"/>
          <w:szCs w:val="28"/>
        </w:rPr>
      </w:pPr>
      <w:r w:rsidRPr="00F414D8">
        <w:rPr>
          <w:b/>
          <w:sz w:val="28"/>
          <w:szCs w:val="28"/>
        </w:rPr>
        <w:t>И Зона инженерной инфраструктуры</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w:t>
      </w:r>
      <w:proofErr w:type="gramStart"/>
      <w:r w:rsidRPr="00F414D8">
        <w:rPr>
          <w:sz w:val="28"/>
          <w:szCs w:val="28"/>
        </w:rPr>
        <w:t xml:space="preserve"> И</w:t>
      </w:r>
      <w:proofErr w:type="gramEnd"/>
      <w:r w:rsidRPr="00F414D8">
        <w:rPr>
          <w:sz w:val="28"/>
          <w:szCs w:val="28"/>
        </w:rPr>
        <w:t xml:space="preserve"> предназначена для создания правовых условий размещения инженерно-технических объектов, сооружений, коммуникаций.</w:t>
      </w:r>
    </w:p>
    <w:p w:rsidR="00D946A7" w:rsidRPr="00F414D8" w:rsidRDefault="00D946A7" w:rsidP="00D946A7">
      <w:pPr>
        <w:spacing w:after="240"/>
        <w:jc w:val="center"/>
        <w:outlineLvl w:val="3"/>
        <w:rPr>
          <w:b/>
          <w:sz w:val="28"/>
          <w:szCs w:val="28"/>
        </w:rPr>
      </w:pPr>
      <w:r w:rsidRPr="00F414D8">
        <w:rPr>
          <w:b/>
          <w:sz w:val="28"/>
          <w:szCs w:val="28"/>
        </w:rPr>
        <w:t>Т Зона транспортной инфраструктуры</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w:t>
      </w:r>
      <w:proofErr w:type="gramStart"/>
      <w:r w:rsidRPr="00F414D8">
        <w:rPr>
          <w:sz w:val="28"/>
          <w:szCs w:val="28"/>
        </w:rPr>
        <w:t xml:space="preserve"> Т</w:t>
      </w:r>
      <w:proofErr w:type="gramEnd"/>
      <w:r w:rsidRPr="00F414D8">
        <w:rPr>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946A7" w:rsidRPr="00F414D8" w:rsidRDefault="00D946A7" w:rsidP="00D946A7">
      <w:pPr>
        <w:spacing w:after="240"/>
        <w:jc w:val="center"/>
        <w:outlineLvl w:val="3"/>
        <w:rPr>
          <w:b/>
          <w:sz w:val="28"/>
          <w:szCs w:val="28"/>
        </w:rPr>
      </w:pPr>
      <w:r w:rsidRPr="00F414D8">
        <w:rPr>
          <w:b/>
          <w:sz w:val="28"/>
          <w:szCs w:val="28"/>
        </w:rPr>
        <w:lastRenderedPageBreak/>
        <w:t xml:space="preserve"> </w:t>
      </w:r>
      <w:proofErr w:type="gramStart"/>
      <w:r w:rsidRPr="00F414D8">
        <w:rPr>
          <w:b/>
          <w:sz w:val="28"/>
          <w:szCs w:val="28"/>
        </w:rPr>
        <w:t>ИТ</w:t>
      </w:r>
      <w:proofErr w:type="gramEnd"/>
      <w:r w:rsidRPr="00F414D8">
        <w:rPr>
          <w:b/>
          <w:sz w:val="28"/>
          <w:szCs w:val="28"/>
        </w:rPr>
        <w:t xml:space="preserve"> Зона инженерной и транспортной инфраструктур</w:t>
      </w:r>
    </w:p>
    <w:p w:rsidR="00D946A7" w:rsidRPr="00F414D8" w:rsidRDefault="00D946A7" w:rsidP="00D946A7">
      <w:pPr>
        <w:spacing w:line="360" w:lineRule="auto"/>
        <w:ind w:firstLine="709"/>
        <w:jc w:val="both"/>
        <w:rPr>
          <w:sz w:val="28"/>
          <w:szCs w:val="28"/>
        </w:rPr>
      </w:pPr>
      <w:r w:rsidRPr="00F414D8">
        <w:rPr>
          <w:sz w:val="28"/>
          <w:szCs w:val="28"/>
          <w:shd w:val="clear" w:color="auto" w:fill="FFFFFF"/>
        </w:rPr>
        <w:t xml:space="preserve">Зона </w:t>
      </w:r>
      <w:proofErr w:type="gramStart"/>
      <w:r w:rsidRPr="00F414D8">
        <w:rPr>
          <w:sz w:val="28"/>
          <w:szCs w:val="28"/>
          <w:shd w:val="clear" w:color="auto" w:fill="FFFFFF"/>
        </w:rPr>
        <w:t>ИТ</w:t>
      </w:r>
      <w:proofErr w:type="gramEnd"/>
      <w:r w:rsidRPr="00F414D8">
        <w:rPr>
          <w:sz w:val="28"/>
          <w:szCs w:val="28"/>
          <w:shd w:val="clear" w:color="auto" w:fill="FFFFFF"/>
        </w:rPr>
        <w:t xml:space="preserve"> (инженерной и транспортной инфраструктур)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tbl>
      <w:tblPr>
        <w:tblpPr w:leftFromText="180" w:rightFromText="180" w:vertAnchor="text" w:horzAnchor="page" w:tblpX="1810" w:tblpY="-35"/>
        <w:tblOverlap w:val="neve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3845"/>
        <w:gridCol w:w="884"/>
        <w:gridCol w:w="817"/>
        <w:gridCol w:w="817"/>
        <w:gridCol w:w="817"/>
      </w:tblGrid>
      <w:tr w:rsidR="00D946A7" w:rsidRPr="00110E10" w:rsidTr="00D946A7">
        <w:trPr>
          <w:trHeight w:val="166"/>
          <w:tblHeader/>
        </w:trPr>
        <w:tc>
          <w:tcPr>
            <w:tcW w:w="2443" w:type="dxa"/>
            <w:shd w:val="clear" w:color="auto" w:fill="auto"/>
            <w:vAlign w:val="center"/>
          </w:tcPr>
          <w:p w:rsidR="00D946A7" w:rsidRPr="00110E10" w:rsidRDefault="00D946A7" w:rsidP="00D946A7">
            <w:pPr>
              <w:autoSpaceDE w:val="0"/>
              <w:autoSpaceDN w:val="0"/>
              <w:adjustRightInd w:val="0"/>
              <w:spacing w:after="60"/>
              <w:ind w:left="-108"/>
              <w:rPr>
                <w:rFonts w:eastAsia="MS ??"/>
                <w:bCs/>
                <w:sz w:val="20"/>
                <w:szCs w:val="20"/>
              </w:rPr>
            </w:pPr>
            <w:r w:rsidRPr="00110E10">
              <w:rPr>
                <w:rFonts w:eastAsia="MS ??"/>
                <w:sz w:val="20"/>
                <w:szCs w:val="20"/>
              </w:rPr>
              <w:lastRenderedPageBreak/>
              <w:t>Наименование ВРИ</w:t>
            </w:r>
          </w:p>
        </w:tc>
        <w:tc>
          <w:tcPr>
            <w:tcW w:w="3845" w:type="dxa"/>
            <w:shd w:val="clear" w:color="auto" w:fill="auto"/>
            <w:vAlign w:val="center"/>
          </w:tcPr>
          <w:p w:rsidR="00D946A7" w:rsidRPr="00110E10" w:rsidRDefault="00D946A7" w:rsidP="00D946A7">
            <w:pPr>
              <w:autoSpaceDE w:val="0"/>
              <w:autoSpaceDN w:val="0"/>
              <w:adjustRightInd w:val="0"/>
              <w:spacing w:after="60"/>
              <w:jc w:val="center"/>
              <w:rPr>
                <w:rFonts w:eastAsia="MS ??"/>
                <w:bCs/>
                <w:sz w:val="20"/>
                <w:szCs w:val="20"/>
              </w:rPr>
            </w:pPr>
            <w:r w:rsidRPr="00110E10">
              <w:rPr>
                <w:rFonts w:eastAsia="MS ??"/>
                <w:sz w:val="20"/>
                <w:szCs w:val="20"/>
              </w:rPr>
              <w:t>Описание ВРИ</w:t>
            </w:r>
          </w:p>
        </w:tc>
        <w:tc>
          <w:tcPr>
            <w:tcW w:w="884" w:type="dxa"/>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Код ВРИ</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И</w:t>
            </w:r>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Т</w:t>
            </w:r>
          </w:p>
        </w:tc>
        <w:tc>
          <w:tcPr>
            <w:tcW w:w="817" w:type="dxa"/>
          </w:tcPr>
          <w:p w:rsidR="00D946A7" w:rsidRPr="00110E10" w:rsidRDefault="00D946A7" w:rsidP="00D946A7">
            <w:pPr>
              <w:autoSpaceDE w:val="0"/>
              <w:autoSpaceDN w:val="0"/>
              <w:adjustRightInd w:val="0"/>
              <w:spacing w:after="60"/>
              <w:rPr>
                <w:rFonts w:eastAsia="MS ??"/>
                <w:sz w:val="20"/>
                <w:szCs w:val="20"/>
              </w:rPr>
            </w:pPr>
          </w:p>
          <w:p w:rsidR="00D946A7" w:rsidRPr="00110E10" w:rsidRDefault="00D946A7" w:rsidP="00D946A7">
            <w:pPr>
              <w:autoSpaceDE w:val="0"/>
              <w:autoSpaceDN w:val="0"/>
              <w:adjustRightInd w:val="0"/>
              <w:spacing w:after="60"/>
              <w:rPr>
                <w:rFonts w:eastAsia="MS ??"/>
                <w:sz w:val="20"/>
                <w:szCs w:val="20"/>
              </w:rPr>
            </w:pPr>
            <w:proofErr w:type="gramStart"/>
            <w:r w:rsidRPr="00110E10">
              <w:rPr>
                <w:rFonts w:eastAsia="MS ??"/>
                <w:sz w:val="20"/>
                <w:szCs w:val="20"/>
              </w:rPr>
              <w:t>ИТ</w:t>
            </w:r>
            <w:proofErr w:type="gramEnd"/>
          </w:p>
        </w:tc>
      </w:tr>
      <w:tr w:rsidR="00D946A7" w:rsidRPr="00110E10" w:rsidTr="00D946A7">
        <w:trPr>
          <w:trHeight w:val="426"/>
        </w:trPr>
        <w:tc>
          <w:tcPr>
            <w:tcW w:w="2443" w:type="dxa"/>
            <w:shd w:val="clear" w:color="auto" w:fill="auto"/>
          </w:tcPr>
          <w:p w:rsidR="00D946A7" w:rsidRPr="00110E10" w:rsidRDefault="00B81334" w:rsidP="00D946A7">
            <w:pPr>
              <w:pStyle w:val="ConsPlusNormal"/>
              <w:ind w:firstLine="0"/>
              <w:rPr>
                <w:rFonts w:ascii="Times New Roman" w:hAnsi="Times New Roman" w:cs="Times New Roman"/>
              </w:rPr>
            </w:pPr>
            <w:r>
              <w:rPr>
                <w:rFonts w:ascii="Times New Roman" w:hAnsi="Times New Roman" w:cs="Times New Roman"/>
              </w:rPr>
              <w:t>Хранение автотранспорта</w:t>
            </w:r>
          </w:p>
        </w:tc>
        <w:tc>
          <w:tcPr>
            <w:tcW w:w="3845" w:type="dxa"/>
            <w:shd w:val="clear" w:color="auto" w:fill="auto"/>
          </w:tcPr>
          <w:p w:rsidR="00D946A7" w:rsidRPr="00B81334" w:rsidRDefault="00B81334" w:rsidP="00110E10">
            <w:pPr>
              <w:pStyle w:val="ConsPlusNormal"/>
              <w:ind w:firstLine="0"/>
              <w:rPr>
                <w:rFonts w:ascii="Times New Roman" w:hAnsi="Times New Roman" w:cs="Times New Roman"/>
              </w:rPr>
            </w:pPr>
            <w:r w:rsidRPr="00B81334">
              <w:rPr>
                <w:rFonts w:ascii="Times New Roman" w:hAnsi="Times New Roman" w:cs="Times New Roman"/>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81334">
              <w:rPr>
                <w:rFonts w:ascii="Times New Roman" w:hAnsi="Times New Roman" w:cs="Times New Roman"/>
                <w:bCs/>
              </w:rPr>
              <w:t>машино-места</w:t>
            </w:r>
            <w:proofErr w:type="spellEnd"/>
            <w:r w:rsidRPr="00B81334">
              <w:rPr>
                <w:rFonts w:ascii="Times New Roman" w:hAnsi="Times New Roman" w:cs="Times New Roman"/>
                <w:bCs/>
              </w:rPr>
              <w:t>, за исключением гаражей, размещение которых предусмотрено содержанием вида разрешенного использования с кодом 4.9</w:t>
            </w:r>
          </w:p>
        </w:tc>
        <w:tc>
          <w:tcPr>
            <w:tcW w:w="884"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rPr>
              <w:t>2.7.1</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7335FD" w:rsidRPr="00110E10" w:rsidTr="00D946A7">
        <w:trPr>
          <w:trHeight w:val="426"/>
        </w:trPr>
        <w:tc>
          <w:tcPr>
            <w:tcW w:w="2443" w:type="dxa"/>
            <w:shd w:val="clear" w:color="auto" w:fill="auto"/>
          </w:tcPr>
          <w:p w:rsidR="007335FD" w:rsidRPr="00110E10" w:rsidRDefault="007335FD" w:rsidP="007335FD">
            <w:pPr>
              <w:pStyle w:val="ConsPlusNormal"/>
              <w:ind w:firstLine="0"/>
              <w:rPr>
                <w:rFonts w:ascii="Times New Roman" w:hAnsi="Times New Roman" w:cs="Times New Roman"/>
              </w:rPr>
            </w:pPr>
            <w:r w:rsidRPr="00110E10">
              <w:rPr>
                <w:rFonts w:ascii="Times New Roman" w:hAnsi="Times New Roman" w:cs="Times New Roman"/>
              </w:rPr>
              <w:t>Коммунальное обслуживание</w:t>
            </w:r>
          </w:p>
        </w:tc>
        <w:tc>
          <w:tcPr>
            <w:tcW w:w="3845" w:type="dxa"/>
            <w:shd w:val="clear" w:color="auto" w:fill="auto"/>
          </w:tcPr>
          <w:p w:rsidR="007335FD" w:rsidRPr="00110E10" w:rsidRDefault="007335FD" w:rsidP="00110E10">
            <w:pPr>
              <w:pStyle w:val="ConsPlusNormal"/>
              <w:ind w:firstLine="0"/>
              <w:rPr>
                <w:rFonts w:ascii="Times New Roman" w:hAnsi="Times New Roman" w:cs="Times New Roman"/>
              </w:rPr>
            </w:pPr>
            <w:r w:rsidRPr="00110E10">
              <w:rPr>
                <w:rFonts w:ascii="Times New Roman" w:hAnsi="Times New Roman" w:cs="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84" w:type="dxa"/>
          </w:tcPr>
          <w:p w:rsidR="007335FD" w:rsidRPr="00110E10" w:rsidRDefault="007335FD" w:rsidP="007335FD">
            <w:pPr>
              <w:pStyle w:val="ConsPlusNormal"/>
              <w:ind w:left="-686"/>
              <w:rPr>
                <w:rFonts w:ascii="Times New Roman" w:hAnsi="Times New Roman" w:cs="Times New Roman"/>
              </w:rPr>
            </w:pPr>
            <w:r w:rsidRPr="00110E10">
              <w:rPr>
                <w:rFonts w:ascii="Times New Roman" w:hAnsi="Times New Roman" w:cs="Times New Roman"/>
              </w:rPr>
              <w:t>3.1</w:t>
            </w:r>
          </w:p>
        </w:tc>
        <w:tc>
          <w:tcPr>
            <w:tcW w:w="81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C17E97" w:rsidRPr="00110E10" w:rsidTr="00D946A7">
        <w:trPr>
          <w:trHeight w:val="426"/>
        </w:trPr>
        <w:tc>
          <w:tcPr>
            <w:tcW w:w="2443" w:type="dxa"/>
            <w:shd w:val="clear" w:color="auto" w:fill="auto"/>
          </w:tcPr>
          <w:p w:rsidR="00C17E97" w:rsidRPr="00C17E97" w:rsidRDefault="00C17E97" w:rsidP="00C17E97">
            <w:pPr>
              <w:pStyle w:val="ConsPlusNormal"/>
              <w:ind w:firstLine="0"/>
              <w:rPr>
                <w:rFonts w:ascii="Times New Roman" w:hAnsi="Times New Roman" w:cs="Times New Roman"/>
              </w:rPr>
            </w:pPr>
            <w:r w:rsidRPr="00C17E97">
              <w:rPr>
                <w:rFonts w:ascii="Times New Roman" w:eastAsia="MS ??" w:hAnsi="Times New Roman" w:cs="Times New Roman"/>
              </w:rPr>
              <w:t>Предоставление коммунальных услуг</w:t>
            </w:r>
          </w:p>
        </w:tc>
        <w:tc>
          <w:tcPr>
            <w:tcW w:w="3845" w:type="dxa"/>
            <w:shd w:val="clear" w:color="auto" w:fill="auto"/>
          </w:tcPr>
          <w:p w:rsidR="00C17E97" w:rsidRPr="00C17E97" w:rsidRDefault="00C17E97" w:rsidP="00C17E97">
            <w:pPr>
              <w:pStyle w:val="ConsPlusNormal"/>
              <w:ind w:firstLine="0"/>
              <w:rPr>
                <w:rFonts w:ascii="Times New Roman" w:hAnsi="Times New Roman" w:cs="Times New Roman"/>
              </w:rPr>
            </w:pPr>
            <w:proofErr w:type="gramStart"/>
            <w:r w:rsidRPr="00C17E97">
              <w:rPr>
                <w:rFonts w:ascii="Times New Roman" w:eastAsia="MS ??"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84" w:type="dxa"/>
          </w:tcPr>
          <w:p w:rsidR="00C17E97" w:rsidRPr="00C17E97" w:rsidRDefault="00C17E97" w:rsidP="00C17E97">
            <w:pPr>
              <w:pStyle w:val="ConsPlusNormal"/>
              <w:ind w:left="-686"/>
              <w:rPr>
                <w:rFonts w:ascii="Times New Roman" w:hAnsi="Times New Roman" w:cs="Times New Roman"/>
              </w:rPr>
            </w:pPr>
            <w:r w:rsidRPr="00C17E97">
              <w:rPr>
                <w:rFonts w:ascii="Times New Roman" w:eastAsia="MS ??" w:hAnsi="Times New Roman" w:cs="Times New Roman"/>
              </w:rPr>
              <w:t xml:space="preserve"> 3.1.1</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C17E97" w:rsidRPr="00110E10" w:rsidTr="00D946A7">
        <w:trPr>
          <w:trHeight w:val="426"/>
        </w:trPr>
        <w:tc>
          <w:tcPr>
            <w:tcW w:w="2443" w:type="dxa"/>
            <w:shd w:val="clear" w:color="auto" w:fill="auto"/>
          </w:tcPr>
          <w:p w:rsidR="00C17E97" w:rsidRPr="00C17E97" w:rsidRDefault="00C17E97" w:rsidP="00C17E97">
            <w:pPr>
              <w:pStyle w:val="ConsPlusNormal"/>
              <w:ind w:firstLine="0"/>
              <w:rPr>
                <w:rFonts w:ascii="Times New Roman" w:hAnsi="Times New Roman" w:cs="Times New Roman"/>
              </w:rPr>
            </w:pPr>
            <w:r w:rsidRPr="00C17E97">
              <w:rPr>
                <w:rFonts w:ascii="Times New Roman" w:eastAsia="MS ??" w:hAnsi="Times New Roman" w:cs="Times New Roman"/>
              </w:rPr>
              <w:t>Административные здания организаций, обеспечивающих предоставление коммунальных услуг</w:t>
            </w:r>
          </w:p>
        </w:tc>
        <w:tc>
          <w:tcPr>
            <w:tcW w:w="3845" w:type="dxa"/>
            <w:shd w:val="clear" w:color="auto" w:fill="auto"/>
          </w:tcPr>
          <w:p w:rsidR="00C17E97" w:rsidRPr="00C17E97" w:rsidRDefault="00C17E97" w:rsidP="00C17E97">
            <w:pPr>
              <w:pStyle w:val="ConsPlusNormal"/>
              <w:ind w:firstLine="0"/>
              <w:rPr>
                <w:rFonts w:ascii="Times New Roman" w:hAnsi="Times New Roman" w:cs="Times New Roman"/>
              </w:rPr>
            </w:pPr>
            <w:r w:rsidRPr="00C17E97">
              <w:rPr>
                <w:rFonts w:ascii="Times New Roman" w:eastAsia="MS ??"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884" w:type="dxa"/>
          </w:tcPr>
          <w:p w:rsidR="00C17E97" w:rsidRPr="00C17E97" w:rsidRDefault="00C17E97" w:rsidP="00C17E97">
            <w:pPr>
              <w:pStyle w:val="ConsPlusNormal"/>
              <w:ind w:left="-686"/>
              <w:rPr>
                <w:rFonts w:ascii="Times New Roman" w:hAnsi="Times New Roman" w:cs="Times New Roman"/>
              </w:rPr>
            </w:pPr>
            <w:r w:rsidRPr="00C17E97">
              <w:rPr>
                <w:rFonts w:ascii="Times New Roman" w:eastAsia="MS ??" w:hAnsi="Times New Roman" w:cs="Times New Roman"/>
              </w:rPr>
              <w:t>3.1.2</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C17E97" w:rsidRPr="00110E10" w:rsidTr="00D946A7">
        <w:trPr>
          <w:trHeight w:val="426"/>
        </w:trPr>
        <w:tc>
          <w:tcPr>
            <w:tcW w:w="2443" w:type="dxa"/>
            <w:shd w:val="clear" w:color="auto" w:fill="auto"/>
          </w:tcPr>
          <w:p w:rsidR="00C17E97" w:rsidRPr="00110E10" w:rsidRDefault="00C17E97" w:rsidP="00D946A7">
            <w:pPr>
              <w:pStyle w:val="ConsPlusNormal"/>
              <w:ind w:firstLine="0"/>
              <w:rPr>
                <w:rFonts w:ascii="Times New Roman" w:hAnsi="Times New Roman" w:cs="Times New Roman"/>
              </w:rPr>
            </w:pPr>
            <w:r w:rsidRPr="00110E10">
              <w:rPr>
                <w:rFonts w:ascii="Times New Roman" w:hAnsi="Times New Roman" w:cs="Times New Roman"/>
              </w:rPr>
              <w:t>Амбулаторно-поликлиническое обслуживание</w:t>
            </w:r>
          </w:p>
        </w:tc>
        <w:tc>
          <w:tcPr>
            <w:tcW w:w="3845" w:type="dxa"/>
            <w:shd w:val="clear" w:color="auto" w:fill="auto"/>
          </w:tcPr>
          <w:p w:rsidR="00C17E97" w:rsidRPr="00110E10" w:rsidRDefault="00C17E97" w:rsidP="00110E10">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84" w:type="dxa"/>
          </w:tcPr>
          <w:p w:rsidR="00C17E97" w:rsidRPr="00110E10" w:rsidRDefault="00C17E97" w:rsidP="00D946A7">
            <w:pPr>
              <w:pStyle w:val="ConsPlusNormal"/>
              <w:ind w:left="-686"/>
              <w:rPr>
                <w:rFonts w:ascii="Times New Roman" w:hAnsi="Times New Roman" w:cs="Times New Roman"/>
              </w:rPr>
            </w:pPr>
            <w:r w:rsidRPr="00110E10">
              <w:rPr>
                <w:rFonts w:ascii="Times New Roman" w:hAnsi="Times New Roman" w:cs="Times New Roman"/>
              </w:rPr>
              <w:t>3.4.1</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17" w:type="dxa"/>
          </w:tcPr>
          <w:p w:rsidR="00C17E97" w:rsidRPr="00110E10" w:rsidRDefault="000B0256" w:rsidP="00D946A7">
            <w:pPr>
              <w:autoSpaceDE w:val="0"/>
              <w:autoSpaceDN w:val="0"/>
              <w:adjustRightInd w:val="0"/>
              <w:spacing w:after="60"/>
              <w:rPr>
                <w:rFonts w:eastAsia="MS ??"/>
                <w:bCs/>
                <w:sz w:val="20"/>
                <w:szCs w:val="20"/>
              </w:rPr>
            </w:pPr>
            <w:r>
              <w:rPr>
                <w:rFonts w:eastAsia="MS ??"/>
                <w:bCs/>
                <w:sz w:val="20"/>
                <w:szCs w:val="20"/>
              </w:rPr>
              <w:t>ОВ/</w:t>
            </w:r>
            <w:proofErr w:type="gramStart"/>
            <w:r w:rsidR="00C17E97" w:rsidRPr="00110E10">
              <w:rPr>
                <w:rFonts w:eastAsia="MS ??"/>
                <w:bCs/>
                <w:sz w:val="20"/>
                <w:szCs w:val="20"/>
              </w:rPr>
              <w:t>ВВ</w:t>
            </w:r>
            <w:proofErr w:type="gramEnd"/>
          </w:p>
        </w:tc>
      </w:tr>
      <w:tr w:rsidR="00C17E97" w:rsidRPr="00110E10" w:rsidTr="00D946A7">
        <w:trPr>
          <w:trHeight w:val="426"/>
        </w:trPr>
        <w:tc>
          <w:tcPr>
            <w:tcW w:w="2443" w:type="dxa"/>
            <w:shd w:val="clear" w:color="auto" w:fill="auto"/>
          </w:tcPr>
          <w:p w:rsidR="00C17E97" w:rsidRPr="00110E10" w:rsidRDefault="00C17E97" w:rsidP="00D946A7">
            <w:pPr>
              <w:jc w:val="both"/>
              <w:rPr>
                <w:sz w:val="20"/>
                <w:szCs w:val="20"/>
              </w:rPr>
            </w:pPr>
            <w:r w:rsidRPr="00110E10">
              <w:rPr>
                <w:sz w:val="20"/>
                <w:szCs w:val="20"/>
              </w:rPr>
              <w:t>Обеспечение деятельности в области гидрометеорологии и смежных с ней областях</w:t>
            </w:r>
          </w:p>
          <w:p w:rsidR="00C17E97" w:rsidRPr="00110E10" w:rsidRDefault="00C17E97" w:rsidP="00D946A7">
            <w:pPr>
              <w:jc w:val="both"/>
              <w:rPr>
                <w:sz w:val="20"/>
                <w:szCs w:val="20"/>
              </w:rPr>
            </w:pPr>
          </w:p>
          <w:p w:rsidR="00C17E97" w:rsidRPr="00110E10" w:rsidRDefault="00C17E97" w:rsidP="00D946A7">
            <w:pPr>
              <w:pStyle w:val="ConsPlusNormal"/>
              <w:ind w:firstLine="0"/>
              <w:rPr>
                <w:rFonts w:ascii="Times New Roman" w:hAnsi="Times New Roman" w:cs="Times New Roman"/>
              </w:rPr>
            </w:pPr>
          </w:p>
        </w:tc>
        <w:tc>
          <w:tcPr>
            <w:tcW w:w="3845" w:type="dxa"/>
            <w:shd w:val="clear" w:color="auto" w:fill="auto"/>
          </w:tcPr>
          <w:p w:rsidR="00C17E97" w:rsidRPr="00110E10" w:rsidRDefault="00C17E97" w:rsidP="00D946A7">
            <w:pPr>
              <w:autoSpaceDE w:val="0"/>
              <w:autoSpaceDN w:val="0"/>
              <w:adjustRightInd w:val="0"/>
              <w:spacing w:after="60"/>
              <w:jc w:val="both"/>
              <w:rPr>
                <w:sz w:val="20"/>
                <w:szCs w:val="20"/>
              </w:rPr>
            </w:pPr>
            <w:r w:rsidRPr="00110E10">
              <w:rPr>
                <w:sz w:val="20"/>
                <w:szCs w:val="20"/>
              </w:rPr>
              <w:t xml:space="preserve"> </w:t>
            </w:r>
            <w:proofErr w:type="gramStart"/>
            <w:r w:rsidRPr="00110E10">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110E10">
              <w:rPr>
                <w:sz w:val="20"/>
                <w:szCs w:val="20"/>
              </w:rPr>
              <w:lastRenderedPageBreak/>
              <w:t>метеорологические радиолокаторы, гидрологические посты и другие)</w:t>
            </w:r>
            <w:proofErr w:type="gramEnd"/>
          </w:p>
        </w:tc>
        <w:tc>
          <w:tcPr>
            <w:tcW w:w="884" w:type="dxa"/>
          </w:tcPr>
          <w:p w:rsidR="00C17E97" w:rsidRPr="00110E10" w:rsidRDefault="00C17E97" w:rsidP="00D946A7">
            <w:pPr>
              <w:jc w:val="both"/>
              <w:rPr>
                <w:sz w:val="20"/>
                <w:szCs w:val="20"/>
              </w:rPr>
            </w:pPr>
            <w:r w:rsidRPr="00110E10">
              <w:rPr>
                <w:sz w:val="20"/>
                <w:szCs w:val="20"/>
              </w:rPr>
              <w:lastRenderedPageBreak/>
              <w:t>3.9.1</w:t>
            </w:r>
          </w:p>
          <w:p w:rsidR="00C17E97" w:rsidRPr="00110E10" w:rsidRDefault="00C17E97" w:rsidP="00D946A7">
            <w:pPr>
              <w:pStyle w:val="ConsPlusNormal"/>
              <w:ind w:left="-686"/>
              <w:rPr>
                <w:rFonts w:ascii="Times New Roman" w:hAnsi="Times New Roman" w:cs="Times New Roman"/>
              </w:rPr>
            </w:pP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D946A7">
            <w:pPr>
              <w:autoSpaceDE w:val="0"/>
              <w:autoSpaceDN w:val="0"/>
              <w:adjustRightInd w:val="0"/>
              <w:spacing w:after="60"/>
              <w:rPr>
                <w:bCs/>
                <w:sz w:val="20"/>
                <w:szCs w:val="20"/>
              </w:rPr>
            </w:pPr>
            <w:r w:rsidRPr="00110E10">
              <w:rPr>
                <w:bCs/>
                <w:sz w:val="20"/>
                <w:szCs w:val="20"/>
              </w:rPr>
              <w:lastRenderedPageBreak/>
              <w:t>Магазины</w:t>
            </w:r>
          </w:p>
          <w:p w:rsidR="00C17E97" w:rsidRPr="00110E10" w:rsidRDefault="00C17E97"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3845" w:type="dxa"/>
            <w:shd w:val="clear" w:color="auto" w:fill="auto"/>
          </w:tcPr>
          <w:p w:rsidR="00C17E97" w:rsidRPr="00110E10" w:rsidRDefault="00C17E97" w:rsidP="00D946A7">
            <w:pPr>
              <w:pStyle w:val="ConsPlusNormal"/>
              <w:rPr>
                <w:rFonts w:ascii="Times New Roman" w:hAnsi="Times New Roman" w:cs="Times New Roman"/>
              </w:rPr>
            </w:pPr>
            <w:r w:rsidRPr="00110E10">
              <w:rPr>
                <w:rFonts w:ascii="Times New Roman" w:hAnsi="Times New Roman" w:cs="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84" w:type="dxa"/>
          </w:tcPr>
          <w:p w:rsidR="00C17E97" w:rsidRPr="00110E10" w:rsidRDefault="00C17E97" w:rsidP="00D946A7">
            <w:pPr>
              <w:pStyle w:val="ConsPlusNormal"/>
              <w:ind w:left="-686"/>
              <w:rPr>
                <w:rFonts w:ascii="Times New Roman" w:hAnsi="Times New Roman" w:cs="Times New Roman"/>
              </w:rPr>
            </w:pPr>
            <w:r w:rsidRPr="00110E10">
              <w:rPr>
                <w:rFonts w:ascii="Times New Roman" w:hAnsi="Times New Roman" w:cs="Times New Roman"/>
                <w:bCs/>
              </w:rPr>
              <w:t>4.4</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УВ</w:t>
            </w:r>
          </w:p>
        </w:tc>
      </w:tr>
      <w:tr w:rsidR="00C17E97" w:rsidRPr="00110E10" w:rsidTr="00D946A7">
        <w:trPr>
          <w:trHeight w:val="426"/>
        </w:trPr>
        <w:tc>
          <w:tcPr>
            <w:tcW w:w="2443" w:type="dxa"/>
            <w:shd w:val="clear" w:color="auto" w:fill="auto"/>
          </w:tcPr>
          <w:p w:rsidR="00C17E97" w:rsidRPr="00110E10" w:rsidRDefault="00C17E97" w:rsidP="00D946A7">
            <w:pPr>
              <w:autoSpaceDE w:val="0"/>
              <w:autoSpaceDN w:val="0"/>
              <w:adjustRightInd w:val="0"/>
              <w:spacing w:after="60"/>
              <w:rPr>
                <w:bCs/>
                <w:sz w:val="20"/>
                <w:szCs w:val="20"/>
              </w:rPr>
            </w:pPr>
            <w:r w:rsidRPr="00110E10">
              <w:rPr>
                <w:sz w:val="20"/>
                <w:szCs w:val="20"/>
              </w:rPr>
              <w:t>Общественное питание</w:t>
            </w:r>
          </w:p>
        </w:tc>
        <w:tc>
          <w:tcPr>
            <w:tcW w:w="3845" w:type="dxa"/>
            <w:shd w:val="clear" w:color="auto" w:fill="auto"/>
          </w:tcPr>
          <w:p w:rsidR="00C17E97" w:rsidRPr="00110E10" w:rsidRDefault="00C17E97" w:rsidP="00110E10">
            <w:pPr>
              <w:pStyle w:val="ConsPlusNormal"/>
              <w:ind w:firstLine="0"/>
              <w:rPr>
                <w:rFonts w:ascii="Times New Roman" w:hAnsi="Times New Roman" w:cs="Times New Roman"/>
                <w:bCs/>
              </w:rPr>
            </w:pPr>
            <w:r w:rsidRPr="00110E1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84" w:type="dxa"/>
          </w:tcPr>
          <w:p w:rsidR="00C17E97" w:rsidRPr="00110E10" w:rsidRDefault="00C17E97" w:rsidP="00D946A7">
            <w:pPr>
              <w:pStyle w:val="ConsPlusNormal"/>
              <w:ind w:left="-686"/>
              <w:rPr>
                <w:rFonts w:ascii="Times New Roman" w:hAnsi="Times New Roman" w:cs="Times New Roman"/>
                <w:bCs/>
              </w:rPr>
            </w:pPr>
            <w:r w:rsidRPr="00110E10">
              <w:rPr>
                <w:rFonts w:ascii="Times New Roman" w:hAnsi="Times New Roman" w:cs="Times New Roman"/>
              </w:rPr>
              <w:t>4.6</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УВ</w:t>
            </w:r>
          </w:p>
        </w:tc>
      </w:tr>
      <w:tr w:rsidR="00C17E97" w:rsidRPr="00110E10" w:rsidTr="00D946A7">
        <w:trPr>
          <w:trHeight w:val="426"/>
        </w:trPr>
        <w:tc>
          <w:tcPr>
            <w:tcW w:w="2443" w:type="dxa"/>
            <w:shd w:val="clear" w:color="auto" w:fill="auto"/>
          </w:tcPr>
          <w:p w:rsidR="00C17E97" w:rsidRPr="00110E10" w:rsidRDefault="00C17E97" w:rsidP="00D946A7">
            <w:pPr>
              <w:pStyle w:val="ConsPlusNormal"/>
              <w:ind w:firstLine="0"/>
              <w:rPr>
                <w:rFonts w:ascii="Times New Roman" w:hAnsi="Times New Roman" w:cs="Times New Roman"/>
              </w:rPr>
            </w:pPr>
            <w:r w:rsidRPr="00110E10">
              <w:rPr>
                <w:rFonts w:ascii="Times New Roman" w:hAnsi="Times New Roman" w:cs="Times New Roman"/>
              </w:rPr>
              <w:t>Объекты дорожного сервиса</w:t>
            </w:r>
          </w:p>
        </w:tc>
        <w:tc>
          <w:tcPr>
            <w:tcW w:w="3845" w:type="dxa"/>
            <w:shd w:val="clear" w:color="auto" w:fill="auto"/>
          </w:tcPr>
          <w:p w:rsidR="00C17E97" w:rsidRPr="00110E10" w:rsidRDefault="00C17E97" w:rsidP="00110E10">
            <w:pPr>
              <w:pStyle w:val="ConsPlusNormal"/>
              <w:ind w:firstLine="0"/>
              <w:rPr>
                <w:rFonts w:ascii="Times New Roman" w:hAnsi="Times New Roman" w:cs="Times New Roman"/>
              </w:rPr>
            </w:pPr>
            <w:r w:rsidRPr="00110E10">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84" w:type="dxa"/>
          </w:tcPr>
          <w:p w:rsidR="00C17E97" w:rsidRPr="00110E10" w:rsidRDefault="00C17E97" w:rsidP="00D946A7">
            <w:pPr>
              <w:pStyle w:val="ConsPlusNormal"/>
              <w:ind w:left="-686"/>
              <w:rPr>
                <w:rFonts w:ascii="Times New Roman" w:hAnsi="Times New Roman" w:cs="Times New Roman"/>
              </w:rPr>
            </w:pPr>
            <w:r w:rsidRPr="00110E10">
              <w:rPr>
                <w:rFonts w:ascii="Times New Roman" w:hAnsi="Times New Roman" w:cs="Times New Roman"/>
              </w:rPr>
              <w:t>4.9.1</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C17E97" w:rsidRDefault="00C17E97" w:rsidP="00C17E97">
            <w:pPr>
              <w:autoSpaceDE w:val="0"/>
              <w:autoSpaceDN w:val="0"/>
              <w:adjustRightInd w:val="0"/>
              <w:spacing w:after="60"/>
              <w:rPr>
                <w:bCs/>
                <w:sz w:val="20"/>
                <w:szCs w:val="20"/>
              </w:rPr>
            </w:pPr>
            <w:r w:rsidRPr="00C17E97">
              <w:rPr>
                <w:rFonts w:eastAsia="MS ??"/>
                <w:sz w:val="20"/>
                <w:szCs w:val="20"/>
              </w:rPr>
              <w:t>Заправка транспортных средств</w:t>
            </w:r>
          </w:p>
        </w:tc>
        <w:tc>
          <w:tcPr>
            <w:tcW w:w="3845" w:type="dxa"/>
            <w:shd w:val="clear" w:color="auto" w:fill="auto"/>
          </w:tcPr>
          <w:p w:rsidR="00C17E97" w:rsidRPr="00C17E97" w:rsidRDefault="00C17E97" w:rsidP="00C17E97">
            <w:pPr>
              <w:pStyle w:val="ConsPlusNormal"/>
              <w:ind w:firstLine="0"/>
              <w:rPr>
                <w:rFonts w:ascii="Times New Roman" w:hAnsi="Times New Roman" w:cs="Times New Roman"/>
              </w:rPr>
            </w:pPr>
            <w:r w:rsidRPr="00C17E97">
              <w:rPr>
                <w:rFonts w:ascii="Times New Roman" w:eastAsia="MS ??"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84" w:type="dxa"/>
          </w:tcPr>
          <w:p w:rsidR="00C17E97" w:rsidRPr="00C17E97" w:rsidRDefault="00C17E97" w:rsidP="00C17E97">
            <w:pPr>
              <w:pStyle w:val="ConsPlusNormal"/>
              <w:ind w:left="-686"/>
              <w:rPr>
                <w:rFonts w:ascii="Times New Roman" w:hAnsi="Times New Roman" w:cs="Times New Roman"/>
              </w:rPr>
            </w:pPr>
            <w:r w:rsidRPr="00C17E97">
              <w:rPr>
                <w:rFonts w:ascii="Times New Roman" w:eastAsia="MS ??" w:hAnsi="Times New Roman" w:cs="Times New Roman"/>
              </w:rPr>
              <w:t>4.9.1.1</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C17E97" w:rsidRDefault="00C17E97" w:rsidP="00C17E97">
            <w:pPr>
              <w:autoSpaceDE w:val="0"/>
              <w:autoSpaceDN w:val="0"/>
              <w:adjustRightInd w:val="0"/>
              <w:spacing w:after="60"/>
              <w:rPr>
                <w:bCs/>
                <w:sz w:val="20"/>
                <w:szCs w:val="20"/>
              </w:rPr>
            </w:pPr>
            <w:r w:rsidRPr="00C17E97">
              <w:rPr>
                <w:rFonts w:eastAsia="MS ??"/>
                <w:sz w:val="20"/>
                <w:szCs w:val="20"/>
              </w:rPr>
              <w:t>Обеспечение дорожного отдыха</w:t>
            </w:r>
          </w:p>
        </w:tc>
        <w:tc>
          <w:tcPr>
            <w:tcW w:w="3845" w:type="dxa"/>
            <w:shd w:val="clear" w:color="auto" w:fill="auto"/>
          </w:tcPr>
          <w:p w:rsidR="00C17E97" w:rsidRPr="00C17E97" w:rsidRDefault="00C17E97" w:rsidP="00C17E97">
            <w:pPr>
              <w:pStyle w:val="ConsPlusNormal"/>
              <w:ind w:firstLine="0"/>
              <w:rPr>
                <w:rFonts w:ascii="Times New Roman" w:hAnsi="Times New Roman" w:cs="Times New Roman"/>
              </w:rPr>
            </w:pPr>
            <w:r w:rsidRPr="00C17E97">
              <w:rPr>
                <w:rFonts w:ascii="Times New Roman" w:eastAsia="MS ??" w:hAnsi="Times New Roman" w:cs="Times New Roman"/>
              </w:rPr>
              <w:t xml:space="preserve">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84" w:type="dxa"/>
          </w:tcPr>
          <w:p w:rsidR="00C17E97" w:rsidRPr="00C17E97" w:rsidRDefault="00C17E97" w:rsidP="00C17E97">
            <w:pPr>
              <w:pStyle w:val="ConsPlusNormal"/>
              <w:ind w:left="-686"/>
              <w:rPr>
                <w:rFonts w:ascii="Times New Roman" w:hAnsi="Times New Roman" w:cs="Times New Roman"/>
              </w:rPr>
            </w:pPr>
            <w:r w:rsidRPr="00C17E97">
              <w:rPr>
                <w:rFonts w:ascii="Times New Roman" w:eastAsia="MS ??" w:hAnsi="Times New Roman" w:cs="Times New Roman"/>
              </w:rPr>
              <w:t>4.9.1.2</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C17E97" w:rsidRDefault="00C17E97" w:rsidP="00C17E97">
            <w:pPr>
              <w:autoSpaceDE w:val="0"/>
              <w:autoSpaceDN w:val="0"/>
              <w:adjustRightInd w:val="0"/>
              <w:spacing w:after="60"/>
              <w:rPr>
                <w:bCs/>
                <w:sz w:val="20"/>
                <w:szCs w:val="20"/>
              </w:rPr>
            </w:pPr>
            <w:r w:rsidRPr="00C17E97">
              <w:rPr>
                <w:rFonts w:eastAsia="MS ??"/>
                <w:sz w:val="20"/>
                <w:szCs w:val="20"/>
              </w:rPr>
              <w:t>Автомобильные мойки</w:t>
            </w:r>
          </w:p>
        </w:tc>
        <w:tc>
          <w:tcPr>
            <w:tcW w:w="3845" w:type="dxa"/>
            <w:shd w:val="clear" w:color="auto" w:fill="auto"/>
          </w:tcPr>
          <w:p w:rsidR="00C17E97" w:rsidRPr="00C17E97" w:rsidRDefault="00C17E97" w:rsidP="00C17E97">
            <w:pPr>
              <w:pStyle w:val="ConsPlusNormal"/>
              <w:ind w:firstLine="0"/>
              <w:rPr>
                <w:rFonts w:ascii="Times New Roman" w:hAnsi="Times New Roman" w:cs="Times New Roman"/>
              </w:rPr>
            </w:pPr>
            <w:r w:rsidRPr="00C17E97">
              <w:rPr>
                <w:rFonts w:ascii="Times New Roman" w:eastAsia="MS ??" w:hAnsi="Times New Roman" w:cs="Times New Roman"/>
              </w:rPr>
              <w:t xml:space="preserve"> Размещение автомобильных моек, а также размещение магазинов сопутствующей торговли</w:t>
            </w:r>
          </w:p>
        </w:tc>
        <w:tc>
          <w:tcPr>
            <w:tcW w:w="884" w:type="dxa"/>
          </w:tcPr>
          <w:p w:rsidR="00C17E97" w:rsidRPr="00C17E97" w:rsidRDefault="00C17E97" w:rsidP="00C17E97">
            <w:pPr>
              <w:pStyle w:val="ConsPlusNormal"/>
              <w:ind w:left="-686"/>
              <w:rPr>
                <w:rFonts w:ascii="Times New Roman" w:hAnsi="Times New Roman" w:cs="Times New Roman"/>
              </w:rPr>
            </w:pPr>
            <w:r w:rsidRPr="00C17E97">
              <w:rPr>
                <w:rFonts w:ascii="Times New Roman" w:eastAsia="MS ??" w:hAnsi="Times New Roman" w:cs="Times New Roman"/>
              </w:rPr>
              <w:t>4.9.1.3</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C17E97" w:rsidRDefault="00C17E97" w:rsidP="00C17E97">
            <w:pPr>
              <w:autoSpaceDE w:val="0"/>
              <w:autoSpaceDN w:val="0"/>
              <w:adjustRightInd w:val="0"/>
              <w:spacing w:after="60"/>
              <w:rPr>
                <w:bCs/>
                <w:sz w:val="20"/>
                <w:szCs w:val="20"/>
              </w:rPr>
            </w:pPr>
            <w:r w:rsidRPr="00C17E97">
              <w:rPr>
                <w:rFonts w:eastAsia="MS ??"/>
                <w:sz w:val="20"/>
                <w:szCs w:val="20"/>
              </w:rPr>
              <w:t>Ремонт автомобилей</w:t>
            </w:r>
          </w:p>
        </w:tc>
        <w:tc>
          <w:tcPr>
            <w:tcW w:w="3845" w:type="dxa"/>
            <w:shd w:val="clear" w:color="auto" w:fill="auto"/>
          </w:tcPr>
          <w:p w:rsidR="00C17E97" w:rsidRPr="00C17E97" w:rsidRDefault="00C17E97" w:rsidP="00C17E97">
            <w:pPr>
              <w:pStyle w:val="ConsPlusNormal"/>
              <w:ind w:firstLine="0"/>
              <w:rPr>
                <w:rFonts w:ascii="Times New Roman" w:hAnsi="Times New Roman" w:cs="Times New Roman"/>
              </w:rPr>
            </w:pPr>
            <w:r w:rsidRPr="00C17E97">
              <w:rPr>
                <w:rFonts w:ascii="Times New Roman" w:eastAsia="MS ??" w:hAnsi="Times New Roman" w:cs="Times New Roman"/>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84" w:type="dxa"/>
          </w:tcPr>
          <w:p w:rsidR="00C17E97" w:rsidRPr="00C17E97" w:rsidRDefault="00C17E97" w:rsidP="00C17E97">
            <w:pPr>
              <w:pStyle w:val="ConsPlusNormal"/>
              <w:ind w:left="-686"/>
              <w:rPr>
                <w:rFonts w:ascii="Times New Roman" w:hAnsi="Times New Roman" w:cs="Times New Roman"/>
              </w:rPr>
            </w:pPr>
            <w:r w:rsidRPr="00C17E97">
              <w:rPr>
                <w:rFonts w:ascii="Times New Roman" w:eastAsia="MS ??" w:hAnsi="Times New Roman" w:cs="Times New Roman"/>
              </w:rPr>
              <w:t>4.9.1.4</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6B0142">
            <w:pPr>
              <w:autoSpaceDE w:val="0"/>
              <w:autoSpaceDN w:val="0"/>
              <w:adjustRightInd w:val="0"/>
              <w:spacing w:after="60"/>
              <w:rPr>
                <w:bCs/>
                <w:sz w:val="20"/>
                <w:szCs w:val="20"/>
              </w:rPr>
            </w:pPr>
            <w:r w:rsidRPr="00110E10">
              <w:rPr>
                <w:bCs/>
                <w:sz w:val="20"/>
                <w:szCs w:val="20"/>
              </w:rPr>
              <w:t>Служебные гаражи</w:t>
            </w:r>
          </w:p>
          <w:p w:rsidR="00C17E97" w:rsidRPr="00110E10" w:rsidRDefault="00C17E97" w:rsidP="00D946A7">
            <w:pPr>
              <w:pStyle w:val="ConsPlusNormal"/>
              <w:ind w:firstLine="0"/>
              <w:rPr>
                <w:rFonts w:ascii="Times New Roman" w:hAnsi="Times New Roman" w:cs="Times New Roman"/>
              </w:rPr>
            </w:pPr>
          </w:p>
        </w:tc>
        <w:tc>
          <w:tcPr>
            <w:tcW w:w="3845" w:type="dxa"/>
            <w:shd w:val="clear" w:color="auto" w:fill="auto"/>
          </w:tcPr>
          <w:p w:rsidR="00C17E97" w:rsidRPr="00110E10" w:rsidRDefault="00C17E97" w:rsidP="00D946A7">
            <w:pPr>
              <w:pStyle w:val="ConsPlusNormal"/>
              <w:ind w:firstLine="0"/>
              <w:rPr>
                <w:rFonts w:ascii="Times New Roman" w:hAnsi="Times New Roman" w:cs="Times New Roman"/>
              </w:rPr>
            </w:pPr>
            <w:r w:rsidRPr="00110E10">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84" w:type="dxa"/>
          </w:tcPr>
          <w:p w:rsidR="00C17E97" w:rsidRPr="00110E10" w:rsidRDefault="00C17E97" w:rsidP="00D946A7">
            <w:pPr>
              <w:pStyle w:val="ConsPlusNormal"/>
              <w:ind w:left="-686"/>
              <w:rPr>
                <w:rFonts w:ascii="Times New Roman" w:hAnsi="Times New Roman" w:cs="Times New Roman"/>
              </w:rPr>
            </w:pPr>
            <w:r w:rsidRPr="00110E10">
              <w:rPr>
                <w:rFonts w:ascii="Times New Roman" w:hAnsi="Times New Roman" w:cs="Times New Roman"/>
              </w:rPr>
              <w:t>4.9</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D946A7">
            <w:pPr>
              <w:pStyle w:val="ConsPlusNormal"/>
              <w:ind w:firstLine="0"/>
              <w:rPr>
                <w:rFonts w:ascii="Times New Roman" w:hAnsi="Times New Roman" w:cs="Times New Roman"/>
              </w:rPr>
            </w:pPr>
            <w:r w:rsidRPr="00110E10">
              <w:rPr>
                <w:rFonts w:ascii="Times New Roman" w:hAnsi="Times New Roman" w:cs="Times New Roman"/>
                <w:bCs/>
              </w:rPr>
              <w:t>Выставочно-ярмарочная деятельность</w:t>
            </w:r>
          </w:p>
        </w:tc>
        <w:tc>
          <w:tcPr>
            <w:tcW w:w="3845" w:type="dxa"/>
            <w:shd w:val="clear" w:color="auto" w:fill="auto"/>
          </w:tcPr>
          <w:p w:rsidR="00C17E97" w:rsidRPr="00110E10" w:rsidRDefault="00C17E97" w:rsidP="00D946A7">
            <w:pPr>
              <w:pStyle w:val="ConsPlusNormal"/>
              <w:ind w:firstLine="0"/>
              <w:rPr>
                <w:rFonts w:ascii="Times New Roman" w:hAnsi="Times New Roman" w:cs="Times New Roman"/>
              </w:rPr>
            </w:pPr>
            <w:r w:rsidRPr="00110E10">
              <w:rPr>
                <w:rFonts w:ascii="Times New Roman" w:hAnsi="Times New Roman" w:cs="Times New Roman"/>
                <w:bC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10E10">
              <w:rPr>
                <w:rFonts w:ascii="Times New Roman" w:hAnsi="Times New Roman" w:cs="Times New Roman"/>
                <w:bCs/>
              </w:rPr>
              <w:t>конгрессной</w:t>
            </w:r>
            <w:proofErr w:type="spellEnd"/>
            <w:r w:rsidRPr="00110E10">
              <w:rPr>
                <w:rFonts w:ascii="Times New Roman" w:hAnsi="Times New Roman" w:cs="Times New Roman"/>
                <w:bC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84" w:type="dxa"/>
          </w:tcPr>
          <w:p w:rsidR="00C17E97" w:rsidRPr="00110E10" w:rsidRDefault="00C17E97" w:rsidP="00D946A7">
            <w:pPr>
              <w:pStyle w:val="ConsPlusNormal"/>
              <w:ind w:left="-686"/>
              <w:rPr>
                <w:rFonts w:ascii="Times New Roman" w:hAnsi="Times New Roman" w:cs="Times New Roman"/>
              </w:rPr>
            </w:pPr>
            <w:r w:rsidRPr="00110E10">
              <w:rPr>
                <w:rFonts w:ascii="Times New Roman" w:hAnsi="Times New Roman" w:cs="Times New Roman"/>
                <w:bCs/>
              </w:rPr>
              <w:t>4.10</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r>
      <w:tr w:rsidR="00C17E97" w:rsidRPr="00110E10" w:rsidTr="00D946A7">
        <w:trPr>
          <w:trHeight w:val="426"/>
        </w:trPr>
        <w:tc>
          <w:tcPr>
            <w:tcW w:w="2443" w:type="dxa"/>
            <w:shd w:val="clear" w:color="auto" w:fill="auto"/>
          </w:tcPr>
          <w:p w:rsidR="00C17E97" w:rsidRPr="00110E10" w:rsidRDefault="00C17E97" w:rsidP="00D946A7">
            <w:pPr>
              <w:pStyle w:val="ConsPlusNormal"/>
              <w:ind w:firstLine="0"/>
              <w:rPr>
                <w:rFonts w:ascii="Times New Roman" w:hAnsi="Times New Roman" w:cs="Times New Roman"/>
                <w:bCs/>
              </w:rPr>
            </w:pPr>
            <w:r w:rsidRPr="00110E10">
              <w:rPr>
                <w:rFonts w:ascii="Times New Roman" w:hAnsi="Times New Roman" w:cs="Times New Roman"/>
                <w:bCs/>
              </w:rPr>
              <w:t>Энергетика</w:t>
            </w:r>
          </w:p>
        </w:tc>
        <w:tc>
          <w:tcPr>
            <w:tcW w:w="3845" w:type="dxa"/>
            <w:shd w:val="clear" w:color="auto" w:fill="auto"/>
          </w:tcPr>
          <w:p w:rsidR="00C17E97" w:rsidRPr="00110E10" w:rsidRDefault="00C17E97" w:rsidP="00D946A7">
            <w:pPr>
              <w:pStyle w:val="ConsPlusNormal"/>
              <w:ind w:firstLine="0"/>
              <w:rPr>
                <w:rFonts w:ascii="Times New Roman" w:hAnsi="Times New Roman" w:cs="Times New Roman"/>
                <w:bCs/>
              </w:rPr>
            </w:pPr>
            <w:r w:rsidRPr="00110E10">
              <w:rPr>
                <w:rFonts w:ascii="Times New Roman" w:hAnsi="Times New Roman" w:cs="Times New Roman"/>
                <w:bC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10E10">
              <w:rPr>
                <w:rFonts w:ascii="Times New Roman" w:hAnsi="Times New Roman" w:cs="Times New Roman"/>
                <w:bCs/>
              </w:rPr>
              <w:t>золоотвалов</w:t>
            </w:r>
            <w:proofErr w:type="spellEnd"/>
            <w:r w:rsidRPr="00110E10">
              <w:rPr>
                <w:rFonts w:ascii="Times New Roman" w:hAnsi="Times New Roman" w:cs="Times New Roman"/>
                <w:bCs/>
              </w:rPr>
              <w:t xml:space="preserve">, гидротехнических </w:t>
            </w:r>
            <w:r w:rsidRPr="00110E10">
              <w:rPr>
                <w:rFonts w:ascii="Times New Roman" w:hAnsi="Times New Roman" w:cs="Times New Roman"/>
                <w:bCs/>
              </w:rPr>
              <w:lastRenderedPageBreak/>
              <w:t>сооружений);</w:t>
            </w:r>
          </w:p>
          <w:p w:rsidR="00C17E97" w:rsidRPr="00110E10" w:rsidRDefault="00C17E97"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84" w:type="dxa"/>
          </w:tcPr>
          <w:p w:rsidR="00C17E97" w:rsidRPr="00110E10" w:rsidRDefault="00C17E97"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6.7</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D946A7">
            <w:pPr>
              <w:autoSpaceDE w:val="0"/>
              <w:autoSpaceDN w:val="0"/>
              <w:adjustRightInd w:val="0"/>
              <w:spacing w:after="60"/>
              <w:rPr>
                <w:bCs/>
                <w:sz w:val="20"/>
                <w:szCs w:val="20"/>
              </w:rPr>
            </w:pPr>
            <w:r w:rsidRPr="00110E10">
              <w:rPr>
                <w:sz w:val="20"/>
                <w:szCs w:val="20"/>
              </w:rPr>
              <w:lastRenderedPageBreak/>
              <w:t>Связь</w:t>
            </w:r>
          </w:p>
        </w:tc>
        <w:tc>
          <w:tcPr>
            <w:tcW w:w="3845" w:type="dxa"/>
            <w:shd w:val="clear" w:color="auto" w:fill="auto"/>
          </w:tcPr>
          <w:p w:rsidR="00C17E97" w:rsidRPr="00110E10" w:rsidRDefault="00C17E97" w:rsidP="00D946A7">
            <w:pPr>
              <w:autoSpaceDE w:val="0"/>
              <w:autoSpaceDN w:val="0"/>
              <w:adjustRightInd w:val="0"/>
              <w:spacing w:after="60"/>
              <w:jc w:val="both"/>
              <w:rPr>
                <w:bCs/>
                <w:sz w:val="20"/>
                <w:szCs w:val="20"/>
              </w:rPr>
            </w:pPr>
            <w:r w:rsidRPr="00110E10">
              <w:rPr>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110E10">
              <w:rPr>
                <w:color w:val="000000"/>
                <w:sz w:val="20"/>
                <w:szCs w:val="20"/>
              </w:rPr>
              <w:t>видов разрешенного использования с кодами 3.1.1, 3.2.3</w:t>
            </w:r>
          </w:p>
        </w:tc>
        <w:tc>
          <w:tcPr>
            <w:tcW w:w="884" w:type="dxa"/>
          </w:tcPr>
          <w:p w:rsidR="00C17E97" w:rsidRPr="00110E10" w:rsidRDefault="00C17E97" w:rsidP="00D946A7">
            <w:pPr>
              <w:pStyle w:val="ConsPlusNormal"/>
              <w:ind w:left="-686"/>
              <w:rPr>
                <w:rFonts w:ascii="Times New Roman" w:hAnsi="Times New Roman" w:cs="Times New Roman"/>
                <w:bCs/>
              </w:rPr>
            </w:pPr>
            <w:r w:rsidRPr="00110E10">
              <w:rPr>
                <w:rFonts w:ascii="Times New Roman" w:hAnsi="Times New Roman" w:cs="Times New Roman"/>
              </w:rPr>
              <w:t>6.8</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r w:rsidR="000B0256">
              <w:rPr>
                <w:rFonts w:eastAsia="MS ??"/>
                <w:bCs/>
                <w:sz w:val="20"/>
                <w:szCs w:val="20"/>
              </w:rPr>
              <w:t>/</w:t>
            </w:r>
            <w:proofErr w:type="gramStart"/>
            <w:r w:rsidR="000B0256">
              <w:rPr>
                <w:rFonts w:eastAsia="MS ??"/>
                <w:bCs/>
                <w:sz w:val="20"/>
                <w:szCs w:val="20"/>
              </w:rPr>
              <w:t>ВВ</w:t>
            </w:r>
            <w:proofErr w:type="gramEnd"/>
          </w:p>
        </w:tc>
      </w:tr>
      <w:tr w:rsidR="00C17E97" w:rsidRPr="00110E10" w:rsidTr="00D946A7">
        <w:trPr>
          <w:trHeight w:val="426"/>
        </w:trPr>
        <w:tc>
          <w:tcPr>
            <w:tcW w:w="2443" w:type="dxa"/>
            <w:shd w:val="clear" w:color="auto" w:fill="auto"/>
          </w:tcPr>
          <w:p w:rsidR="00C17E97" w:rsidRPr="00110E10" w:rsidRDefault="00C17E97" w:rsidP="00D946A7">
            <w:pPr>
              <w:autoSpaceDE w:val="0"/>
              <w:autoSpaceDN w:val="0"/>
              <w:adjustRightInd w:val="0"/>
              <w:spacing w:after="60"/>
              <w:rPr>
                <w:sz w:val="20"/>
                <w:szCs w:val="20"/>
              </w:rPr>
            </w:pPr>
            <w:r w:rsidRPr="00110E10">
              <w:rPr>
                <w:sz w:val="20"/>
                <w:szCs w:val="20"/>
              </w:rPr>
              <w:t>Железнодорожный транспорт</w:t>
            </w:r>
          </w:p>
        </w:tc>
        <w:tc>
          <w:tcPr>
            <w:tcW w:w="3845" w:type="dxa"/>
            <w:shd w:val="clear" w:color="auto" w:fill="auto"/>
          </w:tcPr>
          <w:p w:rsidR="00C17E97" w:rsidRPr="00C17E97" w:rsidRDefault="00C17E97" w:rsidP="00D946A7">
            <w:pPr>
              <w:autoSpaceDE w:val="0"/>
              <w:autoSpaceDN w:val="0"/>
              <w:adjustRightInd w:val="0"/>
              <w:spacing w:after="60"/>
              <w:jc w:val="both"/>
              <w:rPr>
                <w:sz w:val="20"/>
                <w:szCs w:val="20"/>
              </w:rPr>
            </w:pPr>
            <w:r w:rsidRPr="00C17E97">
              <w:rPr>
                <w:bCs/>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84" w:type="dxa"/>
          </w:tcPr>
          <w:p w:rsidR="00C17E97" w:rsidRPr="00110E10" w:rsidRDefault="00C17E97" w:rsidP="00D946A7">
            <w:pPr>
              <w:jc w:val="both"/>
              <w:rPr>
                <w:sz w:val="20"/>
                <w:szCs w:val="20"/>
              </w:rPr>
            </w:pPr>
            <w:r w:rsidRPr="00110E10">
              <w:rPr>
                <w:sz w:val="20"/>
                <w:szCs w:val="20"/>
              </w:rPr>
              <w:t>7.1</w:t>
            </w:r>
          </w:p>
          <w:p w:rsidR="00C17E97" w:rsidRPr="00110E10" w:rsidRDefault="00C17E97" w:rsidP="00D946A7">
            <w:pPr>
              <w:pStyle w:val="ConsPlusNormal"/>
              <w:ind w:left="-686"/>
              <w:rPr>
                <w:rFonts w:ascii="Times New Roman" w:hAnsi="Times New Roman" w:cs="Times New Roman"/>
              </w:rPr>
            </w:pP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C17E97">
            <w:pPr>
              <w:autoSpaceDE w:val="0"/>
              <w:autoSpaceDN w:val="0"/>
              <w:adjustRightInd w:val="0"/>
              <w:spacing w:after="60"/>
              <w:rPr>
                <w:sz w:val="20"/>
                <w:szCs w:val="20"/>
              </w:rPr>
            </w:pPr>
            <w:r w:rsidRPr="00501460">
              <w:rPr>
                <w:rFonts w:eastAsia="MS ??"/>
                <w:sz w:val="20"/>
                <w:szCs w:val="20"/>
              </w:rPr>
              <w:t>Железнодорожные пути</w:t>
            </w:r>
          </w:p>
        </w:tc>
        <w:tc>
          <w:tcPr>
            <w:tcW w:w="3845" w:type="dxa"/>
            <w:shd w:val="clear" w:color="auto" w:fill="auto"/>
          </w:tcPr>
          <w:p w:rsidR="00C17E97" w:rsidRPr="00C17E97" w:rsidRDefault="00C17E97" w:rsidP="00C17E97">
            <w:pPr>
              <w:autoSpaceDE w:val="0"/>
              <w:autoSpaceDN w:val="0"/>
              <w:adjustRightInd w:val="0"/>
              <w:spacing w:after="60"/>
              <w:jc w:val="both"/>
              <w:rPr>
                <w:bCs/>
                <w:sz w:val="20"/>
                <w:szCs w:val="20"/>
              </w:rPr>
            </w:pPr>
            <w:r w:rsidRPr="00501460">
              <w:rPr>
                <w:rFonts w:eastAsia="MS ??"/>
                <w:sz w:val="20"/>
                <w:szCs w:val="20"/>
              </w:rPr>
              <w:t>Размещение железнодорожных путей</w:t>
            </w:r>
          </w:p>
        </w:tc>
        <w:tc>
          <w:tcPr>
            <w:tcW w:w="884" w:type="dxa"/>
          </w:tcPr>
          <w:p w:rsidR="00C17E97" w:rsidRPr="00110E10" w:rsidRDefault="00C17E97" w:rsidP="00C17E97">
            <w:pPr>
              <w:jc w:val="both"/>
              <w:rPr>
                <w:sz w:val="20"/>
                <w:szCs w:val="20"/>
              </w:rPr>
            </w:pPr>
            <w:r w:rsidRPr="00501460">
              <w:rPr>
                <w:rFonts w:eastAsia="MS ??"/>
                <w:sz w:val="20"/>
                <w:szCs w:val="20"/>
              </w:rPr>
              <w:t>7.1.1</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C17E97">
            <w:pPr>
              <w:autoSpaceDE w:val="0"/>
              <w:autoSpaceDN w:val="0"/>
              <w:adjustRightInd w:val="0"/>
              <w:spacing w:after="60"/>
              <w:rPr>
                <w:sz w:val="20"/>
                <w:szCs w:val="20"/>
              </w:rPr>
            </w:pPr>
            <w:r w:rsidRPr="00501460">
              <w:rPr>
                <w:rFonts w:eastAsia="MS ??"/>
                <w:sz w:val="20"/>
                <w:szCs w:val="20"/>
              </w:rPr>
              <w:t xml:space="preserve"> Обслуживание железнодорожных перевозок</w:t>
            </w:r>
          </w:p>
        </w:tc>
        <w:tc>
          <w:tcPr>
            <w:tcW w:w="3845" w:type="dxa"/>
            <w:shd w:val="clear" w:color="auto" w:fill="auto"/>
          </w:tcPr>
          <w:p w:rsidR="00C17E97" w:rsidRPr="00C17E97" w:rsidRDefault="00C17E97" w:rsidP="00C17E97">
            <w:pPr>
              <w:autoSpaceDE w:val="0"/>
              <w:autoSpaceDN w:val="0"/>
              <w:adjustRightInd w:val="0"/>
              <w:spacing w:after="60"/>
              <w:jc w:val="both"/>
              <w:rPr>
                <w:bCs/>
                <w:sz w:val="20"/>
                <w:szCs w:val="20"/>
              </w:rPr>
            </w:pPr>
            <w:r w:rsidRPr="00501460">
              <w:rPr>
                <w:rFonts w:eastAsia="MS ??"/>
                <w:sz w:val="20"/>
                <w:szCs w:val="20"/>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884" w:type="dxa"/>
          </w:tcPr>
          <w:p w:rsidR="00C17E97" w:rsidRPr="00110E10" w:rsidRDefault="00C17E97" w:rsidP="00C17E97">
            <w:pPr>
              <w:jc w:val="both"/>
              <w:rPr>
                <w:sz w:val="20"/>
                <w:szCs w:val="20"/>
              </w:rPr>
            </w:pPr>
            <w:r w:rsidRPr="00501460">
              <w:rPr>
                <w:rFonts w:eastAsia="MS ??"/>
                <w:sz w:val="20"/>
                <w:szCs w:val="20"/>
              </w:rPr>
              <w:t xml:space="preserve"> 7.1.2</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C17E9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D946A7">
            <w:pPr>
              <w:autoSpaceDE w:val="0"/>
              <w:autoSpaceDN w:val="0"/>
              <w:adjustRightInd w:val="0"/>
              <w:spacing w:after="60"/>
              <w:rPr>
                <w:sz w:val="20"/>
                <w:szCs w:val="20"/>
              </w:rPr>
            </w:pPr>
            <w:r w:rsidRPr="00110E10">
              <w:rPr>
                <w:sz w:val="20"/>
                <w:szCs w:val="20"/>
              </w:rPr>
              <w:t>Автомобильный транспорт</w:t>
            </w:r>
          </w:p>
        </w:tc>
        <w:tc>
          <w:tcPr>
            <w:tcW w:w="3845" w:type="dxa"/>
            <w:shd w:val="clear" w:color="auto" w:fill="auto"/>
          </w:tcPr>
          <w:p w:rsidR="00C17E97" w:rsidRPr="00C17E97" w:rsidRDefault="00C17E97" w:rsidP="00D946A7">
            <w:pPr>
              <w:autoSpaceDE w:val="0"/>
              <w:autoSpaceDN w:val="0"/>
              <w:adjustRightInd w:val="0"/>
              <w:spacing w:after="60"/>
              <w:jc w:val="both"/>
              <w:rPr>
                <w:sz w:val="20"/>
                <w:szCs w:val="20"/>
              </w:rPr>
            </w:pPr>
            <w:r w:rsidRPr="00C17E97">
              <w:rPr>
                <w:bCs/>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84" w:type="dxa"/>
          </w:tcPr>
          <w:p w:rsidR="00C17E97" w:rsidRPr="00110E10" w:rsidRDefault="00C17E97" w:rsidP="00D946A7">
            <w:pPr>
              <w:jc w:val="both"/>
              <w:rPr>
                <w:sz w:val="20"/>
                <w:szCs w:val="20"/>
              </w:rPr>
            </w:pPr>
            <w:r w:rsidRPr="00110E10">
              <w:rPr>
                <w:sz w:val="20"/>
                <w:szCs w:val="20"/>
              </w:rPr>
              <w:t>7.2</w:t>
            </w:r>
          </w:p>
          <w:p w:rsidR="00C17E97" w:rsidRPr="00110E10" w:rsidRDefault="00C17E97" w:rsidP="00D946A7">
            <w:pPr>
              <w:pStyle w:val="ConsPlusNormal"/>
              <w:ind w:left="-686"/>
              <w:rPr>
                <w:rFonts w:ascii="Times New Roman" w:hAnsi="Times New Roman" w:cs="Times New Roman"/>
              </w:rPr>
            </w:pP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C17E97" w:rsidTr="00D946A7">
        <w:trPr>
          <w:trHeight w:val="426"/>
        </w:trPr>
        <w:tc>
          <w:tcPr>
            <w:tcW w:w="2443" w:type="dxa"/>
            <w:shd w:val="clear" w:color="auto" w:fill="auto"/>
          </w:tcPr>
          <w:p w:rsidR="00C17E97" w:rsidRPr="00C17E97" w:rsidRDefault="00C17E97" w:rsidP="00C17E97">
            <w:pPr>
              <w:autoSpaceDE w:val="0"/>
              <w:autoSpaceDN w:val="0"/>
              <w:adjustRightInd w:val="0"/>
              <w:spacing w:after="60"/>
              <w:jc w:val="both"/>
              <w:rPr>
                <w:bCs/>
                <w:sz w:val="20"/>
                <w:szCs w:val="20"/>
              </w:rPr>
            </w:pPr>
            <w:r w:rsidRPr="00C17E97">
              <w:rPr>
                <w:rFonts w:eastAsia="MS ??"/>
                <w:sz w:val="20"/>
                <w:szCs w:val="20"/>
              </w:rPr>
              <w:t>Размещение автомобильных дорог</w:t>
            </w:r>
          </w:p>
        </w:tc>
        <w:tc>
          <w:tcPr>
            <w:tcW w:w="3845" w:type="dxa"/>
            <w:shd w:val="clear" w:color="auto" w:fill="auto"/>
          </w:tcPr>
          <w:p w:rsidR="00C17E97" w:rsidRPr="00C17E97" w:rsidRDefault="00C17E97" w:rsidP="00C17E97">
            <w:pPr>
              <w:tabs>
                <w:tab w:val="left" w:pos="2211"/>
              </w:tabs>
              <w:spacing w:line="276" w:lineRule="auto"/>
              <w:jc w:val="both"/>
              <w:rPr>
                <w:rFonts w:eastAsia="MS ??"/>
                <w:sz w:val="20"/>
                <w:szCs w:val="20"/>
              </w:rPr>
            </w:pPr>
            <w:r w:rsidRPr="00C17E97">
              <w:rPr>
                <w:rFonts w:eastAsia="MS ??"/>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17E97">
              <w:rPr>
                <w:rFonts w:eastAsia="MS ??"/>
                <w:sz w:val="20"/>
                <w:szCs w:val="20"/>
              </w:rPr>
              <w:t>дств в гр</w:t>
            </w:r>
            <w:proofErr w:type="gramEnd"/>
            <w:r w:rsidRPr="00C17E97">
              <w:rPr>
                <w:rFonts w:eastAsia="MS ??"/>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17E97" w:rsidRPr="00C17E97" w:rsidRDefault="00C17E97" w:rsidP="00C17E97">
            <w:pPr>
              <w:autoSpaceDE w:val="0"/>
              <w:autoSpaceDN w:val="0"/>
              <w:adjustRightInd w:val="0"/>
              <w:spacing w:after="60"/>
              <w:jc w:val="both"/>
              <w:rPr>
                <w:bCs/>
                <w:sz w:val="20"/>
                <w:szCs w:val="20"/>
              </w:rPr>
            </w:pPr>
            <w:r w:rsidRPr="00C17E97">
              <w:rPr>
                <w:rFonts w:eastAsia="MS ??"/>
                <w:sz w:val="20"/>
                <w:szCs w:val="20"/>
              </w:rPr>
              <w:t xml:space="preserve"> размещение объектов, предназначенных для размещения постов органов внутренних дел, ответственных за безопасность дорожного движения</w:t>
            </w:r>
          </w:p>
        </w:tc>
        <w:tc>
          <w:tcPr>
            <w:tcW w:w="884" w:type="dxa"/>
          </w:tcPr>
          <w:p w:rsidR="00C17E97" w:rsidRPr="00C17E97" w:rsidRDefault="00C17E97" w:rsidP="00C17E97">
            <w:pPr>
              <w:pStyle w:val="ConsPlusNormal"/>
              <w:ind w:left="-686"/>
              <w:rPr>
                <w:rFonts w:ascii="Times New Roman" w:hAnsi="Times New Roman" w:cs="Times New Roman"/>
                <w:bCs/>
              </w:rPr>
            </w:pPr>
            <w:r w:rsidRPr="00C17E97">
              <w:rPr>
                <w:rFonts w:ascii="Times New Roman" w:eastAsia="MS ??" w:hAnsi="Times New Roman" w:cs="Times New Roman"/>
              </w:rPr>
              <w:t>7.2.1</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ОВ</w:t>
            </w:r>
          </w:p>
        </w:tc>
        <w:tc>
          <w:tcPr>
            <w:tcW w:w="817" w:type="dxa"/>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ОВ</w:t>
            </w:r>
          </w:p>
        </w:tc>
      </w:tr>
      <w:tr w:rsidR="00C17E97" w:rsidRPr="00C17E97" w:rsidTr="00D946A7">
        <w:trPr>
          <w:trHeight w:val="426"/>
        </w:trPr>
        <w:tc>
          <w:tcPr>
            <w:tcW w:w="2443" w:type="dxa"/>
            <w:shd w:val="clear" w:color="auto" w:fill="auto"/>
          </w:tcPr>
          <w:p w:rsidR="00C17E97" w:rsidRPr="00C17E97" w:rsidRDefault="00C17E97" w:rsidP="00C17E97">
            <w:pPr>
              <w:autoSpaceDE w:val="0"/>
              <w:autoSpaceDN w:val="0"/>
              <w:adjustRightInd w:val="0"/>
              <w:spacing w:after="60"/>
              <w:jc w:val="both"/>
              <w:rPr>
                <w:bCs/>
                <w:sz w:val="20"/>
                <w:szCs w:val="20"/>
              </w:rPr>
            </w:pPr>
            <w:r w:rsidRPr="00C17E97">
              <w:rPr>
                <w:rFonts w:eastAsia="MS ??"/>
                <w:sz w:val="20"/>
                <w:szCs w:val="20"/>
              </w:rPr>
              <w:t xml:space="preserve"> Обслуживание перевозок пассажиров</w:t>
            </w:r>
          </w:p>
        </w:tc>
        <w:tc>
          <w:tcPr>
            <w:tcW w:w="3845" w:type="dxa"/>
            <w:shd w:val="clear" w:color="auto" w:fill="auto"/>
          </w:tcPr>
          <w:p w:rsidR="00C17E97" w:rsidRPr="00C17E97" w:rsidRDefault="00C17E97" w:rsidP="00C17E97">
            <w:pPr>
              <w:autoSpaceDE w:val="0"/>
              <w:autoSpaceDN w:val="0"/>
              <w:adjustRightInd w:val="0"/>
              <w:spacing w:after="60"/>
              <w:jc w:val="both"/>
              <w:rPr>
                <w:bCs/>
                <w:sz w:val="20"/>
                <w:szCs w:val="20"/>
              </w:rPr>
            </w:pPr>
            <w:r w:rsidRPr="00C17E97">
              <w:rPr>
                <w:rFonts w:eastAsia="MS ??"/>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C17E97">
              <w:rPr>
                <w:rFonts w:eastAsia="MS ??"/>
                <w:sz w:val="20"/>
                <w:szCs w:val="20"/>
              </w:rPr>
              <w:lastRenderedPageBreak/>
              <w:t>которых предусмотрено содержанием вида разрешенного использования с кодом 7.6</w:t>
            </w:r>
          </w:p>
        </w:tc>
        <w:tc>
          <w:tcPr>
            <w:tcW w:w="884" w:type="dxa"/>
          </w:tcPr>
          <w:p w:rsidR="00C17E97" w:rsidRPr="00C17E97" w:rsidRDefault="00C17E97" w:rsidP="00C17E97">
            <w:pPr>
              <w:pStyle w:val="ConsPlusNormal"/>
              <w:ind w:left="-686"/>
              <w:rPr>
                <w:rFonts w:ascii="Times New Roman" w:hAnsi="Times New Roman" w:cs="Times New Roman"/>
                <w:bCs/>
              </w:rPr>
            </w:pPr>
            <w:r w:rsidRPr="00C17E97">
              <w:rPr>
                <w:rFonts w:ascii="Times New Roman" w:eastAsia="MS ??" w:hAnsi="Times New Roman" w:cs="Times New Roman"/>
              </w:rPr>
              <w:lastRenderedPageBreak/>
              <w:t xml:space="preserve"> 7.2.2</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ОВ</w:t>
            </w:r>
          </w:p>
        </w:tc>
        <w:tc>
          <w:tcPr>
            <w:tcW w:w="817" w:type="dxa"/>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ОВ</w:t>
            </w:r>
          </w:p>
        </w:tc>
      </w:tr>
      <w:tr w:rsidR="00C17E97" w:rsidRPr="00C17E97" w:rsidTr="00D946A7">
        <w:trPr>
          <w:trHeight w:val="426"/>
        </w:trPr>
        <w:tc>
          <w:tcPr>
            <w:tcW w:w="2443" w:type="dxa"/>
            <w:shd w:val="clear" w:color="auto" w:fill="auto"/>
          </w:tcPr>
          <w:p w:rsidR="00C17E97" w:rsidRPr="00C17E97" w:rsidRDefault="00C17E97" w:rsidP="00C17E97">
            <w:pPr>
              <w:autoSpaceDE w:val="0"/>
              <w:autoSpaceDN w:val="0"/>
              <w:adjustRightInd w:val="0"/>
              <w:spacing w:after="60"/>
              <w:jc w:val="both"/>
              <w:rPr>
                <w:bCs/>
                <w:sz w:val="20"/>
                <w:szCs w:val="20"/>
              </w:rPr>
            </w:pPr>
            <w:r w:rsidRPr="00C17E97">
              <w:rPr>
                <w:rFonts w:eastAsia="MS ??"/>
                <w:sz w:val="20"/>
                <w:szCs w:val="20"/>
              </w:rPr>
              <w:lastRenderedPageBreak/>
              <w:t xml:space="preserve"> Стоянки транспорта общего пользования</w:t>
            </w:r>
          </w:p>
        </w:tc>
        <w:tc>
          <w:tcPr>
            <w:tcW w:w="3845" w:type="dxa"/>
            <w:shd w:val="clear" w:color="auto" w:fill="auto"/>
          </w:tcPr>
          <w:p w:rsidR="00C17E97" w:rsidRPr="00C17E97" w:rsidRDefault="00C17E97" w:rsidP="00C17E97">
            <w:pPr>
              <w:autoSpaceDE w:val="0"/>
              <w:autoSpaceDN w:val="0"/>
              <w:adjustRightInd w:val="0"/>
              <w:spacing w:after="60"/>
              <w:jc w:val="both"/>
              <w:rPr>
                <w:bCs/>
                <w:sz w:val="20"/>
                <w:szCs w:val="20"/>
              </w:rPr>
            </w:pPr>
            <w:r w:rsidRPr="00C17E97">
              <w:rPr>
                <w:rFonts w:eastAsia="MS ??"/>
                <w:sz w:val="20"/>
                <w:szCs w:val="20"/>
              </w:rPr>
              <w:t>Размещение стоянок транспортных средств, осуществляющих перевозки людей по установленному маршруту</w:t>
            </w:r>
          </w:p>
        </w:tc>
        <w:tc>
          <w:tcPr>
            <w:tcW w:w="884" w:type="dxa"/>
          </w:tcPr>
          <w:p w:rsidR="00C17E97" w:rsidRPr="00C17E97" w:rsidRDefault="00C17E97" w:rsidP="00C17E97">
            <w:pPr>
              <w:pStyle w:val="ConsPlusNormal"/>
              <w:ind w:left="-686"/>
              <w:rPr>
                <w:rFonts w:ascii="Times New Roman" w:hAnsi="Times New Roman" w:cs="Times New Roman"/>
                <w:bCs/>
              </w:rPr>
            </w:pPr>
            <w:r w:rsidRPr="00C17E97">
              <w:rPr>
                <w:rFonts w:ascii="Times New Roman" w:eastAsia="MS ??" w:hAnsi="Times New Roman" w:cs="Times New Roman"/>
              </w:rPr>
              <w:t xml:space="preserve"> 7.2.3</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w:t>
            </w:r>
          </w:p>
        </w:tc>
        <w:tc>
          <w:tcPr>
            <w:tcW w:w="817" w:type="dxa"/>
            <w:shd w:val="clear" w:color="auto" w:fill="auto"/>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ОВ</w:t>
            </w:r>
          </w:p>
        </w:tc>
        <w:tc>
          <w:tcPr>
            <w:tcW w:w="817" w:type="dxa"/>
          </w:tcPr>
          <w:p w:rsidR="00C17E97" w:rsidRPr="00C17E97" w:rsidRDefault="00C17E97" w:rsidP="00C17E97">
            <w:pPr>
              <w:autoSpaceDE w:val="0"/>
              <w:autoSpaceDN w:val="0"/>
              <w:adjustRightInd w:val="0"/>
              <w:spacing w:after="60"/>
              <w:rPr>
                <w:rFonts w:eastAsia="MS ??"/>
                <w:bCs/>
                <w:sz w:val="20"/>
                <w:szCs w:val="20"/>
              </w:rPr>
            </w:pPr>
            <w:r w:rsidRPr="00C17E97">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D946A7">
            <w:pPr>
              <w:autoSpaceDE w:val="0"/>
              <w:autoSpaceDN w:val="0"/>
              <w:adjustRightInd w:val="0"/>
              <w:spacing w:after="60"/>
              <w:jc w:val="both"/>
              <w:rPr>
                <w:bCs/>
                <w:sz w:val="20"/>
                <w:szCs w:val="20"/>
              </w:rPr>
            </w:pPr>
            <w:r w:rsidRPr="00110E10">
              <w:rPr>
                <w:bCs/>
                <w:sz w:val="20"/>
                <w:szCs w:val="20"/>
              </w:rPr>
              <w:t>Водный транспорт</w:t>
            </w:r>
          </w:p>
          <w:p w:rsidR="00C17E97" w:rsidRPr="00110E10" w:rsidRDefault="00C17E97" w:rsidP="00D946A7">
            <w:pPr>
              <w:autoSpaceDE w:val="0"/>
              <w:autoSpaceDN w:val="0"/>
              <w:adjustRightInd w:val="0"/>
              <w:spacing w:after="60"/>
              <w:rPr>
                <w:sz w:val="20"/>
                <w:szCs w:val="20"/>
              </w:rPr>
            </w:pPr>
            <w:r w:rsidRPr="00110E10">
              <w:rPr>
                <w:bCs/>
                <w:sz w:val="20"/>
                <w:szCs w:val="20"/>
              </w:rPr>
              <w:t xml:space="preserve"> </w:t>
            </w:r>
          </w:p>
        </w:tc>
        <w:tc>
          <w:tcPr>
            <w:tcW w:w="3845" w:type="dxa"/>
            <w:shd w:val="clear" w:color="auto" w:fill="auto"/>
          </w:tcPr>
          <w:p w:rsidR="00C17E97" w:rsidRPr="00110E10" w:rsidRDefault="00C17E97" w:rsidP="00D946A7">
            <w:pPr>
              <w:autoSpaceDE w:val="0"/>
              <w:autoSpaceDN w:val="0"/>
              <w:adjustRightInd w:val="0"/>
              <w:spacing w:after="60"/>
              <w:jc w:val="both"/>
              <w:rPr>
                <w:sz w:val="20"/>
                <w:szCs w:val="20"/>
              </w:rPr>
            </w:pPr>
            <w:proofErr w:type="gramStart"/>
            <w:r w:rsidRPr="00110E10">
              <w:rPr>
                <w:bCs/>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Pr>
                <w:bCs/>
                <w:sz w:val="20"/>
                <w:szCs w:val="20"/>
              </w:rPr>
              <w:t>, заправки водного транспорта</w:t>
            </w:r>
            <w:proofErr w:type="gramEnd"/>
          </w:p>
        </w:tc>
        <w:tc>
          <w:tcPr>
            <w:tcW w:w="884" w:type="dxa"/>
          </w:tcPr>
          <w:p w:rsidR="00C17E97" w:rsidRPr="00110E10" w:rsidRDefault="00C17E97" w:rsidP="00D946A7">
            <w:pPr>
              <w:pStyle w:val="ConsPlusNormal"/>
              <w:ind w:left="-686"/>
              <w:rPr>
                <w:rFonts w:ascii="Times New Roman" w:hAnsi="Times New Roman" w:cs="Times New Roman"/>
              </w:rPr>
            </w:pPr>
            <w:r w:rsidRPr="00110E10">
              <w:rPr>
                <w:rFonts w:ascii="Times New Roman" w:hAnsi="Times New Roman" w:cs="Times New Roman"/>
                <w:bCs/>
              </w:rPr>
              <w:t>7.3</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1070"/>
        </w:trPr>
        <w:tc>
          <w:tcPr>
            <w:tcW w:w="2443" w:type="dxa"/>
            <w:shd w:val="clear" w:color="auto" w:fill="auto"/>
          </w:tcPr>
          <w:p w:rsidR="00C17E97" w:rsidRPr="00110E10" w:rsidRDefault="00C17E97" w:rsidP="00D946A7">
            <w:pPr>
              <w:rPr>
                <w:sz w:val="20"/>
                <w:szCs w:val="20"/>
              </w:rPr>
            </w:pPr>
            <w:r w:rsidRPr="00110E10">
              <w:rPr>
                <w:sz w:val="20"/>
                <w:szCs w:val="20"/>
              </w:rPr>
              <w:t>Трубопроводный транспорт</w:t>
            </w:r>
          </w:p>
          <w:p w:rsidR="00C17E97" w:rsidRPr="00110E10" w:rsidRDefault="00C17E97" w:rsidP="00D946A7">
            <w:pPr>
              <w:autoSpaceDE w:val="0"/>
              <w:autoSpaceDN w:val="0"/>
              <w:adjustRightInd w:val="0"/>
              <w:spacing w:after="60"/>
              <w:rPr>
                <w:sz w:val="20"/>
                <w:szCs w:val="20"/>
              </w:rPr>
            </w:pPr>
          </w:p>
        </w:tc>
        <w:tc>
          <w:tcPr>
            <w:tcW w:w="3845" w:type="dxa"/>
            <w:shd w:val="clear" w:color="auto" w:fill="auto"/>
          </w:tcPr>
          <w:p w:rsidR="00C17E97" w:rsidRPr="00110E10" w:rsidRDefault="00C17E97" w:rsidP="00D946A7">
            <w:pPr>
              <w:autoSpaceDE w:val="0"/>
              <w:autoSpaceDN w:val="0"/>
              <w:adjustRightInd w:val="0"/>
              <w:spacing w:after="60"/>
              <w:jc w:val="both"/>
              <w:rPr>
                <w:sz w:val="20"/>
                <w:szCs w:val="20"/>
              </w:rPr>
            </w:pPr>
            <w:r w:rsidRPr="00110E1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84" w:type="dxa"/>
          </w:tcPr>
          <w:p w:rsidR="00C17E97" w:rsidRPr="00110E10" w:rsidRDefault="00C17E97" w:rsidP="00D946A7">
            <w:pPr>
              <w:rPr>
                <w:sz w:val="20"/>
                <w:szCs w:val="20"/>
              </w:rPr>
            </w:pPr>
            <w:r w:rsidRPr="00110E10">
              <w:rPr>
                <w:sz w:val="20"/>
                <w:szCs w:val="20"/>
              </w:rPr>
              <w:t>7.5</w:t>
            </w:r>
          </w:p>
          <w:p w:rsidR="00C17E97" w:rsidRPr="00110E10" w:rsidRDefault="00C17E97" w:rsidP="00D946A7">
            <w:pPr>
              <w:pStyle w:val="ConsPlusNormal"/>
              <w:ind w:left="-686"/>
              <w:rPr>
                <w:rFonts w:ascii="Times New Roman" w:hAnsi="Times New Roman" w:cs="Times New Roman"/>
              </w:rPr>
            </w:pP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 xml:space="preserve">ОВ </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937C9A" w:rsidRPr="00110E10" w:rsidTr="00D946A7">
        <w:trPr>
          <w:trHeight w:val="1070"/>
        </w:trPr>
        <w:tc>
          <w:tcPr>
            <w:tcW w:w="2443" w:type="dxa"/>
            <w:shd w:val="clear" w:color="auto" w:fill="auto"/>
          </w:tcPr>
          <w:p w:rsidR="00937C9A" w:rsidRPr="00110E10" w:rsidRDefault="00937C9A" w:rsidP="00937C9A">
            <w:pPr>
              <w:rPr>
                <w:sz w:val="20"/>
                <w:szCs w:val="20"/>
              </w:rPr>
            </w:pPr>
            <w:r>
              <w:rPr>
                <w:sz w:val="20"/>
                <w:szCs w:val="20"/>
              </w:rPr>
              <w:t>Внеуличный транспорт</w:t>
            </w:r>
          </w:p>
        </w:tc>
        <w:tc>
          <w:tcPr>
            <w:tcW w:w="3845" w:type="dxa"/>
            <w:shd w:val="clear" w:color="auto" w:fill="auto"/>
          </w:tcPr>
          <w:p w:rsidR="00937C9A" w:rsidRPr="00937C9A" w:rsidRDefault="00937C9A" w:rsidP="00937C9A">
            <w:pPr>
              <w:autoSpaceDE w:val="0"/>
              <w:autoSpaceDN w:val="0"/>
              <w:adjustRightInd w:val="0"/>
              <w:spacing w:after="60"/>
              <w:jc w:val="both"/>
              <w:rPr>
                <w:sz w:val="20"/>
                <w:szCs w:val="20"/>
              </w:rPr>
            </w:pPr>
            <w:r w:rsidRPr="00937C9A">
              <w:rPr>
                <w:sz w:val="20"/>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937C9A">
              <w:rPr>
                <w:sz w:val="20"/>
                <w:szCs w:val="20"/>
              </w:rPr>
              <w:t>электродепо</w:t>
            </w:r>
            <w:proofErr w:type="spellEnd"/>
            <w:r w:rsidRPr="00937C9A">
              <w:rPr>
                <w:sz w:val="20"/>
                <w:szCs w:val="20"/>
              </w:rPr>
              <w:t>, вентиляционных шахт;</w:t>
            </w:r>
          </w:p>
          <w:p w:rsidR="00937C9A" w:rsidRPr="00110E10" w:rsidRDefault="00937C9A" w:rsidP="00937C9A">
            <w:pPr>
              <w:autoSpaceDE w:val="0"/>
              <w:autoSpaceDN w:val="0"/>
              <w:adjustRightInd w:val="0"/>
              <w:spacing w:after="60"/>
              <w:jc w:val="both"/>
              <w:rPr>
                <w:sz w:val="20"/>
                <w:szCs w:val="20"/>
              </w:rPr>
            </w:pPr>
            <w:r w:rsidRPr="00937C9A">
              <w:rPr>
                <w:sz w:val="20"/>
                <w:szCs w:val="20"/>
              </w:rPr>
              <w:t xml:space="preserve"> размещение наземных сооружений иных видов внеуличного транспорта (монорельсового транспорта, подвесных канатных дорог, фуникулеров)</w:t>
            </w:r>
          </w:p>
        </w:tc>
        <w:tc>
          <w:tcPr>
            <w:tcW w:w="884" w:type="dxa"/>
          </w:tcPr>
          <w:p w:rsidR="00937C9A" w:rsidRPr="00110E10" w:rsidRDefault="00937C9A" w:rsidP="00937C9A">
            <w:pPr>
              <w:rPr>
                <w:sz w:val="20"/>
                <w:szCs w:val="20"/>
              </w:rPr>
            </w:pPr>
            <w:r>
              <w:rPr>
                <w:sz w:val="20"/>
                <w:szCs w:val="20"/>
              </w:rPr>
              <w:t>7.6</w:t>
            </w:r>
          </w:p>
        </w:tc>
        <w:tc>
          <w:tcPr>
            <w:tcW w:w="817" w:type="dxa"/>
            <w:shd w:val="clear" w:color="auto" w:fill="auto"/>
          </w:tcPr>
          <w:p w:rsidR="00937C9A" w:rsidRPr="00110E10" w:rsidRDefault="00937C9A" w:rsidP="00937C9A">
            <w:pPr>
              <w:autoSpaceDE w:val="0"/>
              <w:autoSpaceDN w:val="0"/>
              <w:adjustRightInd w:val="0"/>
              <w:spacing w:after="60"/>
              <w:rPr>
                <w:rFonts w:eastAsia="MS ??"/>
                <w:bCs/>
                <w:sz w:val="20"/>
                <w:szCs w:val="20"/>
              </w:rPr>
            </w:pPr>
            <w:r w:rsidRPr="00110E10">
              <w:rPr>
                <w:rFonts w:eastAsia="MS ??"/>
                <w:bCs/>
                <w:sz w:val="20"/>
                <w:szCs w:val="20"/>
              </w:rPr>
              <w:t xml:space="preserve">ОВ </w:t>
            </w:r>
          </w:p>
        </w:tc>
        <w:tc>
          <w:tcPr>
            <w:tcW w:w="817" w:type="dxa"/>
            <w:shd w:val="clear" w:color="auto" w:fill="auto"/>
          </w:tcPr>
          <w:p w:rsidR="00937C9A" w:rsidRPr="00110E10" w:rsidRDefault="00937C9A" w:rsidP="00937C9A">
            <w:pPr>
              <w:autoSpaceDE w:val="0"/>
              <w:autoSpaceDN w:val="0"/>
              <w:adjustRightInd w:val="0"/>
              <w:spacing w:after="60"/>
              <w:rPr>
                <w:rFonts w:eastAsia="MS ??"/>
                <w:bCs/>
                <w:sz w:val="20"/>
                <w:szCs w:val="20"/>
              </w:rPr>
            </w:pPr>
            <w:r w:rsidRPr="00110E10">
              <w:rPr>
                <w:rFonts w:eastAsia="MS ??"/>
                <w:bCs/>
                <w:sz w:val="20"/>
                <w:szCs w:val="20"/>
              </w:rPr>
              <w:t>-</w:t>
            </w:r>
          </w:p>
        </w:tc>
        <w:tc>
          <w:tcPr>
            <w:tcW w:w="817" w:type="dxa"/>
          </w:tcPr>
          <w:p w:rsidR="00937C9A" w:rsidRPr="00110E10" w:rsidRDefault="00937C9A" w:rsidP="00937C9A">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D946A7">
            <w:pPr>
              <w:rPr>
                <w:sz w:val="20"/>
                <w:szCs w:val="20"/>
              </w:rPr>
            </w:pPr>
            <w:r w:rsidRPr="00110E10">
              <w:rPr>
                <w:sz w:val="20"/>
                <w:szCs w:val="20"/>
              </w:rPr>
              <w:t>Обеспечение внутреннего правопорядка</w:t>
            </w:r>
          </w:p>
        </w:tc>
        <w:tc>
          <w:tcPr>
            <w:tcW w:w="3845" w:type="dxa"/>
            <w:shd w:val="clear" w:color="auto" w:fill="auto"/>
          </w:tcPr>
          <w:p w:rsidR="00C17E97" w:rsidRPr="00110E10" w:rsidRDefault="00C17E97" w:rsidP="00D946A7">
            <w:pPr>
              <w:autoSpaceDE w:val="0"/>
              <w:autoSpaceDN w:val="0"/>
              <w:adjustRightInd w:val="0"/>
              <w:spacing w:after="60"/>
              <w:jc w:val="both"/>
              <w:rPr>
                <w:sz w:val="20"/>
                <w:szCs w:val="20"/>
              </w:rPr>
            </w:pPr>
            <w:r w:rsidRPr="00110E10">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10E10">
              <w:rPr>
                <w:sz w:val="20"/>
                <w:szCs w:val="20"/>
              </w:rPr>
              <w:t>Росгвардии</w:t>
            </w:r>
            <w:proofErr w:type="spellEnd"/>
            <w:r w:rsidRPr="00110E10">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84" w:type="dxa"/>
          </w:tcPr>
          <w:p w:rsidR="00C17E97" w:rsidRPr="00110E10" w:rsidRDefault="00C17E97" w:rsidP="00D946A7">
            <w:pPr>
              <w:rPr>
                <w:sz w:val="20"/>
                <w:szCs w:val="20"/>
              </w:rPr>
            </w:pPr>
            <w:r w:rsidRPr="00110E10">
              <w:rPr>
                <w:sz w:val="20"/>
                <w:szCs w:val="20"/>
              </w:rPr>
              <w:t>8.3</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26"/>
        </w:trPr>
        <w:tc>
          <w:tcPr>
            <w:tcW w:w="2443" w:type="dxa"/>
            <w:shd w:val="clear" w:color="auto" w:fill="auto"/>
          </w:tcPr>
          <w:p w:rsidR="00C17E97" w:rsidRPr="00110E10" w:rsidRDefault="00C17E97" w:rsidP="00D946A7">
            <w:pPr>
              <w:autoSpaceDE w:val="0"/>
              <w:autoSpaceDN w:val="0"/>
              <w:adjustRightInd w:val="0"/>
              <w:spacing w:after="60"/>
              <w:rPr>
                <w:bCs/>
                <w:sz w:val="20"/>
                <w:szCs w:val="20"/>
              </w:rPr>
            </w:pPr>
            <w:r w:rsidRPr="00110E10">
              <w:rPr>
                <w:bCs/>
                <w:sz w:val="20"/>
                <w:szCs w:val="20"/>
              </w:rPr>
              <w:t>Охрана природных территорий</w:t>
            </w:r>
          </w:p>
          <w:p w:rsidR="00C17E97" w:rsidRPr="00110E10" w:rsidRDefault="00C17E97" w:rsidP="00D946A7">
            <w:pPr>
              <w:autoSpaceDE w:val="0"/>
              <w:autoSpaceDN w:val="0"/>
              <w:adjustRightInd w:val="0"/>
              <w:spacing w:after="60"/>
              <w:rPr>
                <w:bCs/>
                <w:sz w:val="20"/>
                <w:szCs w:val="20"/>
              </w:rPr>
            </w:pPr>
            <w:r w:rsidRPr="00110E10">
              <w:rPr>
                <w:bCs/>
                <w:sz w:val="20"/>
                <w:szCs w:val="20"/>
              </w:rPr>
              <w:t xml:space="preserve"> </w:t>
            </w:r>
          </w:p>
        </w:tc>
        <w:tc>
          <w:tcPr>
            <w:tcW w:w="3845" w:type="dxa"/>
            <w:shd w:val="clear" w:color="auto" w:fill="auto"/>
          </w:tcPr>
          <w:p w:rsidR="00C17E97" w:rsidRPr="00110E10" w:rsidRDefault="00C17E97" w:rsidP="00D946A7">
            <w:pPr>
              <w:spacing w:after="60"/>
              <w:jc w:val="both"/>
              <w:rPr>
                <w:bCs/>
                <w:sz w:val="20"/>
                <w:szCs w:val="20"/>
              </w:rPr>
            </w:pPr>
            <w:proofErr w:type="gramStart"/>
            <w:r w:rsidRPr="00110E10">
              <w:rPr>
                <w:bCs/>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84" w:type="dxa"/>
          </w:tcPr>
          <w:p w:rsidR="00C17E97" w:rsidRPr="00110E10" w:rsidRDefault="00C17E97" w:rsidP="00D946A7">
            <w:pPr>
              <w:pStyle w:val="ConsPlusNormal"/>
              <w:ind w:left="-686"/>
              <w:rPr>
                <w:rFonts w:ascii="Times New Roman" w:hAnsi="Times New Roman" w:cs="Times New Roman"/>
                <w:bCs/>
              </w:rPr>
            </w:pPr>
            <w:r w:rsidRPr="00110E10">
              <w:rPr>
                <w:rFonts w:ascii="Times New Roman" w:hAnsi="Times New Roman" w:cs="Times New Roman"/>
                <w:bCs/>
              </w:rPr>
              <w:t>9.1</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C17E97" w:rsidRPr="00110E10" w:rsidTr="00D946A7">
        <w:trPr>
          <w:trHeight w:val="426"/>
        </w:trPr>
        <w:tc>
          <w:tcPr>
            <w:tcW w:w="2443" w:type="dxa"/>
            <w:shd w:val="clear" w:color="auto" w:fill="auto"/>
          </w:tcPr>
          <w:p w:rsidR="00C17E97" w:rsidRPr="00110E10" w:rsidRDefault="00C17E97" w:rsidP="00D946A7">
            <w:pPr>
              <w:spacing w:after="60"/>
              <w:rPr>
                <w:bCs/>
                <w:sz w:val="20"/>
                <w:szCs w:val="20"/>
              </w:rPr>
            </w:pPr>
            <w:r w:rsidRPr="00110E10">
              <w:rPr>
                <w:bCs/>
                <w:sz w:val="20"/>
                <w:szCs w:val="20"/>
              </w:rPr>
              <w:t>Историко-культурная деятельность</w:t>
            </w:r>
          </w:p>
          <w:p w:rsidR="00C17E97" w:rsidRPr="00110E10" w:rsidRDefault="00C17E97" w:rsidP="00D946A7">
            <w:pPr>
              <w:autoSpaceDE w:val="0"/>
              <w:autoSpaceDN w:val="0"/>
              <w:adjustRightInd w:val="0"/>
              <w:spacing w:after="60"/>
              <w:rPr>
                <w:bCs/>
                <w:sz w:val="20"/>
                <w:szCs w:val="20"/>
              </w:rPr>
            </w:pPr>
            <w:r w:rsidRPr="00110E10">
              <w:rPr>
                <w:bCs/>
                <w:sz w:val="20"/>
                <w:szCs w:val="20"/>
              </w:rPr>
              <w:lastRenderedPageBreak/>
              <w:t xml:space="preserve"> </w:t>
            </w:r>
          </w:p>
        </w:tc>
        <w:tc>
          <w:tcPr>
            <w:tcW w:w="3845" w:type="dxa"/>
            <w:shd w:val="clear" w:color="auto" w:fill="auto"/>
          </w:tcPr>
          <w:p w:rsidR="00C17E97" w:rsidRPr="00110E10" w:rsidRDefault="00C17E97" w:rsidP="00D946A7">
            <w:pPr>
              <w:spacing w:after="60"/>
              <w:jc w:val="both"/>
              <w:rPr>
                <w:bCs/>
                <w:sz w:val="20"/>
                <w:szCs w:val="20"/>
              </w:rPr>
            </w:pPr>
            <w:proofErr w:type="gramStart"/>
            <w:r w:rsidRPr="00110E10">
              <w:rPr>
                <w:bCs/>
                <w:sz w:val="20"/>
                <w:szCs w:val="20"/>
              </w:rPr>
              <w:lastRenderedPageBreak/>
              <w:t xml:space="preserve">Сохранение и изучение объектов культурного наследия народов </w:t>
            </w:r>
            <w:r w:rsidRPr="00110E10">
              <w:rPr>
                <w:bCs/>
                <w:sz w:val="20"/>
                <w:szCs w:val="20"/>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84" w:type="dxa"/>
          </w:tcPr>
          <w:p w:rsidR="00C17E97" w:rsidRPr="00110E10" w:rsidRDefault="00C17E97"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9.3.</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 xml:space="preserve">ОВ </w:t>
            </w:r>
          </w:p>
        </w:tc>
        <w:tc>
          <w:tcPr>
            <w:tcW w:w="817" w:type="dxa"/>
            <w:shd w:val="clear" w:color="auto" w:fill="auto"/>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30"/>
        </w:trPr>
        <w:tc>
          <w:tcPr>
            <w:tcW w:w="2443" w:type="dxa"/>
            <w:shd w:val="clear" w:color="auto" w:fill="auto"/>
          </w:tcPr>
          <w:p w:rsidR="00C17E97" w:rsidRPr="00110E10" w:rsidRDefault="00C17E97" w:rsidP="00397211">
            <w:pPr>
              <w:autoSpaceDE w:val="0"/>
              <w:autoSpaceDN w:val="0"/>
              <w:adjustRightInd w:val="0"/>
              <w:spacing w:after="60"/>
              <w:rPr>
                <w:sz w:val="20"/>
                <w:szCs w:val="20"/>
              </w:rPr>
            </w:pPr>
            <w:r w:rsidRPr="00110E10">
              <w:rPr>
                <w:sz w:val="20"/>
                <w:szCs w:val="20"/>
              </w:rPr>
              <w:lastRenderedPageBreak/>
              <w:t>Земельные участки (территории) общего пользования</w:t>
            </w:r>
          </w:p>
        </w:tc>
        <w:tc>
          <w:tcPr>
            <w:tcW w:w="3845" w:type="dxa"/>
            <w:shd w:val="clear" w:color="auto" w:fill="auto"/>
          </w:tcPr>
          <w:p w:rsidR="00C17E97" w:rsidRPr="00110E10" w:rsidRDefault="00C17E97" w:rsidP="00397211">
            <w:pPr>
              <w:autoSpaceDE w:val="0"/>
              <w:autoSpaceDN w:val="0"/>
              <w:adjustRightInd w:val="0"/>
              <w:spacing w:after="60"/>
              <w:jc w:val="both"/>
              <w:rPr>
                <w:sz w:val="20"/>
                <w:szCs w:val="20"/>
              </w:rPr>
            </w:pPr>
            <w:r w:rsidRPr="00110E1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84" w:type="dxa"/>
          </w:tcPr>
          <w:p w:rsidR="00C17E97" w:rsidRPr="00110E10" w:rsidRDefault="00C17E97" w:rsidP="00397211">
            <w:pPr>
              <w:pStyle w:val="ConsPlusNormal"/>
              <w:ind w:left="-686"/>
              <w:rPr>
                <w:rFonts w:ascii="Times New Roman" w:hAnsi="Times New Roman" w:cs="Times New Roman"/>
              </w:rPr>
            </w:pPr>
            <w:r w:rsidRPr="00110E10">
              <w:rPr>
                <w:rFonts w:ascii="Times New Roman" w:hAnsi="Times New Roman" w:cs="Times New Roman"/>
              </w:rPr>
              <w:t>12.0</w:t>
            </w:r>
          </w:p>
        </w:tc>
        <w:tc>
          <w:tcPr>
            <w:tcW w:w="817" w:type="dxa"/>
            <w:shd w:val="clear" w:color="auto" w:fill="auto"/>
          </w:tcPr>
          <w:p w:rsidR="00C17E97" w:rsidRPr="00110E10" w:rsidRDefault="00C17E97" w:rsidP="00397211">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17E97" w:rsidRPr="00110E10" w:rsidRDefault="00C17E97" w:rsidP="00397211">
            <w:pPr>
              <w:autoSpaceDE w:val="0"/>
              <w:autoSpaceDN w:val="0"/>
              <w:adjustRightInd w:val="0"/>
              <w:spacing w:after="60"/>
              <w:rPr>
                <w:rFonts w:eastAsia="MS ??"/>
                <w:bCs/>
                <w:sz w:val="20"/>
                <w:szCs w:val="20"/>
              </w:rPr>
            </w:pPr>
            <w:r w:rsidRPr="00110E10">
              <w:rPr>
                <w:rFonts w:eastAsia="MS ??"/>
                <w:bCs/>
                <w:sz w:val="20"/>
                <w:szCs w:val="20"/>
              </w:rPr>
              <w:t>ОВ</w:t>
            </w:r>
          </w:p>
        </w:tc>
        <w:tc>
          <w:tcPr>
            <w:tcW w:w="817" w:type="dxa"/>
          </w:tcPr>
          <w:p w:rsidR="00C17E97" w:rsidRPr="00110E10" w:rsidRDefault="00C17E97" w:rsidP="00397211">
            <w:pPr>
              <w:autoSpaceDE w:val="0"/>
              <w:autoSpaceDN w:val="0"/>
              <w:adjustRightInd w:val="0"/>
              <w:spacing w:after="60"/>
              <w:rPr>
                <w:rFonts w:eastAsia="MS ??"/>
                <w:bCs/>
                <w:sz w:val="20"/>
                <w:szCs w:val="20"/>
              </w:rPr>
            </w:pPr>
            <w:r w:rsidRPr="00110E10">
              <w:rPr>
                <w:rFonts w:eastAsia="MS ??"/>
                <w:bCs/>
                <w:sz w:val="20"/>
                <w:szCs w:val="20"/>
              </w:rPr>
              <w:t>ОВ</w:t>
            </w:r>
          </w:p>
        </w:tc>
      </w:tr>
      <w:tr w:rsidR="00C17E97" w:rsidRPr="00110E10" w:rsidTr="00D946A7">
        <w:trPr>
          <w:trHeight w:val="430"/>
        </w:trPr>
        <w:tc>
          <w:tcPr>
            <w:tcW w:w="2443" w:type="dxa"/>
            <w:shd w:val="clear" w:color="auto" w:fill="auto"/>
          </w:tcPr>
          <w:p w:rsidR="00C17E97" w:rsidRPr="00C17E97" w:rsidRDefault="00C17E97" w:rsidP="00C17E97">
            <w:pPr>
              <w:autoSpaceDE w:val="0"/>
              <w:autoSpaceDN w:val="0"/>
              <w:adjustRightInd w:val="0"/>
              <w:spacing w:after="60"/>
              <w:rPr>
                <w:sz w:val="20"/>
                <w:szCs w:val="20"/>
              </w:rPr>
            </w:pPr>
            <w:r w:rsidRPr="00C17E97">
              <w:rPr>
                <w:rFonts w:eastAsia="MS ??"/>
                <w:sz w:val="20"/>
                <w:szCs w:val="20"/>
              </w:rPr>
              <w:t>Улично-дорожная сеть</w:t>
            </w:r>
          </w:p>
        </w:tc>
        <w:tc>
          <w:tcPr>
            <w:tcW w:w="3845" w:type="dxa"/>
            <w:shd w:val="clear" w:color="auto" w:fill="auto"/>
          </w:tcPr>
          <w:p w:rsidR="00C17E97" w:rsidRPr="00C17E97" w:rsidRDefault="00C17E97" w:rsidP="00C17E97">
            <w:pPr>
              <w:spacing w:after="60"/>
              <w:jc w:val="both"/>
              <w:rPr>
                <w:rFonts w:eastAsia="MS ??"/>
                <w:sz w:val="20"/>
                <w:szCs w:val="20"/>
              </w:rPr>
            </w:pPr>
            <w:r w:rsidRPr="00C17E97">
              <w:rPr>
                <w:rFonts w:eastAsia="MS ??"/>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17E97">
              <w:rPr>
                <w:rFonts w:eastAsia="MS ??"/>
                <w:sz w:val="20"/>
                <w:szCs w:val="20"/>
              </w:rPr>
              <w:t>велотранспортной</w:t>
            </w:r>
            <w:proofErr w:type="spellEnd"/>
            <w:r w:rsidRPr="00C17E97">
              <w:rPr>
                <w:rFonts w:eastAsia="MS ??"/>
                <w:sz w:val="20"/>
                <w:szCs w:val="20"/>
              </w:rPr>
              <w:t xml:space="preserve"> и инженерной инфраструктуры;</w:t>
            </w:r>
          </w:p>
          <w:p w:rsidR="00C17E97" w:rsidRPr="00C17E97" w:rsidRDefault="00C17E97" w:rsidP="00C17E97">
            <w:pPr>
              <w:autoSpaceDE w:val="0"/>
              <w:autoSpaceDN w:val="0"/>
              <w:adjustRightInd w:val="0"/>
              <w:spacing w:after="60"/>
              <w:jc w:val="both"/>
              <w:rPr>
                <w:sz w:val="20"/>
                <w:szCs w:val="20"/>
              </w:rPr>
            </w:pPr>
            <w:r w:rsidRPr="00C17E97">
              <w:rPr>
                <w:rFonts w:eastAsia="MS ??"/>
                <w:sz w:val="20"/>
                <w:szCs w:val="20"/>
              </w:rPr>
              <w:t xml:space="preserve"> размещение придорожных стоянок (парковок) транспортных сре</w:t>
            </w:r>
            <w:proofErr w:type="gramStart"/>
            <w:r w:rsidRPr="00C17E97">
              <w:rPr>
                <w:rFonts w:eastAsia="MS ??"/>
                <w:sz w:val="20"/>
                <w:szCs w:val="20"/>
              </w:rPr>
              <w:t>дств в гр</w:t>
            </w:r>
            <w:proofErr w:type="gramEnd"/>
            <w:r w:rsidRPr="00C17E97">
              <w:rPr>
                <w:rFonts w:eastAsia="MS ??"/>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84" w:type="dxa"/>
          </w:tcPr>
          <w:p w:rsidR="00C17E97" w:rsidRPr="00C17E97" w:rsidRDefault="00C17E97" w:rsidP="00C17E97">
            <w:pPr>
              <w:pStyle w:val="ConsPlusNormal"/>
              <w:ind w:left="-686"/>
              <w:jc w:val="both"/>
              <w:rPr>
                <w:rFonts w:ascii="Times New Roman" w:hAnsi="Times New Roman" w:cs="Times New Roman"/>
              </w:rPr>
            </w:pPr>
            <w:r w:rsidRPr="00C17E97">
              <w:rPr>
                <w:rFonts w:ascii="Times New Roman" w:eastAsia="MS ??" w:hAnsi="Times New Roman" w:cs="Times New Roman"/>
              </w:rPr>
              <w:t>12.0.1</w:t>
            </w:r>
          </w:p>
        </w:tc>
        <w:tc>
          <w:tcPr>
            <w:tcW w:w="817" w:type="dxa"/>
            <w:shd w:val="clear" w:color="auto" w:fill="auto"/>
          </w:tcPr>
          <w:p w:rsidR="00C17E97" w:rsidRPr="00C17E97" w:rsidRDefault="00C17E97" w:rsidP="00C17E97">
            <w:pPr>
              <w:autoSpaceDE w:val="0"/>
              <w:autoSpaceDN w:val="0"/>
              <w:adjustRightInd w:val="0"/>
              <w:spacing w:after="60"/>
              <w:jc w:val="both"/>
              <w:rPr>
                <w:rFonts w:eastAsia="MS ??"/>
                <w:bCs/>
                <w:sz w:val="20"/>
                <w:szCs w:val="20"/>
              </w:rPr>
            </w:pPr>
            <w:r w:rsidRPr="00C17E97">
              <w:rPr>
                <w:rFonts w:eastAsia="MS ??"/>
                <w:bCs/>
                <w:sz w:val="20"/>
                <w:szCs w:val="20"/>
              </w:rPr>
              <w:t>ОВ</w:t>
            </w:r>
          </w:p>
        </w:tc>
        <w:tc>
          <w:tcPr>
            <w:tcW w:w="817" w:type="dxa"/>
            <w:shd w:val="clear" w:color="auto" w:fill="auto"/>
          </w:tcPr>
          <w:p w:rsidR="00C17E97" w:rsidRPr="00C17E97" w:rsidRDefault="00C17E97" w:rsidP="00C17E97">
            <w:pPr>
              <w:autoSpaceDE w:val="0"/>
              <w:autoSpaceDN w:val="0"/>
              <w:adjustRightInd w:val="0"/>
              <w:spacing w:after="60"/>
              <w:jc w:val="both"/>
              <w:rPr>
                <w:rFonts w:eastAsia="MS ??"/>
                <w:bCs/>
                <w:sz w:val="20"/>
                <w:szCs w:val="20"/>
              </w:rPr>
            </w:pPr>
            <w:r w:rsidRPr="00C17E97">
              <w:rPr>
                <w:rFonts w:eastAsia="MS ??"/>
                <w:bCs/>
                <w:sz w:val="20"/>
                <w:szCs w:val="20"/>
              </w:rPr>
              <w:t>ОВ</w:t>
            </w:r>
          </w:p>
        </w:tc>
        <w:tc>
          <w:tcPr>
            <w:tcW w:w="817" w:type="dxa"/>
          </w:tcPr>
          <w:p w:rsidR="00C17E97" w:rsidRPr="00C17E97" w:rsidRDefault="00C17E97" w:rsidP="00C17E97">
            <w:pPr>
              <w:autoSpaceDE w:val="0"/>
              <w:autoSpaceDN w:val="0"/>
              <w:adjustRightInd w:val="0"/>
              <w:spacing w:after="60"/>
              <w:jc w:val="both"/>
              <w:rPr>
                <w:rFonts w:eastAsia="MS ??"/>
                <w:bCs/>
                <w:sz w:val="20"/>
                <w:szCs w:val="20"/>
              </w:rPr>
            </w:pPr>
            <w:r w:rsidRPr="00C17E97">
              <w:rPr>
                <w:rFonts w:eastAsia="MS ??"/>
                <w:bCs/>
                <w:sz w:val="20"/>
                <w:szCs w:val="20"/>
              </w:rPr>
              <w:t>ОВ</w:t>
            </w:r>
          </w:p>
        </w:tc>
      </w:tr>
      <w:tr w:rsidR="00C17E97" w:rsidRPr="00110E10" w:rsidTr="00D946A7">
        <w:trPr>
          <w:trHeight w:val="430"/>
        </w:trPr>
        <w:tc>
          <w:tcPr>
            <w:tcW w:w="2443" w:type="dxa"/>
            <w:shd w:val="clear" w:color="auto" w:fill="auto"/>
          </w:tcPr>
          <w:p w:rsidR="00C17E97" w:rsidRPr="00C17E97" w:rsidRDefault="00C17E97" w:rsidP="00C17E97">
            <w:pPr>
              <w:autoSpaceDE w:val="0"/>
              <w:autoSpaceDN w:val="0"/>
              <w:adjustRightInd w:val="0"/>
              <w:spacing w:after="60"/>
              <w:rPr>
                <w:sz w:val="20"/>
                <w:szCs w:val="20"/>
              </w:rPr>
            </w:pPr>
            <w:r w:rsidRPr="00C17E97">
              <w:rPr>
                <w:rFonts w:eastAsia="MS ??"/>
                <w:sz w:val="20"/>
                <w:szCs w:val="20"/>
              </w:rPr>
              <w:t>Благоустройство территории</w:t>
            </w:r>
          </w:p>
        </w:tc>
        <w:tc>
          <w:tcPr>
            <w:tcW w:w="3845" w:type="dxa"/>
            <w:shd w:val="clear" w:color="auto" w:fill="auto"/>
          </w:tcPr>
          <w:p w:rsidR="00C17E97" w:rsidRPr="00C17E97" w:rsidRDefault="00C17E97" w:rsidP="00C17E97">
            <w:pPr>
              <w:autoSpaceDE w:val="0"/>
              <w:autoSpaceDN w:val="0"/>
              <w:adjustRightInd w:val="0"/>
              <w:spacing w:after="60"/>
              <w:jc w:val="both"/>
              <w:rPr>
                <w:sz w:val="20"/>
                <w:szCs w:val="20"/>
              </w:rPr>
            </w:pPr>
            <w:r w:rsidRPr="00C17E97">
              <w:rPr>
                <w:rFonts w:eastAsia="MS ??"/>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84" w:type="dxa"/>
          </w:tcPr>
          <w:p w:rsidR="00C17E97" w:rsidRPr="00C17E97" w:rsidRDefault="00C17E97" w:rsidP="00C17E97">
            <w:pPr>
              <w:pStyle w:val="ConsPlusNormal"/>
              <w:ind w:left="-686"/>
              <w:jc w:val="both"/>
              <w:rPr>
                <w:rFonts w:ascii="Times New Roman" w:hAnsi="Times New Roman" w:cs="Times New Roman"/>
              </w:rPr>
            </w:pPr>
            <w:r w:rsidRPr="00C17E97">
              <w:rPr>
                <w:rFonts w:ascii="Times New Roman" w:eastAsia="MS ??" w:hAnsi="Times New Roman" w:cs="Times New Roman"/>
              </w:rPr>
              <w:t>12.0.2</w:t>
            </w:r>
          </w:p>
        </w:tc>
        <w:tc>
          <w:tcPr>
            <w:tcW w:w="817" w:type="dxa"/>
            <w:shd w:val="clear" w:color="auto" w:fill="auto"/>
          </w:tcPr>
          <w:p w:rsidR="00C17E97" w:rsidRPr="00C17E97" w:rsidRDefault="00C17E97" w:rsidP="00C17E97">
            <w:pPr>
              <w:autoSpaceDE w:val="0"/>
              <w:autoSpaceDN w:val="0"/>
              <w:adjustRightInd w:val="0"/>
              <w:spacing w:after="60"/>
              <w:jc w:val="both"/>
              <w:rPr>
                <w:rFonts w:eastAsia="MS ??"/>
                <w:bCs/>
                <w:sz w:val="20"/>
                <w:szCs w:val="20"/>
              </w:rPr>
            </w:pPr>
            <w:r w:rsidRPr="00C17E97">
              <w:rPr>
                <w:rFonts w:eastAsia="MS ??"/>
                <w:bCs/>
                <w:sz w:val="20"/>
                <w:szCs w:val="20"/>
              </w:rPr>
              <w:t>ОВ</w:t>
            </w:r>
          </w:p>
        </w:tc>
        <w:tc>
          <w:tcPr>
            <w:tcW w:w="817" w:type="dxa"/>
            <w:shd w:val="clear" w:color="auto" w:fill="auto"/>
          </w:tcPr>
          <w:p w:rsidR="00C17E97" w:rsidRPr="00C17E97" w:rsidRDefault="00C17E97" w:rsidP="00C17E97">
            <w:pPr>
              <w:autoSpaceDE w:val="0"/>
              <w:autoSpaceDN w:val="0"/>
              <w:adjustRightInd w:val="0"/>
              <w:spacing w:after="60"/>
              <w:jc w:val="both"/>
              <w:rPr>
                <w:rFonts w:eastAsia="MS ??"/>
                <w:bCs/>
                <w:sz w:val="20"/>
                <w:szCs w:val="20"/>
              </w:rPr>
            </w:pPr>
            <w:r w:rsidRPr="00C17E97">
              <w:rPr>
                <w:rFonts w:eastAsia="MS ??"/>
                <w:bCs/>
                <w:sz w:val="20"/>
                <w:szCs w:val="20"/>
              </w:rPr>
              <w:t>ОВ</w:t>
            </w:r>
          </w:p>
        </w:tc>
        <w:tc>
          <w:tcPr>
            <w:tcW w:w="817" w:type="dxa"/>
          </w:tcPr>
          <w:p w:rsidR="00C17E97" w:rsidRPr="00C17E97" w:rsidRDefault="00C17E97" w:rsidP="00C17E97">
            <w:pPr>
              <w:autoSpaceDE w:val="0"/>
              <w:autoSpaceDN w:val="0"/>
              <w:adjustRightInd w:val="0"/>
              <w:spacing w:after="60"/>
              <w:jc w:val="both"/>
              <w:rPr>
                <w:rFonts w:eastAsia="MS ??"/>
                <w:bCs/>
                <w:sz w:val="20"/>
                <w:szCs w:val="20"/>
              </w:rPr>
            </w:pPr>
            <w:r w:rsidRPr="00C17E97">
              <w:rPr>
                <w:rFonts w:eastAsia="MS ??"/>
                <w:bCs/>
                <w:sz w:val="20"/>
                <w:szCs w:val="20"/>
              </w:rPr>
              <w:t>ОВ</w:t>
            </w:r>
          </w:p>
        </w:tc>
      </w:tr>
      <w:tr w:rsidR="00C17E97" w:rsidRPr="00110E10" w:rsidTr="00D946A7">
        <w:trPr>
          <w:trHeight w:val="430"/>
        </w:trPr>
        <w:tc>
          <w:tcPr>
            <w:tcW w:w="2443" w:type="dxa"/>
            <w:shd w:val="clear" w:color="auto" w:fill="auto"/>
          </w:tcPr>
          <w:p w:rsidR="00C17E97" w:rsidRPr="00110E10" w:rsidRDefault="00C17E97" w:rsidP="00133D5E">
            <w:pPr>
              <w:autoSpaceDE w:val="0"/>
              <w:autoSpaceDN w:val="0"/>
              <w:adjustRightInd w:val="0"/>
              <w:spacing w:after="60"/>
              <w:rPr>
                <w:sz w:val="20"/>
                <w:szCs w:val="20"/>
              </w:rPr>
            </w:pPr>
            <w:r w:rsidRPr="00110E10">
              <w:rPr>
                <w:sz w:val="20"/>
                <w:szCs w:val="20"/>
              </w:rPr>
              <w:t>Ведение огородничества</w:t>
            </w:r>
          </w:p>
        </w:tc>
        <w:tc>
          <w:tcPr>
            <w:tcW w:w="3845" w:type="dxa"/>
            <w:shd w:val="clear" w:color="auto" w:fill="auto"/>
          </w:tcPr>
          <w:p w:rsidR="00C17E97" w:rsidRPr="00110E10" w:rsidRDefault="00C17E97" w:rsidP="00133D5E">
            <w:pPr>
              <w:autoSpaceDE w:val="0"/>
              <w:autoSpaceDN w:val="0"/>
              <w:adjustRightInd w:val="0"/>
              <w:spacing w:after="60"/>
              <w:jc w:val="both"/>
              <w:rPr>
                <w:sz w:val="20"/>
                <w:szCs w:val="20"/>
              </w:rPr>
            </w:pPr>
            <w:r w:rsidRPr="00110E10">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84" w:type="dxa"/>
          </w:tcPr>
          <w:p w:rsidR="00C17E97" w:rsidRPr="00110E10" w:rsidRDefault="00C17E97" w:rsidP="00133D5E">
            <w:pPr>
              <w:pStyle w:val="ConsPlusNormal"/>
              <w:ind w:left="-686"/>
              <w:jc w:val="both"/>
              <w:rPr>
                <w:rFonts w:ascii="Times New Roman" w:hAnsi="Times New Roman" w:cs="Times New Roman"/>
              </w:rPr>
            </w:pPr>
            <w:r w:rsidRPr="00110E10">
              <w:rPr>
                <w:rFonts w:ascii="Times New Roman" w:hAnsi="Times New Roman" w:cs="Times New Roman"/>
              </w:rPr>
              <w:t>13.1</w:t>
            </w:r>
          </w:p>
        </w:tc>
        <w:tc>
          <w:tcPr>
            <w:tcW w:w="817" w:type="dxa"/>
            <w:shd w:val="clear" w:color="auto" w:fill="auto"/>
          </w:tcPr>
          <w:p w:rsidR="00C17E97" w:rsidRPr="00110E10" w:rsidRDefault="00C17E97" w:rsidP="00133D5E">
            <w:pPr>
              <w:autoSpaceDE w:val="0"/>
              <w:autoSpaceDN w:val="0"/>
              <w:adjustRightInd w:val="0"/>
              <w:spacing w:after="60"/>
              <w:jc w:val="both"/>
              <w:rPr>
                <w:rFonts w:eastAsia="MS ??"/>
                <w:bCs/>
                <w:sz w:val="20"/>
                <w:szCs w:val="20"/>
              </w:rPr>
            </w:pPr>
            <w:r w:rsidRPr="00110E10">
              <w:rPr>
                <w:rFonts w:eastAsia="MS ??"/>
                <w:bCs/>
                <w:sz w:val="20"/>
                <w:szCs w:val="20"/>
              </w:rPr>
              <w:t>-</w:t>
            </w:r>
          </w:p>
        </w:tc>
        <w:tc>
          <w:tcPr>
            <w:tcW w:w="817" w:type="dxa"/>
            <w:shd w:val="clear" w:color="auto" w:fill="auto"/>
          </w:tcPr>
          <w:p w:rsidR="00C17E97" w:rsidRPr="00110E10" w:rsidRDefault="00C17E97" w:rsidP="00133D5E">
            <w:pPr>
              <w:autoSpaceDE w:val="0"/>
              <w:autoSpaceDN w:val="0"/>
              <w:adjustRightInd w:val="0"/>
              <w:spacing w:after="60"/>
              <w:jc w:val="both"/>
              <w:rPr>
                <w:rFonts w:eastAsia="MS ??"/>
                <w:bCs/>
                <w:sz w:val="20"/>
                <w:szCs w:val="20"/>
              </w:rPr>
            </w:pPr>
            <w:r w:rsidRPr="00110E10">
              <w:rPr>
                <w:rFonts w:eastAsia="MS ??"/>
                <w:bCs/>
                <w:sz w:val="20"/>
                <w:szCs w:val="20"/>
              </w:rPr>
              <w:t>-</w:t>
            </w:r>
          </w:p>
        </w:tc>
        <w:tc>
          <w:tcPr>
            <w:tcW w:w="817" w:type="dxa"/>
          </w:tcPr>
          <w:p w:rsidR="00C17E97" w:rsidRPr="00110E10" w:rsidRDefault="00C17E97" w:rsidP="00133D5E">
            <w:pPr>
              <w:autoSpaceDE w:val="0"/>
              <w:autoSpaceDN w:val="0"/>
              <w:adjustRightInd w:val="0"/>
              <w:spacing w:after="60"/>
              <w:jc w:val="both"/>
              <w:rPr>
                <w:rFonts w:eastAsia="MS ??"/>
                <w:bCs/>
                <w:sz w:val="20"/>
                <w:szCs w:val="20"/>
              </w:rPr>
            </w:pPr>
            <w:r w:rsidRPr="00110E10">
              <w:rPr>
                <w:rFonts w:eastAsia="MS ??"/>
                <w:bCs/>
                <w:sz w:val="20"/>
                <w:szCs w:val="20"/>
              </w:rPr>
              <w:t>УВ</w:t>
            </w:r>
          </w:p>
        </w:tc>
      </w:tr>
      <w:tr w:rsidR="000B0256" w:rsidRPr="00110E10" w:rsidTr="00D946A7">
        <w:trPr>
          <w:trHeight w:val="430"/>
        </w:trPr>
        <w:tc>
          <w:tcPr>
            <w:tcW w:w="2443" w:type="dxa"/>
            <w:shd w:val="clear" w:color="auto" w:fill="auto"/>
          </w:tcPr>
          <w:p w:rsidR="000B0256" w:rsidRPr="00784D70" w:rsidRDefault="000B0256" w:rsidP="000B0256">
            <w:pPr>
              <w:autoSpaceDE w:val="0"/>
              <w:autoSpaceDN w:val="0"/>
              <w:adjustRightInd w:val="0"/>
              <w:spacing w:after="60"/>
              <w:rPr>
                <w:bCs/>
                <w:sz w:val="20"/>
                <w:szCs w:val="20"/>
              </w:rPr>
            </w:pPr>
            <w:r w:rsidRPr="00784D70">
              <w:rPr>
                <w:bCs/>
                <w:sz w:val="20"/>
                <w:szCs w:val="20"/>
              </w:rPr>
              <w:t>Сельскохозяйственное использование</w:t>
            </w:r>
          </w:p>
        </w:tc>
        <w:tc>
          <w:tcPr>
            <w:tcW w:w="3845" w:type="dxa"/>
            <w:shd w:val="clear" w:color="auto" w:fill="auto"/>
          </w:tcPr>
          <w:p w:rsidR="000B0256" w:rsidRPr="00784D70" w:rsidRDefault="000B0256" w:rsidP="000B0256">
            <w:pPr>
              <w:widowControl w:val="0"/>
              <w:autoSpaceDE w:val="0"/>
              <w:autoSpaceDN w:val="0"/>
              <w:adjustRightInd w:val="0"/>
              <w:rPr>
                <w:bCs/>
                <w:sz w:val="20"/>
                <w:szCs w:val="20"/>
              </w:rPr>
            </w:pPr>
            <w:r w:rsidRPr="00784D70">
              <w:rPr>
                <w:bCs/>
                <w:sz w:val="20"/>
                <w:szCs w:val="20"/>
              </w:rPr>
              <w:t>Ведение сельского хозяйства.</w:t>
            </w:r>
          </w:p>
          <w:p w:rsidR="000B0256" w:rsidRPr="00784D70" w:rsidRDefault="000B0256" w:rsidP="000B0256">
            <w:pPr>
              <w:widowControl w:val="0"/>
              <w:autoSpaceDE w:val="0"/>
              <w:autoSpaceDN w:val="0"/>
              <w:adjustRightInd w:val="0"/>
              <w:rPr>
                <w:bCs/>
                <w:sz w:val="20"/>
                <w:szCs w:val="20"/>
              </w:rPr>
            </w:pPr>
            <w:r w:rsidRPr="00784D70">
              <w:rPr>
                <w:bCs/>
                <w:sz w:val="20"/>
                <w:szCs w:val="20"/>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884" w:type="dxa"/>
          </w:tcPr>
          <w:p w:rsidR="000B0256" w:rsidRPr="00784D70" w:rsidRDefault="000B0256" w:rsidP="000B0256">
            <w:pPr>
              <w:widowControl w:val="0"/>
              <w:autoSpaceDE w:val="0"/>
              <w:autoSpaceDN w:val="0"/>
              <w:adjustRightInd w:val="0"/>
              <w:ind w:left="-720" w:firstLine="754"/>
              <w:rPr>
                <w:bCs/>
                <w:sz w:val="20"/>
                <w:szCs w:val="20"/>
              </w:rPr>
            </w:pPr>
            <w:r w:rsidRPr="00784D70">
              <w:rPr>
                <w:bCs/>
                <w:sz w:val="20"/>
                <w:szCs w:val="20"/>
              </w:rPr>
              <w:t>1.0</w:t>
            </w:r>
          </w:p>
        </w:tc>
        <w:tc>
          <w:tcPr>
            <w:tcW w:w="817" w:type="dxa"/>
            <w:shd w:val="clear" w:color="auto" w:fill="auto"/>
          </w:tcPr>
          <w:p w:rsidR="000B0256" w:rsidRPr="00784D70" w:rsidRDefault="000B0256" w:rsidP="000B0256">
            <w:pPr>
              <w:autoSpaceDE w:val="0"/>
              <w:autoSpaceDN w:val="0"/>
              <w:adjustRightInd w:val="0"/>
              <w:spacing w:after="60"/>
              <w:jc w:val="center"/>
              <w:rPr>
                <w:rFonts w:eastAsia="MS ??"/>
                <w:bCs/>
                <w:sz w:val="20"/>
                <w:szCs w:val="20"/>
              </w:rPr>
            </w:pPr>
            <w:r w:rsidRPr="00784D70">
              <w:rPr>
                <w:rFonts w:eastAsia="MS ??"/>
                <w:bCs/>
                <w:sz w:val="20"/>
                <w:szCs w:val="20"/>
              </w:rPr>
              <w:t>-</w:t>
            </w:r>
          </w:p>
        </w:tc>
        <w:tc>
          <w:tcPr>
            <w:tcW w:w="817" w:type="dxa"/>
            <w:shd w:val="clear" w:color="auto" w:fill="auto"/>
          </w:tcPr>
          <w:p w:rsidR="000B0256" w:rsidRPr="00784D70" w:rsidRDefault="000B0256" w:rsidP="000B0256">
            <w:pPr>
              <w:autoSpaceDE w:val="0"/>
              <w:autoSpaceDN w:val="0"/>
              <w:adjustRightInd w:val="0"/>
              <w:spacing w:after="60"/>
              <w:jc w:val="center"/>
              <w:rPr>
                <w:rFonts w:eastAsia="MS ??"/>
                <w:bCs/>
                <w:sz w:val="20"/>
                <w:szCs w:val="20"/>
              </w:rPr>
            </w:pPr>
            <w:r w:rsidRPr="00784D70">
              <w:rPr>
                <w:rFonts w:eastAsia="MS ??"/>
                <w:bCs/>
                <w:sz w:val="20"/>
                <w:szCs w:val="20"/>
              </w:rPr>
              <w:t>-</w:t>
            </w:r>
          </w:p>
        </w:tc>
        <w:tc>
          <w:tcPr>
            <w:tcW w:w="817" w:type="dxa"/>
          </w:tcPr>
          <w:p w:rsidR="000B0256" w:rsidRPr="00784D70" w:rsidRDefault="000B0256" w:rsidP="000B0256">
            <w:pPr>
              <w:autoSpaceDE w:val="0"/>
              <w:autoSpaceDN w:val="0"/>
              <w:adjustRightInd w:val="0"/>
              <w:spacing w:after="60"/>
              <w:jc w:val="center"/>
              <w:rPr>
                <w:rFonts w:eastAsia="MS ??"/>
                <w:bCs/>
                <w:sz w:val="20"/>
                <w:szCs w:val="20"/>
              </w:rPr>
            </w:pPr>
            <w:r w:rsidRPr="00784D70">
              <w:rPr>
                <w:rFonts w:eastAsia="MS ??"/>
                <w:bCs/>
                <w:sz w:val="20"/>
                <w:szCs w:val="20"/>
              </w:rPr>
              <w:t>УВ</w:t>
            </w:r>
          </w:p>
        </w:tc>
      </w:tr>
      <w:tr w:rsidR="00784D70" w:rsidRPr="00110E10" w:rsidTr="00D946A7">
        <w:trPr>
          <w:trHeight w:val="430"/>
        </w:trPr>
        <w:tc>
          <w:tcPr>
            <w:tcW w:w="2443" w:type="dxa"/>
            <w:shd w:val="clear" w:color="auto" w:fill="auto"/>
          </w:tcPr>
          <w:p w:rsidR="00784D70" w:rsidRPr="00784D70" w:rsidRDefault="00784D70" w:rsidP="00784D70">
            <w:pPr>
              <w:autoSpaceDE w:val="0"/>
              <w:autoSpaceDN w:val="0"/>
              <w:adjustRightInd w:val="0"/>
              <w:spacing w:after="60"/>
              <w:rPr>
                <w:bCs/>
                <w:sz w:val="20"/>
                <w:szCs w:val="20"/>
              </w:rPr>
            </w:pPr>
            <w:r w:rsidRPr="00784D70">
              <w:rPr>
                <w:bCs/>
                <w:sz w:val="20"/>
                <w:szCs w:val="20"/>
              </w:rPr>
              <w:lastRenderedPageBreak/>
              <w:t>Сенокошение</w:t>
            </w:r>
          </w:p>
        </w:tc>
        <w:tc>
          <w:tcPr>
            <w:tcW w:w="3845" w:type="dxa"/>
            <w:shd w:val="clear" w:color="auto" w:fill="auto"/>
          </w:tcPr>
          <w:p w:rsidR="00784D70" w:rsidRPr="00784D70" w:rsidRDefault="00784D70" w:rsidP="00784D70">
            <w:pPr>
              <w:pStyle w:val="s16"/>
              <w:spacing w:before="75" w:after="75"/>
              <w:ind w:right="75"/>
              <w:rPr>
                <w:color w:val="22272F"/>
                <w:sz w:val="20"/>
                <w:szCs w:val="20"/>
              </w:rPr>
            </w:pPr>
            <w:r w:rsidRPr="00784D70">
              <w:rPr>
                <w:color w:val="22272F"/>
                <w:sz w:val="20"/>
                <w:szCs w:val="20"/>
              </w:rPr>
              <w:t>Кошение трав, сбор и заготовка сена</w:t>
            </w:r>
          </w:p>
        </w:tc>
        <w:tc>
          <w:tcPr>
            <w:tcW w:w="884" w:type="dxa"/>
          </w:tcPr>
          <w:p w:rsidR="00784D70" w:rsidRPr="00784D70" w:rsidRDefault="00784D70" w:rsidP="00784D70">
            <w:pPr>
              <w:widowControl w:val="0"/>
              <w:autoSpaceDE w:val="0"/>
              <w:autoSpaceDN w:val="0"/>
              <w:adjustRightInd w:val="0"/>
              <w:ind w:left="-720" w:firstLine="754"/>
              <w:rPr>
                <w:bCs/>
                <w:sz w:val="20"/>
                <w:szCs w:val="20"/>
              </w:rPr>
            </w:pPr>
            <w:r w:rsidRPr="00784D70">
              <w:rPr>
                <w:bCs/>
                <w:sz w:val="20"/>
                <w:szCs w:val="20"/>
              </w:rPr>
              <w:t>1.19</w:t>
            </w:r>
          </w:p>
        </w:tc>
        <w:tc>
          <w:tcPr>
            <w:tcW w:w="817" w:type="dxa"/>
            <w:shd w:val="clear" w:color="auto" w:fill="auto"/>
          </w:tcPr>
          <w:p w:rsidR="00784D70" w:rsidRPr="00784D70" w:rsidRDefault="00784D70" w:rsidP="00784D70">
            <w:pPr>
              <w:autoSpaceDE w:val="0"/>
              <w:autoSpaceDN w:val="0"/>
              <w:adjustRightInd w:val="0"/>
              <w:spacing w:after="60"/>
              <w:jc w:val="center"/>
              <w:rPr>
                <w:rFonts w:eastAsia="MS ??"/>
                <w:bCs/>
                <w:sz w:val="20"/>
                <w:szCs w:val="20"/>
              </w:rPr>
            </w:pPr>
            <w:r w:rsidRPr="00784D70">
              <w:rPr>
                <w:rFonts w:eastAsia="MS ??"/>
                <w:bCs/>
                <w:sz w:val="20"/>
                <w:szCs w:val="20"/>
              </w:rPr>
              <w:t>-</w:t>
            </w:r>
          </w:p>
        </w:tc>
        <w:tc>
          <w:tcPr>
            <w:tcW w:w="817" w:type="dxa"/>
            <w:shd w:val="clear" w:color="auto" w:fill="auto"/>
          </w:tcPr>
          <w:p w:rsidR="00784D70" w:rsidRPr="00784D70" w:rsidRDefault="00784D70" w:rsidP="00784D70">
            <w:pPr>
              <w:autoSpaceDE w:val="0"/>
              <w:autoSpaceDN w:val="0"/>
              <w:adjustRightInd w:val="0"/>
              <w:spacing w:after="60"/>
              <w:jc w:val="center"/>
              <w:rPr>
                <w:rFonts w:eastAsia="MS ??"/>
                <w:bCs/>
                <w:sz w:val="20"/>
                <w:szCs w:val="20"/>
              </w:rPr>
            </w:pPr>
            <w:r w:rsidRPr="00784D70">
              <w:rPr>
                <w:rFonts w:eastAsia="MS ??"/>
                <w:bCs/>
                <w:sz w:val="20"/>
                <w:szCs w:val="20"/>
              </w:rPr>
              <w:t>-</w:t>
            </w:r>
          </w:p>
        </w:tc>
        <w:tc>
          <w:tcPr>
            <w:tcW w:w="817" w:type="dxa"/>
          </w:tcPr>
          <w:p w:rsidR="00784D70" w:rsidRPr="00784D70" w:rsidRDefault="00784D70" w:rsidP="00784D70">
            <w:pPr>
              <w:autoSpaceDE w:val="0"/>
              <w:autoSpaceDN w:val="0"/>
              <w:adjustRightInd w:val="0"/>
              <w:spacing w:after="60"/>
              <w:jc w:val="center"/>
              <w:rPr>
                <w:rFonts w:eastAsia="MS ??"/>
                <w:bCs/>
                <w:sz w:val="20"/>
                <w:szCs w:val="20"/>
              </w:rPr>
            </w:pPr>
            <w:r w:rsidRPr="00784D70">
              <w:rPr>
                <w:rFonts w:eastAsia="MS ??"/>
                <w:bCs/>
                <w:sz w:val="20"/>
                <w:szCs w:val="20"/>
              </w:rPr>
              <w:t>УВ</w:t>
            </w:r>
          </w:p>
        </w:tc>
      </w:tr>
    </w:tbl>
    <w:p w:rsidR="00937C9A" w:rsidRDefault="00937C9A" w:rsidP="00D946A7">
      <w:pPr>
        <w:spacing w:before="360" w:after="240"/>
        <w:jc w:val="both"/>
        <w:outlineLvl w:val="2"/>
        <w:rPr>
          <w:b/>
          <w:sz w:val="28"/>
          <w:szCs w:val="28"/>
        </w:rPr>
      </w:pPr>
    </w:p>
    <w:p w:rsidR="00D946A7" w:rsidRPr="00F414D8" w:rsidRDefault="00D946A7" w:rsidP="00D946A7">
      <w:pPr>
        <w:spacing w:before="360" w:after="240"/>
        <w:jc w:val="both"/>
        <w:outlineLvl w:val="2"/>
        <w:rPr>
          <w:b/>
          <w:sz w:val="28"/>
          <w:szCs w:val="28"/>
        </w:rPr>
      </w:pPr>
      <w:r w:rsidRPr="00F414D8">
        <w:rPr>
          <w:b/>
          <w:i/>
          <w:sz w:val="28"/>
          <w:szCs w:val="28"/>
        </w:rPr>
        <w:t xml:space="preserve">Статья </w:t>
      </w:r>
      <w:r w:rsidR="00335C83" w:rsidRPr="00F414D8">
        <w:rPr>
          <w:b/>
          <w:i/>
          <w:sz w:val="28"/>
          <w:szCs w:val="28"/>
        </w:rPr>
        <w:t>5</w:t>
      </w:r>
      <w:r w:rsidR="00D47B06" w:rsidRPr="00F414D8">
        <w:rPr>
          <w:b/>
          <w:i/>
          <w:sz w:val="28"/>
          <w:szCs w:val="28"/>
        </w:rPr>
        <w:t>3</w:t>
      </w:r>
      <w:r w:rsidR="00690969" w:rsidRPr="00F414D8">
        <w:rPr>
          <w:b/>
          <w:i/>
          <w:sz w:val="28"/>
          <w:szCs w:val="28"/>
        </w:rPr>
        <w:t>.</w:t>
      </w:r>
      <w:r w:rsidR="00335C83" w:rsidRPr="00F414D8">
        <w:rPr>
          <w:b/>
          <w:sz w:val="28"/>
          <w:szCs w:val="28"/>
        </w:rPr>
        <w:t xml:space="preserve"> </w:t>
      </w:r>
      <w:r w:rsidRPr="00F414D8">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D946A7" w:rsidRPr="00F414D8" w:rsidRDefault="00D946A7" w:rsidP="00D946A7">
      <w:pPr>
        <w:spacing w:after="240"/>
        <w:jc w:val="center"/>
        <w:outlineLvl w:val="3"/>
        <w:rPr>
          <w:b/>
          <w:sz w:val="28"/>
          <w:szCs w:val="28"/>
        </w:rPr>
      </w:pPr>
      <w:r w:rsidRPr="00F414D8">
        <w:rPr>
          <w:b/>
          <w:sz w:val="28"/>
          <w:szCs w:val="28"/>
        </w:rPr>
        <w:t>Р</w:t>
      </w:r>
      <w:proofErr w:type="gramStart"/>
      <w:r w:rsidRPr="00F414D8">
        <w:rPr>
          <w:b/>
          <w:sz w:val="28"/>
          <w:szCs w:val="28"/>
        </w:rPr>
        <w:t>1</w:t>
      </w:r>
      <w:proofErr w:type="gramEnd"/>
      <w:r w:rsidRPr="00F414D8">
        <w:rPr>
          <w:b/>
          <w:sz w:val="28"/>
          <w:szCs w:val="28"/>
        </w:rPr>
        <w:t xml:space="preserve"> Зона скверов, парков, бульваров</w:t>
      </w:r>
    </w:p>
    <w:p w:rsidR="00D946A7" w:rsidRPr="00F414D8" w:rsidRDefault="00D946A7" w:rsidP="00D946A7">
      <w:pPr>
        <w:tabs>
          <w:tab w:val="left" w:pos="0"/>
        </w:tabs>
        <w:spacing w:line="360" w:lineRule="auto"/>
        <w:ind w:firstLine="709"/>
        <w:jc w:val="both"/>
        <w:rPr>
          <w:sz w:val="28"/>
          <w:szCs w:val="28"/>
        </w:rPr>
      </w:pPr>
      <w:r w:rsidRPr="00F414D8">
        <w:rPr>
          <w:sz w:val="28"/>
          <w:szCs w:val="28"/>
        </w:rPr>
        <w:t>Градостроительный регламент зоны Р</w:t>
      </w:r>
      <w:proofErr w:type="gramStart"/>
      <w:r w:rsidRPr="00F414D8">
        <w:rPr>
          <w:sz w:val="28"/>
          <w:szCs w:val="28"/>
        </w:rPr>
        <w:t>1</w:t>
      </w:r>
      <w:proofErr w:type="gramEnd"/>
      <w:r w:rsidRPr="00F414D8">
        <w:rPr>
          <w:sz w:val="28"/>
          <w:szCs w:val="28"/>
        </w:rPr>
        <w:t xml:space="preserve"> распространяются на земельные участки в границах рекреационных зон, относящихся к территориям общего пользования. </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Администрацией муниципального района </w:t>
      </w:r>
      <w:proofErr w:type="gramStart"/>
      <w:r w:rsidRPr="00F414D8">
        <w:rPr>
          <w:sz w:val="28"/>
          <w:szCs w:val="28"/>
        </w:rPr>
        <w:t>Красноярский</w:t>
      </w:r>
      <w:proofErr w:type="gramEnd"/>
      <w:r w:rsidRPr="00F414D8">
        <w:rPr>
          <w:sz w:val="28"/>
          <w:szCs w:val="28"/>
        </w:rPr>
        <w:t xml:space="preserve"> Самарской области или Администрацией городского поселения Новосемейкино муниципального района Красноярский Самарской области в соответствии с федеральными законами.</w:t>
      </w:r>
    </w:p>
    <w:p w:rsidR="00D946A7" w:rsidRPr="00F414D8" w:rsidRDefault="00D946A7" w:rsidP="00D946A7">
      <w:pPr>
        <w:spacing w:after="240"/>
        <w:jc w:val="center"/>
        <w:outlineLvl w:val="3"/>
        <w:rPr>
          <w:b/>
          <w:sz w:val="28"/>
          <w:szCs w:val="28"/>
        </w:rPr>
      </w:pPr>
      <w:r w:rsidRPr="00F414D8">
        <w:rPr>
          <w:b/>
          <w:sz w:val="28"/>
          <w:szCs w:val="28"/>
        </w:rPr>
        <w:t>Р</w:t>
      </w:r>
      <w:proofErr w:type="gramStart"/>
      <w:r w:rsidRPr="00F414D8">
        <w:rPr>
          <w:b/>
          <w:sz w:val="28"/>
          <w:szCs w:val="28"/>
        </w:rPr>
        <w:t>2</w:t>
      </w:r>
      <w:proofErr w:type="gramEnd"/>
      <w:r w:rsidRPr="00F414D8">
        <w:rPr>
          <w:b/>
          <w:sz w:val="28"/>
          <w:szCs w:val="28"/>
        </w:rPr>
        <w:t xml:space="preserve"> Зона естественного природного ландшафта</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Р</w:t>
      </w:r>
      <w:proofErr w:type="gramStart"/>
      <w:r w:rsidRPr="00F414D8">
        <w:rPr>
          <w:sz w:val="28"/>
          <w:szCs w:val="28"/>
        </w:rPr>
        <w:t>2</w:t>
      </w:r>
      <w:proofErr w:type="gramEnd"/>
      <w:r w:rsidRPr="00F414D8">
        <w:rPr>
          <w:sz w:val="28"/>
          <w:szCs w:val="28"/>
        </w:rPr>
        <w:t xml:space="preserve"> предназначена для сохранения и обустройства природного ландшафта, озелененных пространств.</w:t>
      </w:r>
    </w:p>
    <w:p w:rsidR="00D946A7" w:rsidRPr="00F414D8" w:rsidRDefault="00D946A7" w:rsidP="00D946A7">
      <w:pPr>
        <w:spacing w:after="240"/>
        <w:jc w:val="center"/>
        <w:outlineLvl w:val="3"/>
        <w:rPr>
          <w:b/>
          <w:sz w:val="28"/>
          <w:szCs w:val="28"/>
        </w:rPr>
      </w:pPr>
      <w:r w:rsidRPr="00F414D8">
        <w:rPr>
          <w:b/>
          <w:sz w:val="28"/>
          <w:szCs w:val="28"/>
        </w:rPr>
        <w:t>Р3 Зона отдыха, занятий физической культурой и спортом</w:t>
      </w:r>
      <w:r w:rsidRPr="00F414D8" w:rsidDel="007C79C8">
        <w:rPr>
          <w:b/>
          <w:sz w:val="28"/>
          <w:szCs w:val="28"/>
        </w:rPr>
        <w:t xml:space="preserve"> </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pPr w:leftFromText="180" w:rightFromText="180" w:vertAnchor="text" w:horzAnchor="page" w:tblpX="1270" w:tblpY="-539"/>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4258"/>
        <w:gridCol w:w="921"/>
        <w:gridCol w:w="814"/>
        <w:gridCol w:w="814"/>
        <w:gridCol w:w="825"/>
      </w:tblGrid>
      <w:tr w:rsidR="00D946A7" w:rsidRPr="00110E10" w:rsidTr="00110E10">
        <w:trPr>
          <w:trHeight w:val="170"/>
          <w:tblHeader/>
        </w:trPr>
        <w:tc>
          <w:tcPr>
            <w:tcW w:w="2471" w:type="dxa"/>
            <w:shd w:val="clear" w:color="auto" w:fill="auto"/>
            <w:vAlign w:val="center"/>
          </w:tcPr>
          <w:p w:rsidR="00D946A7" w:rsidRPr="00110E10" w:rsidRDefault="00D946A7" w:rsidP="00D946A7">
            <w:pPr>
              <w:autoSpaceDE w:val="0"/>
              <w:autoSpaceDN w:val="0"/>
              <w:adjustRightInd w:val="0"/>
              <w:spacing w:after="60"/>
              <w:ind w:left="-108"/>
              <w:rPr>
                <w:rFonts w:eastAsia="MS ??"/>
                <w:bCs/>
                <w:sz w:val="20"/>
                <w:szCs w:val="20"/>
              </w:rPr>
            </w:pPr>
            <w:r w:rsidRPr="00110E10">
              <w:rPr>
                <w:rFonts w:eastAsia="MS ??"/>
                <w:sz w:val="20"/>
                <w:szCs w:val="20"/>
              </w:rPr>
              <w:lastRenderedPageBreak/>
              <w:t>Наименование ВРИ</w:t>
            </w:r>
          </w:p>
        </w:tc>
        <w:tc>
          <w:tcPr>
            <w:tcW w:w="4258" w:type="dxa"/>
            <w:shd w:val="clear" w:color="auto" w:fill="auto"/>
            <w:vAlign w:val="center"/>
          </w:tcPr>
          <w:p w:rsidR="00D946A7" w:rsidRPr="00110E10" w:rsidRDefault="00D946A7" w:rsidP="00D946A7">
            <w:pPr>
              <w:autoSpaceDE w:val="0"/>
              <w:autoSpaceDN w:val="0"/>
              <w:adjustRightInd w:val="0"/>
              <w:spacing w:after="60"/>
              <w:jc w:val="center"/>
              <w:rPr>
                <w:rFonts w:eastAsia="MS ??"/>
                <w:bCs/>
                <w:sz w:val="20"/>
                <w:szCs w:val="20"/>
              </w:rPr>
            </w:pPr>
            <w:r w:rsidRPr="00110E10">
              <w:rPr>
                <w:rFonts w:eastAsia="MS ??"/>
                <w:sz w:val="20"/>
                <w:szCs w:val="20"/>
              </w:rPr>
              <w:t>Описание ВРИ</w:t>
            </w:r>
          </w:p>
        </w:tc>
        <w:tc>
          <w:tcPr>
            <w:tcW w:w="921" w:type="dxa"/>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Код ВРИ</w:t>
            </w:r>
          </w:p>
        </w:tc>
        <w:tc>
          <w:tcPr>
            <w:tcW w:w="814"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Р</w:t>
            </w:r>
            <w:proofErr w:type="gramStart"/>
            <w:r w:rsidRPr="00110E10">
              <w:rPr>
                <w:rFonts w:eastAsia="MS ??"/>
                <w:sz w:val="20"/>
                <w:szCs w:val="20"/>
              </w:rPr>
              <w:t>1</w:t>
            </w:r>
            <w:proofErr w:type="gramEnd"/>
          </w:p>
        </w:tc>
        <w:tc>
          <w:tcPr>
            <w:tcW w:w="814"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Р</w:t>
            </w:r>
            <w:proofErr w:type="gramStart"/>
            <w:r w:rsidRPr="00110E10">
              <w:rPr>
                <w:rFonts w:eastAsia="MS ??"/>
                <w:sz w:val="20"/>
                <w:szCs w:val="20"/>
              </w:rPr>
              <w:t>2</w:t>
            </w:r>
            <w:proofErr w:type="gramEnd"/>
          </w:p>
        </w:tc>
        <w:tc>
          <w:tcPr>
            <w:tcW w:w="825"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Р3</w:t>
            </w:r>
          </w:p>
        </w:tc>
      </w:tr>
      <w:tr w:rsidR="007335FD" w:rsidRPr="00110E10" w:rsidTr="00110E10">
        <w:trPr>
          <w:trHeight w:val="437"/>
        </w:trPr>
        <w:tc>
          <w:tcPr>
            <w:tcW w:w="2471" w:type="dxa"/>
            <w:shd w:val="clear" w:color="auto" w:fill="auto"/>
          </w:tcPr>
          <w:p w:rsidR="007335FD" w:rsidRPr="00110E10" w:rsidRDefault="007335FD" w:rsidP="007335FD">
            <w:pPr>
              <w:autoSpaceDE w:val="0"/>
              <w:autoSpaceDN w:val="0"/>
              <w:adjustRightInd w:val="0"/>
              <w:spacing w:after="60"/>
              <w:rPr>
                <w:bCs/>
                <w:sz w:val="20"/>
                <w:szCs w:val="20"/>
              </w:rPr>
            </w:pPr>
            <w:r w:rsidRPr="00110E10">
              <w:rPr>
                <w:sz w:val="20"/>
                <w:szCs w:val="20"/>
              </w:rPr>
              <w:t>Коммунальное обслуживание</w:t>
            </w:r>
          </w:p>
        </w:tc>
        <w:tc>
          <w:tcPr>
            <w:tcW w:w="4258" w:type="dxa"/>
            <w:shd w:val="clear" w:color="auto" w:fill="auto"/>
          </w:tcPr>
          <w:p w:rsidR="007335FD" w:rsidRPr="00110E10" w:rsidRDefault="007335FD" w:rsidP="007335FD">
            <w:pPr>
              <w:autoSpaceDE w:val="0"/>
              <w:autoSpaceDN w:val="0"/>
              <w:adjustRightInd w:val="0"/>
              <w:spacing w:after="60"/>
              <w:jc w:val="both"/>
              <w:rPr>
                <w:bCs/>
                <w:sz w:val="20"/>
                <w:szCs w:val="20"/>
              </w:rPr>
            </w:pPr>
            <w:r w:rsidRPr="00110E10">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1" w:type="dxa"/>
          </w:tcPr>
          <w:p w:rsidR="007335FD" w:rsidRPr="00110E10" w:rsidRDefault="007335FD" w:rsidP="007335FD">
            <w:pPr>
              <w:pStyle w:val="ConsPlusNormal"/>
              <w:ind w:left="-686"/>
              <w:rPr>
                <w:rFonts w:ascii="Times New Roman" w:hAnsi="Times New Roman" w:cs="Times New Roman"/>
                <w:bCs/>
              </w:rPr>
            </w:pPr>
            <w:r w:rsidRPr="00110E10">
              <w:rPr>
                <w:rFonts w:ascii="Times New Roman" w:hAnsi="Times New Roman" w:cs="Times New Roman"/>
              </w:rPr>
              <w:t>3.1.</w:t>
            </w:r>
          </w:p>
        </w:tc>
        <w:tc>
          <w:tcPr>
            <w:tcW w:w="814"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14"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c>
          <w:tcPr>
            <w:tcW w:w="825"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УВ/</w:t>
            </w:r>
            <w:proofErr w:type="gramStart"/>
            <w:r w:rsidRPr="00110E10">
              <w:rPr>
                <w:rFonts w:eastAsia="MS ??"/>
                <w:bCs/>
                <w:sz w:val="20"/>
                <w:szCs w:val="20"/>
              </w:rPr>
              <w:t>ВВ</w:t>
            </w:r>
            <w:proofErr w:type="gramEnd"/>
          </w:p>
        </w:tc>
      </w:tr>
      <w:tr w:rsidR="00EA1E30" w:rsidRPr="00110E10" w:rsidTr="00110E10">
        <w:trPr>
          <w:trHeight w:val="437"/>
        </w:trPr>
        <w:tc>
          <w:tcPr>
            <w:tcW w:w="2471" w:type="dxa"/>
            <w:shd w:val="clear" w:color="auto" w:fill="auto"/>
          </w:tcPr>
          <w:p w:rsidR="00EA1E30" w:rsidRPr="00EA1E30" w:rsidRDefault="00EA1E30" w:rsidP="00D946A7">
            <w:pPr>
              <w:autoSpaceDE w:val="0"/>
              <w:autoSpaceDN w:val="0"/>
              <w:adjustRightInd w:val="0"/>
              <w:spacing w:after="60"/>
              <w:rPr>
                <w:sz w:val="20"/>
                <w:szCs w:val="20"/>
              </w:rPr>
            </w:pPr>
            <w:r w:rsidRPr="00EA1E30">
              <w:rPr>
                <w:rFonts w:eastAsia="MS ??"/>
                <w:sz w:val="20"/>
                <w:szCs w:val="20"/>
              </w:rPr>
              <w:t>Предоставление коммунальных услуг</w:t>
            </w:r>
          </w:p>
        </w:tc>
        <w:tc>
          <w:tcPr>
            <w:tcW w:w="4258" w:type="dxa"/>
            <w:shd w:val="clear" w:color="auto" w:fill="auto"/>
          </w:tcPr>
          <w:p w:rsidR="00EA1E30" w:rsidRPr="00EA1E30" w:rsidRDefault="00EA1E30" w:rsidP="00D946A7">
            <w:pPr>
              <w:spacing w:after="60"/>
              <w:jc w:val="both"/>
              <w:rPr>
                <w:sz w:val="20"/>
                <w:szCs w:val="20"/>
              </w:rPr>
            </w:pPr>
            <w:proofErr w:type="gramStart"/>
            <w:r w:rsidRPr="00EA1E30">
              <w:rPr>
                <w:rFonts w:eastAsia="MS ??"/>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1" w:type="dxa"/>
          </w:tcPr>
          <w:p w:rsidR="00EA1E30" w:rsidRPr="00EA1E30" w:rsidRDefault="00EA1E30" w:rsidP="00D946A7">
            <w:pPr>
              <w:pStyle w:val="ConsPlusNormal"/>
              <w:ind w:left="-686"/>
              <w:rPr>
                <w:rFonts w:ascii="Times New Roman" w:hAnsi="Times New Roman" w:cs="Times New Roman"/>
              </w:rPr>
            </w:pPr>
            <w:r w:rsidRPr="00EA1E30">
              <w:rPr>
                <w:rFonts w:ascii="Times New Roman" w:eastAsia="MS ??" w:hAnsi="Times New Roman" w:cs="Times New Roman"/>
              </w:rPr>
              <w:t>3.1.1</w:t>
            </w:r>
          </w:p>
        </w:tc>
        <w:tc>
          <w:tcPr>
            <w:tcW w:w="814" w:type="dxa"/>
            <w:shd w:val="clear" w:color="auto" w:fill="auto"/>
          </w:tcPr>
          <w:p w:rsidR="00EA1E30" w:rsidRPr="00EA1E30" w:rsidRDefault="00EA1E30" w:rsidP="00D946A7">
            <w:pPr>
              <w:autoSpaceDE w:val="0"/>
              <w:autoSpaceDN w:val="0"/>
              <w:adjustRightInd w:val="0"/>
              <w:spacing w:after="60"/>
              <w:rPr>
                <w:rFonts w:eastAsia="MS ??"/>
                <w:bCs/>
                <w:sz w:val="20"/>
                <w:szCs w:val="20"/>
              </w:rPr>
            </w:pPr>
            <w:r w:rsidRPr="00EA1E30">
              <w:rPr>
                <w:rFonts w:eastAsia="MS ??"/>
                <w:sz w:val="20"/>
                <w:szCs w:val="20"/>
              </w:rPr>
              <w:t>УВ/</w:t>
            </w:r>
            <w:proofErr w:type="gramStart"/>
            <w:r w:rsidRPr="00EA1E30">
              <w:rPr>
                <w:rFonts w:eastAsia="MS ??"/>
                <w:sz w:val="20"/>
                <w:szCs w:val="20"/>
              </w:rPr>
              <w:t>ВВ</w:t>
            </w:r>
            <w:proofErr w:type="gramEnd"/>
          </w:p>
        </w:tc>
        <w:tc>
          <w:tcPr>
            <w:tcW w:w="814" w:type="dxa"/>
            <w:shd w:val="clear" w:color="auto" w:fill="auto"/>
          </w:tcPr>
          <w:p w:rsidR="00EA1E30" w:rsidRPr="00EA1E30" w:rsidRDefault="00EA1E30" w:rsidP="00D946A7">
            <w:pPr>
              <w:autoSpaceDE w:val="0"/>
              <w:autoSpaceDN w:val="0"/>
              <w:adjustRightInd w:val="0"/>
              <w:spacing w:after="60"/>
              <w:rPr>
                <w:rFonts w:eastAsia="MS ??"/>
                <w:bCs/>
                <w:sz w:val="20"/>
                <w:szCs w:val="20"/>
              </w:rPr>
            </w:pPr>
            <w:r w:rsidRPr="00EA1E30">
              <w:rPr>
                <w:rFonts w:eastAsia="MS ??"/>
                <w:sz w:val="20"/>
                <w:szCs w:val="20"/>
              </w:rPr>
              <w:t>УВ/</w:t>
            </w:r>
            <w:proofErr w:type="gramStart"/>
            <w:r w:rsidRPr="00EA1E30">
              <w:rPr>
                <w:rFonts w:eastAsia="MS ??"/>
                <w:sz w:val="20"/>
                <w:szCs w:val="20"/>
              </w:rPr>
              <w:t>ВВ</w:t>
            </w:r>
            <w:proofErr w:type="gramEnd"/>
          </w:p>
        </w:tc>
        <w:tc>
          <w:tcPr>
            <w:tcW w:w="825" w:type="dxa"/>
            <w:shd w:val="clear" w:color="auto" w:fill="auto"/>
          </w:tcPr>
          <w:p w:rsidR="00EA1E30" w:rsidRPr="00EA1E30" w:rsidRDefault="00EA1E30" w:rsidP="00D946A7">
            <w:pPr>
              <w:autoSpaceDE w:val="0"/>
              <w:autoSpaceDN w:val="0"/>
              <w:adjustRightInd w:val="0"/>
              <w:spacing w:after="60"/>
              <w:rPr>
                <w:rFonts w:eastAsia="MS ??"/>
                <w:bCs/>
                <w:sz w:val="20"/>
                <w:szCs w:val="20"/>
              </w:rPr>
            </w:pPr>
            <w:r w:rsidRPr="00EA1E30">
              <w:rPr>
                <w:rFonts w:eastAsia="MS ??"/>
                <w:sz w:val="20"/>
                <w:szCs w:val="20"/>
              </w:rPr>
              <w:t>УВ/</w:t>
            </w:r>
            <w:proofErr w:type="gramStart"/>
            <w:r w:rsidRPr="00EA1E30">
              <w:rPr>
                <w:rFonts w:eastAsia="MS ??"/>
                <w:sz w:val="20"/>
                <w:szCs w:val="20"/>
              </w:rPr>
              <w:t>ВВ</w:t>
            </w:r>
            <w:proofErr w:type="gramEnd"/>
          </w:p>
        </w:tc>
      </w:tr>
      <w:tr w:rsidR="00EA1E30" w:rsidRPr="00110E10" w:rsidTr="00110E10">
        <w:trPr>
          <w:trHeight w:val="437"/>
        </w:trPr>
        <w:tc>
          <w:tcPr>
            <w:tcW w:w="2471" w:type="dxa"/>
            <w:shd w:val="clear" w:color="auto" w:fill="auto"/>
          </w:tcPr>
          <w:p w:rsidR="00EA1E30" w:rsidRPr="00EA1E30" w:rsidRDefault="00EA1E30" w:rsidP="00D946A7">
            <w:pPr>
              <w:autoSpaceDE w:val="0"/>
              <w:autoSpaceDN w:val="0"/>
              <w:adjustRightInd w:val="0"/>
              <w:spacing w:after="60"/>
              <w:rPr>
                <w:sz w:val="20"/>
                <w:szCs w:val="20"/>
              </w:rPr>
            </w:pPr>
            <w:r w:rsidRPr="00EA1E30">
              <w:rPr>
                <w:rFonts w:eastAsia="MS ??"/>
                <w:sz w:val="20"/>
                <w:szCs w:val="20"/>
              </w:rPr>
              <w:t>Административные здания организаций, обеспечивающих предоставление коммунальных услуг</w:t>
            </w:r>
          </w:p>
        </w:tc>
        <w:tc>
          <w:tcPr>
            <w:tcW w:w="4258" w:type="dxa"/>
            <w:shd w:val="clear" w:color="auto" w:fill="auto"/>
          </w:tcPr>
          <w:p w:rsidR="00EA1E30" w:rsidRPr="00EA1E30" w:rsidRDefault="00EA1E30" w:rsidP="00D946A7">
            <w:pPr>
              <w:spacing w:after="60"/>
              <w:jc w:val="both"/>
              <w:rPr>
                <w:sz w:val="20"/>
                <w:szCs w:val="20"/>
              </w:rPr>
            </w:pPr>
            <w:r w:rsidRPr="00EA1E30">
              <w:rPr>
                <w:rFonts w:eastAsia="MS ??"/>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921" w:type="dxa"/>
          </w:tcPr>
          <w:p w:rsidR="00EA1E30" w:rsidRPr="00EA1E30" w:rsidRDefault="00EA1E30" w:rsidP="00D946A7">
            <w:pPr>
              <w:pStyle w:val="ConsPlusNormal"/>
              <w:ind w:left="-686"/>
              <w:rPr>
                <w:rFonts w:ascii="Times New Roman" w:hAnsi="Times New Roman" w:cs="Times New Roman"/>
              </w:rPr>
            </w:pPr>
            <w:r w:rsidRPr="00EA1E30">
              <w:rPr>
                <w:rFonts w:ascii="Times New Roman" w:eastAsia="MS ??" w:hAnsi="Times New Roman" w:cs="Times New Roman"/>
              </w:rPr>
              <w:t>3.1.2</w:t>
            </w:r>
          </w:p>
        </w:tc>
        <w:tc>
          <w:tcPr>
            <w:tcW w:w="814" w:type="dxa"/>
            <w:shd w:val="clear" w:color="auto" w:fill="auto"/>
          </w:tcPr>
          <w:p w:rsidR="00EA1E30" w:rsidRPr="00EA1E30" w:rsidRDefault="00EA1E30" w:rsidP="00D946A7">
            <w:pPr>
              <w:autoSpaceDE w:val="0"/>
              <w:autoSpaceDN w:val="0"/>
              <w:adjustRightInd w:val="0"/>
              <w:spacing w:after="60"/>
              <w:rPr>
                <w:rFonts w:eastAsia="MS ??"/>
                <w:bCs/>
                <w:sz w:val="20"/>
                <w:szCs w:val="20"/>
              </w:rPr>
            </w:pPr>
            <w:r w:rsidRPr="00EA1E30">
              <w:rPr>
                <w:rFonts w:eastAsia="MS ??"/>
                <w:sz w:val="20"/>
                <w:szCs w:val="20"/>
              </w:rPr>
              <w:t>УВ/</w:t>
            </w:r>
            <w:proofErr w:type="gramStart"/>
            <w:r w:rsidRPr="00EA1E30">
              <w:rPr>
                <w:rFonts w:eastAsia="MS ??"/>
                <w:sz w:val="20"/>
                <w:szCs w:val="20"/>
              </w:rPr>
              <w:t>ВВ</w:t>
            </w:r>
            <w:proofErr w:type="gramEnd"/>
          </w:p>
        </w:tc>
        <w:tc>
          <w:tcPr>
            <w:tcW w:w="814" w:type="dxa"/>
            <w:shd w:val="clear" w:color="auto" w:fill="auto"/>
          </w:tcPr>
          <w:p w:rsidR="00EA1E30" w:rsidRPr="00EA1E30" w:rsidRDefault="00EA1E30" w:rsidP="00D946A7">
            <w:pPr>
              <w:autoSpaceDE w:val="0"/>
              <w:autoSpaceDN w:val="0"/>
              <w:adjustRightInd w:val="0"/>
              <w:spacing w:after="60"/>
              <w:rPr>
                <w:rFonts w:eastAsia="MS ??"/>
                <w:bCs/>
                <w:sz w:val="20"/>
                <w:szCs w:val="20"/>
              </w:rPr>
            </w:pPr>
            <w:r w:rsidRPr="00EA1E30">
              <w:rPr>
                <w:rFonts w:eastAsia="MS ??"/>
                <w:sz w:val="20"/>
                <w:szCs w:val="20"/>
              </w:rPr>
              <w:t>УВ/</w:t>
            </w:r>
            <w:proofErr w:type="gramStart"/>
            <w:r w:rsidRPr="00EA1E30">
              <w:rPr>
                <w:rFonts w:eastAsia="MS ??"/>
                <w:sz w:val="20"/>
                <w:szCs w:val="20"/>
              </w:rPr>
              <w:t>ВВ</w:t>
            </w:r>
            <w:proofErr w:type="gramEnd"/>
          </w:p>
        </w:tc>
        <w:tc>
          <w:tcPr>
            <w:tcW w:w="825" w:type="dxa"/>
            <w:shd w:val="clear" w:color="auto" w:fill="auto"/>
          </w:tcPr>
          <w:p w:rsidR="00EA1E30" w:rsidRPr="00EA1E30" w:rsidRDefault="00EA1E30" w:rsidP="00D946A7">
            <w:pPr>
              <w:autoSpaceDE w:val="0"/>
              <w:autoSpaceDN w:val="0"/>
              <w:adjustRightInd w:val="0"/>
              <w:spacing w:after="60"/>
              <w:rPr>
                <w:rFonts w:eastAsia="MS ??"/>
                <w:bCs/>
                <w:sz w:val="20"/>
                <w:szCs w:val="20"/>
              </w:rPr>
            </w:pPr>
            <w:r w:rsidRPr="00EA1E30">
              <w:rPr>
                <w:rFonts w:eastAsia="MS ??"/>
                <w:sz w:val="20"/>
                <w:szCs w:val="20"/>
              </w:rPr>
              <w:t>УВ/</w:t>
            </w:r>
            <w:proofErr w:type="gramStart"/>
            <w:r w:rsidRPr="00EA1E30">
              <w:rPr>
                <w:rFonts w:eastAsia="MS ??"/>
                <w:sz w:val="20"/>
                <w:szCs w:val="20"/>
              </w:rPr>
              <w:t>ВВ</w:t>
            </w:r>
            <w:proofErr w:type="gramEnd"/>
          </w:p>
        </w:tc>
      </w:tr>
      <w:tr w:rsidR="00D946A7" w:rsidRPr="00110E10" w:rsidTr="00110E10">
        <w:trPr>
          <w:trHeight w:val="437"/>
        </w:trPr>
        <w:tc>
          <w:tcPr>
            <w:tcW w:w="2471" w:type="dxa"/>
            <w:shd w:val="clear" w:color="auto" w:fill="auto"/>
          </w:tcPr>
          <w:p w:rsidR="00D946A7" w:rsidRPr="00110E10" w:rsidRDefault="00D946A7" w:rsidP="00D946A7">
            <w:pPr>
              <w:autoSpaceDE w:val="0"/>
              <w:autoSpaceDN w:val="0"/>
              <w:adjustRightInd w:val="0"/>
              <w:spacing w:after="60"/>
              <w:rPr>
                <w:bCs/>
                <w:sz w:val="20"/>
                <w:szCs w:val="20"/>
              </w:rPr>
            </w:pPr>
            <w:r w:rsidRPr="00110E10">
              <w:rPr>
                <w:sz w:val="20"/>
                <w:szCs w:val="20"/>
              </w:rPr>
              <w:t>Амбулаторно-поликлиническое обслуживание</w:t>
            </w:r>
          </w:p>
        </w:tc>
        <w:tc>
          <w:tcPr>
            <w:tcW w:w="4258" w:type="dxa"/>
            <w:shd w:val="clear" w:color="auto" w:fill="auto"/>
          </w:tcPr>
          <w:p w:rsidR="00D946A7" w:rsidRPr="00110E10" w:rsidRDefault="00D946A7" w:rsidP="00D946A7">
            <w:pPr>
              <w:spacing w:after="60"/>
              <w:jc w:val="both"/>
              <w:rPr>
                <w:bCs/>
                <w:sz w:val="20"/>
                <w:szCs w:val="20"/>
              </w:rPr>
            </w:pPr>
            <w:r w:rsidRPr="00110E1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rPr>
              <w:t>3.4.1</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4" w:type="dxa"/>
            <w:shd w:val="clear" w:color="auto" w:fill="auto"/>
          </w:tcPr>
          <w:p w:rsidR="00D946A7" w:rsidRPr="00110E10" w:rsidRDefault="00CE5874" w:rsidP="00D946A7">
            <w:pPr>
              <w:autoSpaceDE w:val="0"/>
              <w:autoSpaceDN w:val="0"/>
              <w:adjustRightInd w:val="0"/>
              <w:spacing w:after="60"/>
              <w:rPr>
                <w:rFonts w:eastAsia="MS ??"/>
                <w:bCs/>
                <w:sz w:val="20"/>
                <w:szCs w:val="20"/>
              </w:rPr>
            </w:pPr>
            <w:r>
              <w:rPr>
                <w:rFonts w:eastAsia="MS ??"/>
                <w:bCs/>
                <w:sz w:val="20"/>
                <w:szCs w:val="20"/>
              </w:rPr>
              <w:t>УВ</w:t>
            </w:r>
          </w:p>
        </w:tc>
        <w:tc>
          <w:tcPr>
            <w:tcW w:w="825" w:type="dxa"/>
            <w:shd w:val="clear" w:color="auto" w:fill="auto"/>
          </w:tcPr>
          <w:p w:rsidR="00D946A7" w:rsidRPr="00110E10" w:rsidRDefault="00D946A7"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r w:rsidRPr="00110E10">
              <w:rPr>
                <w:rFonts w:eastAsia="MS ??"/>
                <w:bCs/>
                <w:sz w:val="20"/>
                <w:szCs w:val="20"/>
              </w:rPr>
              <w:t>/УВ</w:t>
            </w:r>
          </w:p>
        </w:tc>
      </w:tr>
      <w:tr w:rsidR="00110E10" w:rsidRPr="00110E10" w:rsidTr="00110E10">
        <w:trPr>
          <w:trHeight w:val="437"/>
        </w:trPr>
        <w:tc>
          <w:tcPr>
            <w:tcW w:w="2471" w:type="dxa"/>
            <w:shd w:val="clear" w:color="auto" w:fill="auto"/>
          </w:tcPr>
          <w:p w:rsidR="00110E10" w:rsidRPr="00EA1E30" w:rsidRDefault="00110E10" w:rsidP="00110E10">
            <w:pPr>
              <w:autoSpaceDE w:val="0"/>
              <w:autoSpaceDN w:val="0"/>
              <w:adjustRightInd w:val="0"/>
              <w:spacing w:after="60"/>
              <w:rPr>
                <w:sz w:val="20"/>
                <w:szCs w:val="20"/>
              </w:rPr>
            </w:pPr>
            <w:r w:rsidRPr="00EA1E30">
              <w:rPr>
                <w:sz w:val="20"/>
                <w:szCs w:val="20"/>
              </w:rPr>
              <w:t>Культурное развитие</w:t>
            </w:r>
          </w:p>
        </w:tc>
        <w:tc>
          <w:tcPr>
            <w:tcW w:w="4258" w:type="dxa"/>
            <w:shd w:val="clear" w:color="auto" w:fill="auto"/>
          </w:tcPr>
          <w:p w:rsidR="00110E10" w:rsidRPr="00EA1E30" w:rsidRDefault="00110E10" w:rsidP="00110E10">
            <w:pPr>
              <w:spacing w:after="60"/>
              <w:jc w:val="both"/>
              <w:rPr>
                <w:sz w:val="20"/>
                <w:szCs w:val="20"/>
              </w:rPr>
            </w:pPr>
            <w:r w:rsidRPr="00EA1E30">
              <w:rPr>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21" w:type="dxa"/>
          </w:tcPr>
          <w:p w:rsidR="00110E10" w:rsidRPr="00EA1E30" w:rsidRDefault="00110E10" w:rsidP="00110E10">
            <w:pPr>
              <w:pStyle w:val="ConsPlusNormal"/>
              <w:ind w:left="-686"/>
              <w:rPr>
                <w:rFonts w:ascii="Times New Roman" w:hAnsi="Times New Roman" w:cs="Times New Roman"/>
              </w:rPr>
            </w:pPr>
            <w:r w:rsidRPr="00EA1E30">
              <w:rPr>
                <w:rFonts w:ascii="Times New Roman" w:hAnsi="Times New Roman" w:cs="Times New Roman"/>
              </w:rPr>
              <w:t>3.6</w:t>
            </w:r>
          </w:p>
        </w:tc>
        <w:tc>
          <w:tcPr>
            <w:tcW w:w="814" w:type="dxa"/>
            <w:shd w:val="clear" w:color="auto" w:fill="auto"/>
          </w:tcPr>
          <w:p w:rsidR="00110E10" w:rsidRPr="00EA1E30" w:rsidRDefault="00110E10" w:rsidP="00110E10">
            <w:pPr>
              <w:autoSpaceDE w:val="0"/>
              <w:autoSpaceDN w:val="0"/>
              <w:adjustRightInd w:val="0"/>
              <w:spacing w:after="60"/>
              <w:rPr>
                <w:rFonts w:eastAsia="MS ??"/>
                <w:bCs/>
                <w:sz w:val="20"/>
                <w:szCs w:val="20"/>
              </w:rPr>
            </w:pPr>
            <w:r w:rsidRPr="00EA1E30">
              <w:rPr>
                <w:rFonts w:eastAsia="MS ??"/>
                <w:bCs/>
                <w:sz w:val="20"/>
                <w:szCs w:val="20"/>
              </w:rPr>
              <w:t>УВ</w:t>
            </w:r>
          </w:p>
        </w:tc>
        <w:tc>
          <w:tcPr>
            <w:tcW w:w="814" w:type="dxa"/>
            <w:shd w:val="clear" w:color="auto" w:fill="auto"/>
          </w:tcPr>
          <w:p w:rsidR="00110E10" w:rsidRPr="00EA1E30" w:rsidRDefault="00CE5874" w:rsidP="00110E10">
            <w:pPr>
              <w:autoSpaceDE w:val="0"/>
              <w:autoSpaceDN w:val="0"/>
              <w:adjustRightInd w:val="0"/>
              <w:spacing w:after="60"/>
              <w:rPr>
                <w:rFonts w:eastAsia="MS ??"/>
                <w:bCs/>
                <w:sz w:val="20"/>
                <w:szCs w:val="20"/>
              </w:rPr>
            </w:pPr>
            <w:r>
              <w:rPr>
                <w:rFonts w:eastAsia="MS ??"/>
                <w:bCs/>
                <w:sz w:val="20"/>
                <w:szCs w:val="20"/>
              </w:rPr>
              <w:t>УВ</w:t>
            </w:r>
          </w:p>
        </w:tc>
        <w:tc>
          <w:tcPr>
            <w:tcW w:w="825" w:type="dxa"/>
            <w:shd w:val="clear" w:color="auto" w:fill="auto"/>
          </w:tcPr>
          <w:p w:rsidR="00110E10" w:rsidRPr="00EA1E30" w:rsidRDefault="00110E10" w:rsidP="00110E10">
            <w:pPr>
              <w:autoSpaceDE w:val="0"/>
              <w:autoSpaceDN w:val="0"/>
              <w:adjustRightInd w:val="0"/>
              <w:spacing w:after="60"/>
              <w:rPr>
                <w:rFonts w:eastAsia="MS ??"/>
                <w:bCs/>
                <w:sz w:val="20"/>
                <w:szCs w:val="20"/>
              </w:rPr>
            </w:pPr>
            <w:r w:rsidRPr="00EA1E30">
              <w:rPr>
                <w:rFonts w:eastAsia="MS ??"/>
                <w:bCs/>
                <w:sz w:val="20"/>
                <w:szCs w:val="20"/>
              </w:rPr>
              <w:t>ОВ</w:t>
            </w:r>
          </w:p>
        </w:tc>
      </w:tr>
      <w:tr w:rsidR="00EA1E30" w:rsidRPr="00110E10" w:rsidTr="00110E10">
        <w:trPr>
          <w:trHeight w:val="437"/>
        </w:trPr>
        <w:tc>
          <w:tcPr>
            <w:tcW w:w="2471" w:type="dxa"/>
            <w:shd w:val="clear" w:color="auto" w:fill="auto"/>
          </w:tcPr>
          <w:p w:rsidR="00EA1E30" w:rsidRPr="00EA1E30" w:rsidRDefault="00EA1E30" w:rsidP="00EA1E30">
            <w:pPr>
              <w:autoSpaceDE w:val="0"/>
              <w:autoSpaceDN w:val="0"/>
              <w:adjustRightInd w:val="0"/>
              <w:spacing w:after="60"/>
              <w:rPr>
                <w:bCs/>
                <w:sz w:val="20"/>
                <w:szCs w:val="20"/>
              </w:rPr>
            </w:pPr>
            <w:r w:rsidRPr="00EA1E30">
              <w:rPr>
                <w:sz w:val="20"/>
                <w:szCs w:val="20"/>
              </w:rPr>
              <w:t>Объекты культурно-досуговой деятельности</w:t>
            </w:r>
          </w:p>
        </w:tc>
        <w:tc>
          <w:tcPr>
            <w:tcW w:w="4258" w:type="dxa"/>
            <w:shd w:val="clear" w:color="auto" w:fill="auto"/>
          </w:tcPr>
          <w:p w:rsidR="00EA1E30" w:rsidRPr="00EA1E30" w:rsidRDefault="00EA1E30" w:rsidP="00EA1E30">
            <w:pPr>
              <w:spacing w:after="60"/>
              <w:jc w:val="both"/>
              <w:rPr>
                <w:bCs/>
                <w:sz w:val="20"/>
                <w:szCs w:val="20"/>
              </w:rPr>
            </w:pPr>
            <w:proofErr w:type="gramStart"/>
            <w:r w:rsidRPr="00EA1E3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21" w:type="dxa"/>
          </w:tcPr>
          <w:p w:rsidR="00EA1E30" w:rsidRPr="00EA1E30" w:rsidRDefault="00EA1E30" w:rsidP="00EA1E30">
            <w:pPr>
              <w:pStyle w:val="ConsPlusNormal"/>
              <w:ind w:left="-686"/>
              <w:rPr>
                <w:rFonts w:ascii="Times New Roman" w:hAnsi="Times New Roman" w:cs="Times New Roman"/>
                <w:bCs/>
              </w:rPr>
            </w:pPr>
            <w:r w:rsidRPr="00EA1E30">
              <w:rPr>
                <w:rFonts w:ascii="Times New Roman" w:hAnsi="Times New Roman" w:cs="Times New Roman"/>
                <w:bCs/>
              </w:rPr>
              <w:t>3.6.1</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УВ</w:t>
            </w:r>
          </w:p>
        </w:tc>
        <w:tc>
          <w:tcPr>
            <w:tcW w:w="814" w:type="dxa"/>
            <w:shd w:val="clear" w:color="auto" w:fill="auto"/>
          </w:tcPr>
          <w:p w:rsidR="00EA1E30" w:rsidRPr="00EA1E30" w:rsidRDefault="00CE5874" w:rsidP="00EA1E30">
            <w:pPr>
              <w:autoSpaceDE w:val="0"/>
              <w:autoSpaceDN w:val="0"/>
              <w:adjustRightInd w:val="0"/>
              <w:spacing w:after="60"/>
              <w:rPr>
                <w:rFonts w:eastAsia="MS ??"/>
                <w:bCs/>
                <w:sz w:val="20"/>
                <w:szCs w:val="20"/>
              </w:rPr>
            </w:pPr>
            <w:r>
              <w:rPr>
                <w:rFonts w:eastAsia="MS ??"/>
                <w:bCs/>
                <w:sz w:val="20"/>
                <w:szCs w:val="20"/>
              </w:rPr>
              <w:t>УВ</w:t>
            </w:r>
          </w:p>
        </w:tc>
        <w:tc>
          <w:tcPr>
            <w:tcW w:w="825"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ОВ</w:t>
            </w:r>
          </w:p>
        </w:tc>
      </w:tr>
      <w:tr w:rsidR="00EA1E30" w:rsidRPr="00110E10" w:rsidTr="00EA1E30">
        <w:trPr>
          <w:trHeight w:val="606"/>
        </w:trPr>
        <w:tc>
          <w:tcPr>
            <w:tcW w:w="2471" w:type="dxa"/>
            <w:shd w:val="clear" w:color="auto" w:fill="auto"/>
          </w:tcPr>
          <w:p w:rsidR="00EA1E30" w:rsidRPr="00EA1E30" w:rsidRDefault="00EA1E30" w:rsidP="00EA1E30">
            <w:pPr>
              <w:autoSpaceDE w:val="0"/>
              <w:autoSpaceDN w:val="0"/>
              <w:adjustRightInd w:val="0"/>
              <w:spacing w:after="60"/>
              <w:rPr>
                <w:bCs/>
                <w:sz w:val="20"/>
                <w:szCs w:val="20"/>
              </w:rPr>
            </w:pPr>
            <w:r w:rsidRPr="00EA1E30">
              <w:rPr>
                <w:sz w:val="20"/>
                <w:szCs w:val="20"/>
              </w:rPr>
              <w:t>Парки культуры и отдыха</w:t>
            </w:r>
          </w:p>
        </w:tc>
        <w:tc>
          <w:tcPr>
            <w:tcW w:w="4258" w:type="dxa"/>
            <w:shd w:val="clear" w:color="auto" w:fill="auto"/>
          </w:tcPr>
          <w:p w:rsidR="00EA1E30" w:rsidRPr="00EA1E30" w:rsidRDefault="00EA1E30" w:rsidP="00EA1E30">
            <w:pPr>
              <w:spacing w:after="60"/>
              <w:jc w:val="both"/>
              <w:rPr>
                <w:bCs/>
                <w:sz w:val="20"/>
                <w:szCs w:val="20"/>
              </w:rPr>
            </w:pPr>
            <w:r w:rsidRPr="00EA1E30">
              <w:rPr>
                <w:sz w:val="20"/>
                <w:szCs w:val="20"/>
              </w:rPr>
              <w:t xml:space="preserve"> Размещение парков культуры и отдыха</w:t>
            </w:r>
          </w:p>
        </w:tc>
        <w:tc>
          <w:tcPr>
            <w:tcW w:w="921" w:type="dxa"/>
          </w:tcPr>
          <w:p w:rsidR="00EA1E30" w:rsidRPr="00EA1E30" w:rsidRDefault="00EA1E30" w:rsidP="00EA1E30">
            <w:pPr>
              <w:pStyle w:val="ConsPlusNormal"/>
              <w:ind w:left="-686"/>
              <w:rPr>
                <w:rFonts w:ascii="Times New Roman" w:hAnsi="Times New Roman" w:cs="Times New Roman"/>
                <w:bCs/>
              </w:rPr>
            </w:pPr>
            <w:r w:rsidRPr="00EA1E30">
              <w:rPr>
                <w:rFonts w:ascii="Times New Roman" w:hAnsi="Times New Roman" w:cs="Times New Roman"/>
                <w:bCs/>
              </w:rPr>
              <w:t>3.6.2</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УВ</w:t>
            </w:r>
          </w:p>
        </w:tc>
        <w:tc>
          <w:tcPr>
            <w:tcW w:w="814" w:type="dxa"/>
            <w:shd w:val="clear" w:color="auto" w:fill="auto"/>
          </w:tcPr>
          <w:p w:rsidR="00EA1E30" w:rsidRPr="00EA1E30" w:rsidRDefault="00CE5874" w:rsidP="00EA1E30">
            <w:pPr>
              <w:autoSpaceDE w:val="0"/>
              <w:autoSpaceDN w:val="0"/>
              <w:adjustRightInd w:val="0"/>
              <w:spacing w:after="60"/>
              <w:rPr>
                <w:rFonts w:eastAsia="MS ??"/>
                <w:bCs/>
                <w:sz w:val="20"/>
                <w:szCs w:val="20"/>
              </w:rPr>
            </w:pPr>
            <w:r>
              <w:rPr>
                <w:rFonts w:eastAsia="MS ??"/>
                <w:bCs/>
                <w:sz w:val="20"/>
                <w:szCs w:val="20"/>
              </w:rPr>
              <w:t>УВ</w:t>
            </w:r>
          </w:p>
        </w:tc>
        <w:tc>
          <w:tcPr>
            <w:tcW w:w="825"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ОВ</w:t>
            </w:r>
          </w:p>
        </w:tc>
      </w:tr>
      <w:tr w:rsidR="00EA1E30" w:rsidRPr="00110E10" w:rsidTr="00110E10">
        <w:trPr>
          <w:trHeight w:val="437"/>
        </w:trPr>
        <w:tc>
          <w:tcPr>
            <w:tcW w:w="2471" w:type="dxa"/>
            <w:shd w:val="clear" w:color="auto" w:fill="auto"/>
          </w:tcPr>
          <w:p w:rsidR="00EA1E30" w:rsidRPr="00EA1E30" w:rsidRDefault="00EA1E30" w:rsidP="00D946A7">
            <w:pPr>
              <w:autoSpaceDE w:val="0"/>
              <w:autoSpaceDN w:val="0"/>
              <w:adjustRightInd w:val="0"/>
              <w:spacing w:after="60"/>
              <w:rPr>
                <w:bCs/>
                <w:sz w:val="20"/>
                <w:szCs w:val="20"/>
              </w:rPr>
            </w:pPr>
            <w:r w:rsidRPr="00EA1E30">
              <w:rPr>
                <w:sz w:val="20"/>
                <w:szCs w:val="20"/>
              </w:rPr>
              <w:t xml:space="preserve"> Цирки и зверинцы</w:t>
            </w:r>
          </w:p>
        </w:tc>
        <w:tc>
          <w:tcPr>
            <w:tcW w:w="4258" w:type="dxa"/>
            <w:shd w:val="clear" w:color="auto" w:fill="auto"/>
          </w:tcPr>
          <w:p w:rsidR="00EA1E30" w:rsidRPr="00EA1E30" w:rsidRDefault="00EA1E30" w:rsidP="00D946A7">
            <w:pPr>
              <w:spacing w:after="60"/>
              <w:jc w:val="both"/>
              <w:rPr>
                <w:bCs/>
                <w:sz w:val="20"/>
                <w:szCs w:val="20"/>
              </w:rPr>
            </w:pPr>
            <w:r w:rsidRPr="00EA1E30">
              <w:rPr>
                <w:sz w:val="20"/>
                <w:szCs w:val="20"/>
              </w:rPr>
              <w:t xml:space="preserve">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21" w:type="dxa"/>
          </w:tcPr>
          <w:p w:rsidR="00EA1E30" w:rsidRPr="00EA1E30" w:rsidRDefault="00EA1E30" w:rsidP="00D946A7">
            <w:pPr>
              <w:pStyle w:val="ConsPlusNormal"/>
              <w:ind w:left="-686"/>
              <w:rPr>
                <w:rFonts w:ascii="Times New Roman" w:hAnsi="Times New Roman" w:cs="Times New Roman"/>
                <w:bCs/>
              </w:rPr>
            </w:pPr>
            <w:r w:rsidRPr="00EA1E30">
              <w:rPr>
                <w:rFonts w:ascii="Times New Roman" w:hAnsi="Times New Roman" w:cs="Times New Roman"/>
                <w:bCs/>
              </w:rPr>
              <w:t>3.6.3</w:t>
            </w:r>
          </w:p>
        </w:tc>
        <w:tc>
          <w:tcPr>
            <w:tcW w:w="814" w:type="dxa"/>
            <w:shd w:val="clear" w:color="auto" w:fill="auto"/>
          </w:tcPr>
          <w:p w:rsidR="00EA1E30" w:rsidRPr="00EA1E30" w:rsidRDefault="00CE5874" w:rsidP="00D946A7">
            <w:pPr>
              <w:autoSpaceDE w:val="0"/>
              <w:autoSpaceDN w:val="0"/>
              <w:adjustRightInd w:val="0"/>
              <w:spacing w:after="60"/>
              <w:rPr>
                <w:rFonts w:eastAsia="MS ??"/>
                <w:bCs/>
                <w:sz w:val="20"/>
                <w:szCs w:val="20"/>
              </w:rPr>
            </w:pPr>
            <w:r>
              <w:rPr>
                <w:rFonts w:eastAsia="MS ??"/>
                <w:bCs/>
                <w:sz w:val="20"/>
                <w:szCs w:val="20"/>
              </w:rPr>
              <w:t>УВ</w:t>
            </w:r>
          </w:p>
        </w:tc>
        <w:tc>
          <w:tcPr>
            <w:tcW w:w="814" w:type="dxa"/>
            <w:shd w:val="clear" w:color="auto" w:fill="auto"/>
          </w:tcPr>
          <w:p w:rsidR="00EA1E30" w:rsidRPr="00110E10" w:rsidRDefault="00B77136" w:rsidP="00D946A7">
            <w:pPr>
              <w:autoSpaceDE w:val="0"/>
              <w:autoSpaceDN w:val="0"/>
              <w:adjustRightInd w:val="0"/>
              <w:spacing w:after="60"/>
              <w:rPr>
                <w:rFonts w:eastAsia="MS ??"/>
                <w:bCs/>
                <w:sz w:val="20"/>
                <w:szCs w:val="20"/>
              </w:rPr>
            </w:pPr>
            <w:r>
              <w:rPr>
                <w:rFonts w:eastAsia="MS ??"/>
                <w:bCs/>
                <w:sz w:val="20"/>
                <w:szCs w:val="20"/>
              </w:rPr>
              <w:t>-</w:t>
            </w:r>
          </w:p>
        </w:tc>
        <w:tc>
          <w:tcPr>
            <w:tcW w:w="825" w:type="dxa"/>
            <w:shd w:val="clear" w:color="auto" w:fill="auto"/>
          </w:tcPr>
          <w:p w:rsidR="00EA1E30" w:rsidRPr="00110E10" w:rsidRDefault="00B77136" w:rsidP="00D946A7">
            <w:pPr>
              <w:autoSpaceDE w:val="0"/>
              <w:autoSpaceDN w:val="0"/>
              <w:adjustRightInd w:val="0"/>
              <w:spacing w:after="60"/>
              <w:rPr>
                <w:rFonts w:eastAsia="MS ??"/>
                <w:bCs/>
                <w:sz w:val="20"/>
                <w:szCs w:val="20"/>
              </w:rPr>
            </w:pPr>
            <w:r>
              <w:rPr>
                <w:rFonts w:eastAsia="MS ??"/>
                <w:bCs/>
                <w:sz w:val="20"/>
                <w:szCs w:val="20"/>
              </w:rPr>
              <w:t>-</w:t>
            </w:r>
          </w:p>
        </w:tc>
      </w:tr>
      <w:tr w:rsidR="00D946A7" w:rsidRPr="00110E10" w:rsidTr="00110E10">
        <w:trPr>
          <w:trHeight w:val="437"/>
        </w:trPr>
        <w:tc>
          <w:tcPr>
            <w:tcW w:w="2471"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Магазины</w:t>
            </w:r>
          </w:p>
          <w:p w:rsidR="00D946A7" w:rsidRPr="00110E10" w:rsidRDefault="00D946A7" w:rsidP="00D946A7">
            <w:pPr>
              <w:autoSpaceDE w:val="0"/>
              <w:autoSpaceDN w:val="0"/>
              <w:adjustRightInd w:val="0"/>
              <w:spacing w:after="60"/>
              <w:rPr>
                <w:sz w:val="20"/>
                <w:szCs w:val="20"/>
              </w:rPr>
            </w:pPr>
            <w:r w:rsidRPr="00110E10">
              <w:rPr>
                <w:bCs/>
                <w:sz w:val="20"/>
                <w:szCs w:val="20"/>
              </w:rPr>
              <w:t xml:space="preserve"> </w:t>
            </w:r>
          </w:p>
        </w:tc>
        <w:tc>
          <w:tcPr>
            <w:tcW w:w="4258" w:type="dxa"/>
            <w:shd w:val="clear" w:color="auto" w:fill="auto"/>
          </w:tcPr>
          <w:p w:rsidR="00D946A7" w:rsidRPr="00110E10" w:rsidRDefault="00D946A7" w:rsidP="00D946A7">
            <w:pPr>
              <w:spacing w:after="60"/>
              <w:jc w:val="both"/>
              <w:rPr>
                <w:sz w:val="20"/>
                <w:szCs w:val="20"/>
              </w:rPr>
            </w:pPr>
            <w:r w:rsidRPr="00110E10">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bCs/>
              </w:rPr>
              <w:t>4.4</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r>
      <w:tr w:rsidR="00D946A7" w:rsidRPr="00110E10" w:rsidTr="00110E10">
        <w:trPr>
          <w:trHeight w:val="437"/>
        </w:trPr>
        <w:tc>
          <w:tcPr>
            <w:tcW w:w="2471" w:type="dxa"/>
            <w:shd w:val="clear" w:color="auto" w:fill="auto"/>
          </w:tcPr>
          <w:p w:rsidR="00D946A7" w:rsidRPr="00110E10" w:rsidRDefault="00D946A7" w:rsidP="00D946A7">
            <w:pPr>
              <w:autoSpaceDE w:val="0"/>
              <w:autoSpaceDN w:val="0"/>
              <w:adjustRightInd w:val="0"/>
              <w:spacing w:after="60"/>
              <w:rPr>
                <w:sz w:val="20"/>
                <w:szCs w:val="20"/>
              </w:rPr>
            </w:pPr>
            <w:r w:rsidRPr="00110E10">
              <w:rPr>
                <w:bCs/>
                <w:sz w:val="20"/>
                <w:szCs w:val="20"/>
              </w:rPr>
              <w:t>Общественное питание</w:t>
            </w:r>
          </w:p>
        </w:tc>
        <w:tc>
          <w:tcPr>
            <w:tcW w:w="4258" w:type="dxa"/>
            <w:shd w:val="clear" w:color="auto" w:fill="auto"/>
          </w:tcPr>
          <w:p w:rsidR="00D946A7" w:rsidRPr="00110E10" w:rsidRDefault="00D946A7" w:rsidP="00D946A7">
            <w:pPr>
              <w:spacing w:after="60"/>
              <w:jc w:val="both"/>
              <w:rPr>
                <w:sz w:val="20"/>
                <w:szCs w:val="20"/>
              </w:rPr>
            </w:pPr>
            <w:r w:rsidRPr="00110E10">
              <w:rPr>
                <w:bCs/>
                <w:sz w:val="20"/>
                <w:szCs w:val="20"/>
              </w:rPr>
              <w:t xml:space="preserve">Размещение объектов капитального строительства в целях устройства мест общественного питания (рестораны, кафе, </w:t>
            </w:r>
            <w:r w:rsidRPr="00110E10">
              <w:rPr>
                <w:bCs/>
                <w:sz w:val="20"/>
                <w:szCs w:val="20"/>
              </w:rPr>
              <w:lastRenderedPageBreak/>
              <w:t>столовые, закусочные, бары)</w:t>
            </w:r>
          </w:p>
        </w:tc>
        <w:tc>
          <w:tcPr>
            <w:tcW w:w="921"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bCs/>
              </w:rPr>
              <w:lastRenderedPageBreak/>
              <w:t>4.6</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r>
      <w:tr w:rsidR="00D946A7" w:rsidRPr="00110E10" w:rsidTr="00110E10">
        <w:trPr>
          <w:trHeight w:val="437"/>
        </w:trPr>
        <w:tc>
          <w:tcPr>
            <w:tcW w:w="2471" w:type="dxa"/>
            <w:shd w:val="clear" w:color="auto" w:fill="auto"/>
          </w:tcPr>
          <w:p w:rsidR="00D946A7" w:rsidRPr="00110E10" w:rsidRDefault="00D946A7" w:rsidP="00D946A7">
            <w:pPr>
              <w:autoSpaceDE w:val="0"/>
              <w:autoSpaceDN w:val="0"/>
              <w:adjustRightInd w:val="0"/>
              <w:spacing w:after="60"/>
              <w:rPr>
                <w:bCs/>
                <w:sz w:val="20"/>
                <w:szCs w:val="20"/>
              </w:rPr>
            </w:pPr>
            <w:r w:rsidRPr="00110E10">
              <w:rPr>
                <w:sz w:val="20"/>
                <w:szCs w:val="20"/>
              </w:rPr>
              <w:lastRenderedPageBreak/>
              <w:t>Гостиничное обслуживание</w:t>
            </w:r>
          </w:p>
        </w:tc>
        <w:tc>
          <w:tcPr>
            <w:tcW w:w="4258" w:type="dxa"/>
            <w:shd w:val="clear" w:color="auto" w:fill="auto"/>
          </w:tcPr>
          <w:p w:rsidR="00D946A7" w:rsidRPr="00110E10" w:rsidRDefault="00D946A7" w:rsidP="00D946A7">
            <w:pPr>
              <w:spacing w:after="60"/>
              <w:jc w:val="both"/>
              <w:rPr>
                <w:bCs/>
                <w:sz w:val="20"/>
                <w:szCs w:val="20"/>
              </w:rPr>
            </w:pPr>
            <w:r w:rsidRPr="00110E10">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1"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rPr>
              <w:t>4.7</w:t>
            </w:r>
          </w:p>
        </w:tc>
        <w:tc>
          <w:tcPr>
            <w:tcW w:w="814" w:type="dxa"/>
            <w:shd w:val="clear" w:color="auto" w:fill="auto"/>
          </w:tcPr>
          <w:p w:rsidR="00D946A7" w:rsidRPr="00110E10" w:rsidRDefault="00CE5874" w:rsidP="00D946A7">
            <w:pPr>
              <w:autoSpaceDE w:val="0"/>
              <w:autoSpaceDN w:val="0"/>
              <w:adjustRightInd w:val="0"/>
              <w:spacing w:after="60"/>
              <w:rPr>
                <w:rFonts w:eastAsia="MS ??"/>
                <w:bCs/>
                <w:sz w:val="20"/>
                <w:szCs w:val="20"/>
              </w:rPr>
            </w:pPr>
            <w:r>
              <w:rPr>
                <w:rFonts w:eastAsia="MS ??"/>
                <w:bCs/>
                <w:sz w:val="20"/>
                <w:szCs w:val="20"/>
              </w:rPr>
              <w:t>УВ</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D946A7" w:rsidRPr="00110E10" w:rsidRDefault="00DA3C3A" w:rsidP="00D946A7">
            <w:pPr>
              <w:autoSpaceDE w:val="0"/>
              <w:autoSpaceDN w:val="0"/>
              <w:adjustRightInd w:val="0"/>
              <w:spacing w:after="60"/>
              <w:rPr>
                <w:rFonts w:eastAsia="MS ??"/>
                <w:bCs/>
                <w:sz w:val="20"/>
                <w:szCs w:val="20"/>
              </w:rPr>
            </w:pPr>
            <w:r w:rsidRPr="00110E10">
              <w:rPr>
                <w:rFonts w:eastAsia="MS ??"/>
                <w:bCs/>
                <w:sz w:val="20"/>
                <w:szCs w:val="20"/>
              </w:rPr>
              <w:t>ОВ</w:t>
            </w:r>
          </w:p>
        </w:tc>
      </w:tr>
      <w:tr w:rsidR="00110E10" w:rsidRPr="00110E10" w:rsidTr="00110E10">
        <w:trPr>
          <w:trHeight w:val="437"/>
        </w:trPr>
        <w:tc>
          <w:tcPr>
            <w:tcW w:w="2471" w:type="dxa"/>
            <w:shd w:val="clear" w:color="auto" w:fill="auto"/>
          </w:tcPr>
          <w:p w:rsidR="00110E10" w:rsidRPr="00EA1E30" w:rsidRDefault="00110E10" w:rsidP="00110E10">
            <w:pPr>
              <w:autoSpaceDE w:val="0"/>
              <w:autoSpaceDN w:val="0"/>
              <w:adjustRightInd w:val="0"/>
              <w:spacing w:after="60"/>
              <w:rPr>
                <w:sz w:val="20"/>
                <w:szCs w:val="20"/>
              </w:rPr>
            </w:pPr>
            <w:r w:rsidRPr="00EA1E30">
              <w:rPr>
                <w:sz w:val="20"/>
                <w:szCs w:val="20"/>
              </w:rPr>
              <w:t>Развлечения</w:t>
            </w:r>
          </w:p>
        </w:tc>
        <w:tc>
          <w:tcPr>
            <w:tcW w:w="4258" w:type="dxa"/>
            <w:shd w:val="clear" w:color="auto" w:fill="auto"/>
          </w:tcPr>
          <w:p w:rsidR="00110E10" w:rsidRPr="00EA1E30" w:rsidRDefault="00110E10" w:rsidP="00110E10">
            <w:pPr>
              <w:spacing w:after="60"/>
              <w:jc w:val="both"/>
              <w:rPr>
                <w:sz w:val="20"/>
                <w:szCs w:val="20"/>
              </w:rPr>
            </w:pPr>
            <w:r w:rsidRPr="00EA1E30">
              <w:rPr>
                <w:bCs/>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921" w:type="dxa"/>
          </w:tcPr>
          <w:p w:rsidR="00110E10" w:rsidRPr="00EA1E30" w:rsidRDefault="00110E10" w:rsidP="00110E10">
            <w:pPr>
              <w:pStyle w:val="ConsPlusNormal"/>
              <w:ind w:left="-686"/>
              <w:rPr>
                <w:rFonts w:ascii="Times New Roman" w:hAnsi="Times New Roman" w:cs="Times New Roman"/>
              </w:rPr>
            </w:pPr>
            <w:r w:rsidRPr="00EA1E30">
              <w:rPr>
                <w:rFonts w:ascii="Times New Roman" w:hAnsi="Times New Roman" w:cs="Times New Roman"/>
              </w:rPr>
              <w:t>4.8</w:t>
            </w:r>
          </w:p>
        </w:tc>
        <w:tc>
          <w:tcPr>
            <w:tcW w:w="814" w:type="dxa"/>
            <w:shd w:val="clear" w:color="auto" w:fill="auto"/>
          </w:tcPr>
          <w:p w:rsidR="00110E10" w:rsidRPr="00EA1E30" w:rsidRDefault="00110E10" w:rsidP="00110E10">
            <w:pPr>
              <w:autoSpaceDE w:val="0"/>
              <w:autoSpaceDN w:val="0"/>
              <w:adjustRightInd w:val="0"/>
              <w:spacing w:after="60"/>
              <w:rPr>
                <w:rFonts w:eastAsia="MS ??"/>
                <w:bCs/>
                <w:sz w:val="20"/>
                <w:szCs w:val="20"/>
              </w:rPr>
            </w:pPr>
            <w:r w:rsidRPr="00EA1E30">
              <w:rPr>
                <w:rFonts w:eastAsia="MS ??"/>
                <w:bCs/>
                <w:sz w:val="20"/>
                <w:szCs w:val="20"/>
              </w:rPr>
              <w:t>УВ</w:t>
            </w:r>
          </w:p>
        </w:tc>
        <w:tc>
          <w:tcPr>
            <w:tcW w:w="814" w:type="dxa"/>
            <w:shd w:val="clear" w:color="auto" w:fill="auto"/>
          </w:tcPr>
          <w:p w:rsidR="00110E10" w:rsidRPr="00EA1E30" w:rsidRDefault="00110E10" w:rsidP="00110E10">
            <w:pPr>
              <w:autoSpaceDE w:val="0"/>
              <w:autoSpaceDN w:val="0"/>
              <w:adjustRightInd w:val="0"/>
              <w:spacing w:after="60"/>
              <w:rPr>
                <w:rFonts w:eastAsia="MS ??"/>
                <w:bCs/>
                <w:sz w:val="20"/>
                <w:szCs w:val="20"/>
              </w:rPr>
            </w:pPr>
            <w:r w:rsidRPr="00EA1E30">
              <w:rPr>
                <w:rFonts w:eastAsia="MS ??"/>
                <w:bCs/>
                <w:sz w:val="20"/>
                <w:szCs w:val="20"/>
              </w:rPr>
              <w:t>-</w:t>
            </w:r>
          </w:p>
        </w:tc>
        <w:tc>
          <w:tcPr>
            <w:tcW w:w="825" w:type="dxa"/>
            <w:shd w:val="clear" w:color="auto" w:fill="auto"/>
          </w:tcPr>
          <w:p w:rsidR="00110E10" w:rsidRPr="00EA1E30" w:rsidRDefault="00110E10" w:rsidP="00110E10">
            <w:pPr>
              <w:autoSpaceDE w:val="0"/>
              <w:autoSpaceDN w:val="0"/>
              <w:adjustRightInd w:val="0"/>
              <w:spacing w:after="60"/>
              <w:rPr>
                <w:rFonts w:eastAsia="MS ??"/>
                <w:bCs/>
                <w:sz w:val="20"/>
                <w:szCs w:val="20"/>
              </w:rPr>
            </w:pPr>
            <w:r w:rsidRPr="00EA1E30">
              <w:rPr>
                <w:rFonts w:eastAsia="MS ??"/>
                <w:bCs/>
                <w:sz w:val="20"/>
                <w:szCs w:val="20"/>
              </w:rPr>
              <w:t>ОВ</w:t>
            </w:r>
          </w:p>
        </w:tc>
      </w:tr>
      <w:tr w:rsidR="00EA1E30" w:rsidRPr="00110E10" w:rsidTr="00110E10">
        <w:trPr>
          <w:trHeight w:val="437"/>
        </w:trPr>
        <w:tc>
          <w:tcPr>
            <w:tcW w:w="2471" w:type="dxa"/>
            <w:shd w:val="clear" w:color="auto" w:fill="auto"/>
          </w:tcPr>
          <w:p w:rsidR="00EA1E30" w:rsidRPr="00EA1E30" w:rsidRDefault="00EA1E30" w:rsidP="00EA1E30">
            <w:pPr>
              <w:autoSpaceDE w:val="0"/>
              <w:autoSpaceDN w:val="0"/>
              <w:adjustRightInd w:val="0"/>
              <w:spacing w:after="60"/>
              <w:rPr>
                <w:bCs/>
                <w:sz w:val="20"/>
                <w:szCs w:val="20"/>
              </w:rPr>
            </w:pPr>
            <w:r w:rsidRPr="00EA1E30">
              <w:rPr>
                <w:sz w:val="20"/>
                <w:szCs w:val="20"/>
              </w:rPr>
              <w:t>Развлекательные мероприятия</w:t>
            </w:r>
          </w:p>
        </w:tc>
        <w:tc>
          <w:tcPr>
            <w:tcW w:w="4258" w:type="dxa"/>
            <w:shd w:val="clear" w:color="auto" w:fill="auto"/>
          </w:tcPr>
          <w:p w:rsidR="00EA1E30" w:rsidRPr="00EA1E30" w:rsidRDefault="00EA1E30" w:rsidP="00EA1E30">
            <w:pPr>
              <w:spacing w:after="60"/>
              <w:jc w:val="both"/>
              <w:rPr>
                <w:sz w:val="20"/>
                <w:szCs w:val="20"/>
              </w:rPr>
            </w:pPr>
            <w:r w:rsidRPr="00EA1E30">
              <w:rPr>
                <w:bCs/>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1" w:type="dxa"/>
          </w:tcPr>
          <w:p w:rsidR="00EA1E30" w:rsidRPr="00EA1E30" w:rsidRDefault="00EA1E30" w:rsidP="00EA1E30">
            <w:pPr>
              <w:pStyle w:val="ConsPlusNormal"/>
              <w:ind w:left="-686"/>
              <w:rPr>
                <w:rFonts w:ascii="Times New Roman" w:hAnsi="Times New Roman" w:cs="Times New Roman"/>
              </w:rPr>
            </w:pPr>
            <w:r w:rsidRPr="00EA1E30">
              <w:rPr>
                <w:rFonts w:ascii="Times New Roman" w:hAnsi="Times New Roman" w:cs="Times New Roman"/>
                <w:bCs/>
              </w:rPr>
              <w:t>4.8.1</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УВ</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w:t>
            </w:r>
          </w:p>
        </w:tc>
        <w:tc>
          <w:tcPr>
            <w:tcW w:w="825"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ОВ</w:t>
            </w:r>
          </w:p>
        </w:tc>
      </w:tr>
      <w:tr w:rsidR="00EA1E30" w:rsidRPr="00110E10" w:rsidTr="00110E10">
        <w:trPr>
          <w:trHeight w:val="437"/>
        </w:trPr>
        <w:tc>
          <w:tcPr>
            <w:tcW w:w="2471" w:type="dxa"/>
            <w:shd w:val="clear" w:color="auto" w:fill="auto"/>
          </w:tcPr>
          <w:p w:rsidR="00EA1E30" w:rsidRPr="00EA1E30" w:rsidRDefault="00EA1E30" w:rsidP="00EA1E30">
            <w:pPr>
              <w:autoSpaceDE w:val="0"/>
              <w:autoSpaceDN w:val="0"/>
              <w:adjustRightInd w:val="0"/>
              <w:spacing w:after="60"/>
              <w:rPr>
                <w:bCs/>
                <w:sz w:val="20"/>
                <w:szCs w:val="20"/>
              </w:rPr>
            </w:pPr>
            <w:r w:rsidRPr="00EA1E30">
              <w:rPr>
                <w:bCs/>
                <w:sz w:val="20"/>
                <w:szCs w:val="20"/>
              </w:rPr>
              <w:t>Проведение азартных игр</w:t>
            </w:r>
          </w:p>
        </w:tc>
        <w:tc>
          <w:tcPr>
            <w:tcW w:w="4258" w:type="dxa"/>
            <w:shd w:val="clear" w:color="auto" w:fill="auto"/>
          </w:tcPr>
          <w:p w:rsidR="00EA1E30" w:rsidRPr="00EA1E30" w:rsidRDefault="00EA1E30" w:rsidP="00EA1E30">
            <w:pPr>
              <w:spacing w:after="60"/>
              <w:jc w:val="both"/>
              <w:rPr>
                <w:sz w:val="20"/>
                <w:szCs w:val="20"/>
              </w:rPr>
            </w:pPr>
            <w:r w:rsidRPr="00EA1E30">
              <w:rPr>
                <w:bCs/>
                <w:sz w:val="20"/>
                <w:szCs w:val="20"/>
              </w:rPr>
              <w:t xml:space="preserve"> 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21" w:type="dxa"/>
          </w:tcPr>
          <w:p w:rsidR="00EA1E30" w:rsidRPr="00EA1E30" w:rsidRDefault="00EA1E30" w:rsidP="00EA1E30">
            <w:pPr>
              <w:pStyle w:val="ConsPlusNormal"/>
              <w:ind w:left="-686"/>
              <w:rPr>
                <w:rFonts w:ascii="Times New Roman" w:hAnsi="Times New Roman" w:cs="Times New Roman"/>
              </w:rPr>
            </w:pPr>
            <w:r w:rsidRPr="00EA1E30">
              <w:rPr>
                <w:rFonts w:ascii="Times New Roman" w:hAnsi="Times New Roman" w:cs="Times New Roman"/>
                <w:bCs/>
              </w:rPr>
              <w:t>4.8.2</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УВ</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w:t>
            </w:r>
          </w:p>
        </w:tc>
        <w:tc>
          <w:tcPr>
            <w:tcW w:w="825"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ОВ</w:t>
            </w:r>
          </w:p>
        </w:tc>
      </w:tr>
      <w:tr w:rsidR="00EA1E30" w:rsidRPr="00110E10" w:rsidTr="00110E10">
        <w:trPr>
          <w:trHeight w:val="437"/>
        </w:trPr>
        <w:tc>
          <w:tcPr>
            <w:tcW w:w="2471" w:type="dxa"/>
            <w:shd w:val="clear" w:color="auto" w:fill="auto"/>
          </w:tcPr>
          <w:p w:rsidR="00EA1E30" w:rsidRPr="00EA1E30" w:rsidRDefault="00EA1E30" w:rsidP="00EA1E30">
            <w:pPr>
              <w:autoSpaceDE w:val="0"/>
              <w:autoSpaceDN w:val="0"/>
              <w:adjustRightInd w:val="0"/>
              <w:spacing w:after="60"/>
              <w:rPr>
                <w:bCs/>
                <w:sz w:val="20"/>
                <w:szCs w:val="20"/>
              </w:rPr>
            </w:pPr>
            <w:r w:rsidRPr="00EA1E30">
              <w:rPr>
                <w:bCs/>
                <w:sz w:val="20"/>
                <w:szCs w:val="20"/>
              </w:rPr>
              <w:t xml:space="preserve"> Проведение азартных игр в игорных зонах</w:t>
            </w:r>
          </w:p>
        </w:tc>
        <w:tc>
          <w:tcPr>
            <w:tcW w:w="4258" w:type="dxa"/>
            <w:shd w:val="clear" w:color="auto" w:fill="auto"/>
          </w:tcPr>
          <w:p w:rsidR="00EA1E30" w:rsidRPr="00EA1E30" w:rsidRDefault="00EA1E30" w:rsidP="00EA1E30">
            <w:pPr>
              <w:spacing w:after="60"/>
              <w:jc w:val="both"/>
              <w:rPr>
                <w:sz w:val="20"/>
                <w:szCs w:val="20"/>
              </w:rPr>
            </w:pPr>
            <w:r w:rsidRPr="00EA1E30">
              <w:rPr>
                <w:bCs/>
                <w:sz w:val="20"/>
                <w:szCs w:val="20"/>
              </w:rPr>
              <w:t xml:space="preserve"> 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21" w:type="dxa"/>
          </w:tcPr>
          <w:p w:rsidR="00EA1E30" w:rsidRPr="00EA1E30" w:rsidRDefault="00EA1E30" w:rsidP="00EA1E30">
            <w:pPr>
              <w:pStyle w:val="ConsPlusNormal"/>
              <w:ind w:left="-686"/>
              <w:rPr>
                <w:rFonts w:ascii="Times New Roman" w:hAnsi="Times New Roman" w:cs="Times New Roman"/>
              </w:rPr>
            </w:pPr>
            <w:r w:rsidRPr="00EA1E30">
              <w:rPr>
                <w:rFonts w:ascii="Times New Roman" w:hAnsi="Times New Roman" w:cs="Times New Roman"/>
                <w:bCs/>
              </w:rPr>
              <w:t>4.8.3</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УВ</w:t>
            </w:r>
          </w:p>
        </w:tc>
        <w:tc>
          <w:tcPr>
            <w:tcW w:w="814"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w:t>
            </w:r>
          </w:p>
        </w:tc>
        <w:tc>
          <w:tcPr>
            <w:tcW w:w="825" w:type="dxa"/>
            <w:shd w:val="clear" w:color="auto" w:fill="auto"/>
          </w:tcPr>
          <w:p w:rsidR="00EA1E30" w:rsidRPr="00EA1E30" w:rsidRDefault="00EA1E30" w:rsidP="00EA1E30">
            <w:pPr>
              <w:autoSpaceDE w:val="0"/>
              <w:autoSpaceDN w:val="0"/>
              <w:adjustRightInd w:val="0"/>
              <w:spacing w:after="60"/>
              <w:rPr>
                <w:rFonts w:eastAsia="MS ??"/>
                <w:bCs/>
                <w:sz w:val="20"/>
                <w:szCs w:val="20"/>
              </w:rPr>
            </w:pPr>
            <w:r w:rsidRPr="00EA1E30">
              <w:rPr>
                <w:rFonts w:eastAsia="MS ??"/>
                <w:bCs/>
                <w:sz w:val="20"/>
                <w:szCs w:val="20"/>
              </w:rPr>
              <w:t>ОВ</w:t>
            </w:r>
          </w:p>
        </w:tc>
      </w:tr>
      <w:tr w:rsidR="00D946A7" w:rsidRPr="00110E10" w:rsidTr="00110E10">
        <w:trPr>
          <w:trHeight w:val="437"/>
        </w:trPr>
        <w:tc>
          <w:tcPr>
            <w:tcW w:w="2471" w:type="dxa"/>
            <w:shd w:val="clear" w:color="auto" w:fill="auto"/>
          </w:tcPr>
          <w:p w:rsidR="006B0142" w:rsidRPr="00110E10" w:rsidRDefault="006B0142" w:rsidP="006B0142">
            <w:pPr>
              <w:autoSpaceDE w:val="0"/>
              <w:autoSpaceDN w:val="0"/>
              <w:adjustRightInd w:val="0"/>
              <w:spacing w:after="60"/>
              <w:rPr>
                <w:bCs/>
                <w:sz w:val="20"/>
                <w:szCs w:val="20"/>
              </w:rPr>
            </w:pPr>
            <w:r w:rsidRPr="00110E10">
              <w:rPr>
                <w:bCs/>
                <w:sz w:val="20"/>
                <w:szCs w:val="20"/>
              </w:rPr>
              <w:t>Служебные гаражи</w:t>
            </w:r>
          </w:p>
          <w:p w:rsidR="00D946A7" w:rsidRPr="00110E10" w:rsidRDefault="00D946A7" w:rsidP="00D946A7">
            <w:pPr>
              <w:autoSpaceDE w:val="0"/>
              <w:autoSpaceDN w:val="0"/>
              <w:adjustRightInd w:val="0"/>
              <w:spacing w:after="60"/>
              <w:rPr>
                <w:sz w:val="20"/>
                <w:szCs w:val="20"/>
              </w:rPr>
            </w:pPr>
          </w:p>
        </w:tc>
        <w:tc>
          <w:tcPr>
            <w:tcW w:w="4258" w:type="dxa"/>
            <w:shd w:val="clear" w:color="auto" w:fill="auto"/>
          </w:tcPr>
          <w:p w:rsidR="00D946A7" w:rsidRPr="00110E10" w:rsidRDefault="006B0142" w:rsidP="00D946A7">
            <w:pPr>
              <w:spacing w:after="60"/>
              <w:jc w:val="both"/>
              <w:rPr>
                <w:sz w:val="20"/>
                <w:szCs w:val="20"/>
              </w:rPr>
            </w:pPr>
            <w:r w:rsidRPr="00110E1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1"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rPr>
              <w:t>4.9</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D946A7" w:rsidRPr="00110E10" w:rsidRDefault="00D946A7"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r w:rsidRPr="00110E10">
              <w:rPr>
                <w:rFonts w:eastAsia="MS ??"/>
                <w:bCs/>
                <w:sz w:val="20"/>
                <w:szCs w:val="20"/>
              </w:rPr>
              <w:t>/УВ</w:t>
            </w:r>
          </w:p>
        </w:tc>
      </w:tr>
      <w:tr w:rsidR="00D946A7" w:rsidRPr="00110E10" w:rsidTr="00110E10">
        <w:trPr>
          <w:trHeight w:val="441"/>
        </w:trPr>
        <w:tc>
          <w:tcPr>
            <w:tcW w:w="2471" w:type="dxa"/>
            <w:shd w:val="clear" w:color="auto" w:fill="auto"/>
          </w:tcPr>
          <w:p w:rsidR="00D946A7" w:rsidRPr="00756D1D" w:rsidRDefault="00D946A7" w:rsidP="00D946A7">
            <w:pPr>
              <w:pStyle w:val="ConsPlusNormal"/>
              <w:ind w:firstLine="0"/>
              <w:rPr>
                <w:rFonts w:ascii="Times New Roman" w:hAnsi="Times New Roman" w:cs="Times New Roman"/>
              </w:rPr>
            </w:pPr>
            <w:r w:rsidRPr="00756D1D">
              <w:rPr>
                <w:rFonts w:ascii="Times New Roman" w:hAnsi="Times New Roman" w:cs="Times New Roman"/>
                <w:bCs/>
              </w:rPr>
              <w:t xml:space="preserve">Спорт </w:t>
            </w:r>
          </w:p>
        </w:tc>
        <w:tc>
          <w:tcPr>
            <w:tcW w:w="4258" w:type="dxa"/>
            <w:shd w:val="clear" w:color="auto" w:fill="auto"/>
          </w:tcPr>
          <w:p w:rsidR="00D946A7" w:rsidRPr="00756D1D" w:rsidRDefault="006B0142" w:rsidP="00110E10">
            <w:pPr>
              <w:autoSpaceDE w:val="0"/>
              <w:autoSpaceDN w:val="0"/>
              <w:adjustRightInd w:val="0"/>
              <w:spacing w:after="60"/>
              <w:jc w:val="both"/>
              <w:outlineLvl w:val="1"/>
              <w:rPr>
                <w:sz w:val="20"/>
                <w:szCs w:val="20"/>
              </w:rPr>
            </w:pPr>
            <w:r w:rsidRPr="00756D1D">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21" w:type="dxa"/>
          </w:tcPr>
          <w:p w:rsidR="00D946A7" w:rsidRPr="00756D1D" w:rsidRDefault="00D946A7" w:rsidP="00D946A7">
            <w:pPr>
              <w:pStyle w:val="ConsPlusNormal"/>
              <w:ind w:left="-686"/>
              <w:rPr>
                <w:rFonts w:ascii="Times New Roman" w:hAnsi="Times New Roman" w:cs="Times New Roman"/>
              </w:rPr>
            </w:pPr>
            <w:r w:rsidRPr="00756D1D">
              <w:rPr>
                <w:rFonts w:ascii="Times New Roman" w:hAnsi="Times New Roman" w:cs="Times New Roman"/>
                <w:bCs/>
              </w:rPr>
              <w:t>5.1</w:t>
            </w:r>
          </w:p>
        </w:tc>
        <w:tc>
          <w:tcPr>
            <w:tcW w:w="814" w:type="dxa"/>
            <w:shd w:val="clear" w:color="auto" w:fill="auto"/>
          </w:tcPr>
          <w:p w:rsidR="00D946A7" w:rsidRPr="00756D1D" w:rsidRDefault="00CE5874" w:rsidP="00D946A7">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D946A7" w:rsidRPr="00756D1D">
              <w:rPr>
                <w:rFonts w:eastAsia="MS ??"/>
                <w:bCs/>
                <w:sz w:val="20"/>
                <w:szCs w:val="20"/>
              </w:rPr>
              <w:t>УВ</w:t>
            </w:r>
          </w:p>
        </w:tc>
        <w:tc>
          <w:tcPr>
            <w:tcW w:w="814" w:type="dxa"/>
            <w:shd w:val="clear" w:color="auto" w:fill="auto"/>
          </w:tcPr>
          <w:p w:rsidR="00D946A7" w:rsidRPr="00756D1D" w:rsidRDefault="00D946A7" w:rsidP="00D946A7">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D946A7" w:rsidRPr="00756D1D" w:rsidRDefault="00D946A7" w:rsidP="00D946A7">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756D1D" w:rsidRDefault="00756D1D" w:rsidP="00756D1D">
            <w:pPr>
              <w:tabs>
                <w:tab w:val="left" w:pos="993"/>
              </w:tabs>
              <w:rPr>
                <w:bCs/>
                <w:sz w:val="20"/>
                <w:szCs w:val="20"/>
              </w:rPr>
            </w:pPr>
            <w:r w:rsidRPr="00756D1D">
              <w:rPr>
                <w:bCs/>
                <w:sz w:val="20"/>
                <w:szCs w:val="20"/>
              </w:rPr>
              <w:t>Обеспечение спортивно-зрелищных мероприятий</w:t>
            </w:r>
          </w:p>
        </w:tc>
        <w:tc>
          <w:tcPr>
            <w:tcW w:w="4258" w:type="dxa"/>
            <w:shd w:val="clear" w:color="auto" w:fill="auto"/>
          </w:tcPr>
          <w:p w:rsidR="00756D1D" w:rsidRPr="00756D1D" w:rsidRDefault="00756D1D" w:rsidP="00756D1D">
            <w:pPr>
              <w:autoSpaceDE w:val="0"/>
              <w:autoSpaceDN w:val="0"/>
              <w:adjustRightInd w:val="0"/>
              <w:spacing w:after="60"/>
              <w:jc w:val="both"/>
              <w:outlineLvl w:val="1"/>
              <w:rPr>
                <w:bCs/>
                <w:sz w:val="20"/>
                <w:szCs w:val="20"/>
              </w:rPr>
            </w:pPr>
            <w:r w:rsidRPr="00756D1D">
              <w:rPr>
                <w:bCs/>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1" w:type="dxa"/>
          </w:tcPr>
          <w:p w:rsidR="00756D1D" w:rsidRPr="00756D1D" w:rsidRDefault="00756D1D" w:rsidP="00756D1D">
            <w:pPr>
              <w:pStyle w:val="ConsPlusNormal"/>
              <w:ind w:left="-686"/>
              <w:rPr>
                <w:rFonts w:ascii="Times New Roman" w:hAnsi="Times New Roman" w:cs="Times New Roman"/>
                <w:bCs/>
              </w:rPr>
            </w:pPr>
            <w:r w:rsidRPr="00756D1D">
              <w:rPr>
                <w:rFonts w:ascii="Times New Roman" w:hAnsi="Times New Roman" w:cs="Times New Roman"/>
                <w:bCs/>
              </w:rPr>
              <w:t>5.1.1</w:t>
            </w:r>
          </w:p>
        </w:tc>
        <w:tc>
          <w:tcPr>
            <w:tcW w:w="814" w:type="dxa"/>
            <w:shd w:val="clear" w:color="auto" w:fill="auto"/>
          </w:tcPr>
          <w:p w:rsidR="00756D1D" w:rsidRPr="00756D1D" w:rsidRDefault="00CE5874" w:rsidP="00756D1D">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756D1D" w:rsidRPr="00756D1D">
              <w:rPr>
                <w:rFonts w:eastAsia="MS ??"/>
                <w:bCs/>
                <w:sz w:val="20"/>
                <w:szCs w:val="20"/>
              </w:rPr>
              <w:t>УВ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756D1D" w:rsidRDefault="00756D1D" w:rsidP="00756D1D">
            <w:pPr>
              <w:tabs>
                <w:tab w:val="left" w:pos="993"/>
              </w:tabs>
              <w:rPr>
                <w:bCs/>
                <w:sz w:val="20"/>
                <w:szCs w:val="20"/>
              </w:rPr>
            </w:pPr>
            <w:r w:rsidRPr="00756D1D">
              <w:rPr>
                <w:bCs/>
                <w:sz w:val="20"/>
                <w:szCs w:val="20"/>
              </w:rPr>
              <w:t xml:space="preserve"> Обеспечение занятий спортом в помещениях</w:t>
            </w:r>
          </w:p>
        </w:tc>
        <w:tc>
          <w:tcPr>
            <w:tcW w:w="4258" w:type="dxa"/>
            <w:shd w:val="clear" w:color="auto" w:fill="auto"/>
          </w:tcPr>
          <w:p w:rsidR="00756D1D" w:rsidRPr="00756D1D" w:rsidRDefault="00756D1D" w:rsidP="00756D1D">
            <w:pPr>
              <w:autoSpaceDE w:val="0"/>
              <w:autoSpaceDN w:val="0"/>
              <w:adjustRightInd w:val="0"/>
              <w:spacing w:after="60"/>
              <w:jc w:val="both"/>
              <w:outlineLvl w:val="1"/>
              <w:rPr>
                <w:bCs/>
                <w:sz w:val="20"/>
                <w:szCs w:val="20"/>
              </w:rPr>
            </w:pPr>
            <w:r w:rsidRPr="00756D1D">
              <w:rPr>
                <w:bCs/>
                <w:sz w:val="20"/>
                <w:szCs w:val="20"/>
              </w:rPr>
              <w:t xml:space="preserve"> Размещение спортивных клубов, спортивных залов, бассейнов, физкультурно-оздоровительных комплексов в зданиях и сооружениях</w:t>
            </w:r>
          </w:p>
        </w:tc>
        <w:tc>
          <w:tcPr>
            <w:tcW w:w="921" w:type="dxa"/>
          </w:tcPr>
          <w:p w:rsidR="00756D1D" w:rsidRPr="00756D1D" w:rsidRDefault="00756D1D" w:rsidP="00756D1D">
            <w:pPr>
              <w:pStyle w:val="ConsPlusNormal"/>
              <w:ind w:left="-686"/>
              <w:rPr>
                <w:rFonts w:ascii="Times New Roman" w:hAnsi="Times New Roman" w:cs="Times New Roman"/>
                <w:bCs/>
              </w:rPr>
            </w:pPr>
            <w:r w:rsidRPr="00756D1D">
              <w:rPr>
                <w:rFonts w:ascii="Times New Roman" w:hAnsi="Times New Roman" w:cs="Times New Roman"/>
                <w:bCs/>
              </w:rPr>
              <w:t xml:space="preserve"> 5.1.2</w:t>
            </w:r>
          </w:p>
        </w:tc>
        <w:tc>
          <w:tcPr>
            <w:tcW w:w="814" w:type="dxa"/>
            <w:shd w:val="clear" w:color="auto" w:fill="auto"/>
          </w:tcPr>
          <w:p w:rsidR="00756D1D" w:rsidRPr="00756D1D" w:rsidRDefault="00CE5874" w:rsidP="00756D1D">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756D1D" w:rsidRPr="00756D1D">
              <w:rPr>
                <w:rFonts w:eastAsia="MS ??"/>
                <w:bCs/>
                <w:sz w:val="20"/>
                <w:szCs w:val="20"/>
              </w:rPr>
              <w:t>УВ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756D1D" w:rsidRDefault="00756D1D" w:rsidP="00756D1D">
            <w:pPr>
              <w:tabs>
                <w:tab w:val="left" w:pos="993"/>
              </w:tabs>
              <w:rPr>
                <w:bCs/>
                <w:sz w:val="20"/>
                <w:szCs w:val="20"/>
              </w:rPr>
            </w:pPr>
            <w:r w:rsidRPr="00756D1D">
              <w:rPr>
                <w:bCs/>
                <w:sz w:val="20"/>
                <w:szCs w:val="20"/>
              </w:rPr>
              <w:t>Площадки для занятий спортом</w:t>
            </w:r>
          </w:p>
        </w:tc>
        <w:tc>
          <w:tcPr>
            <w:tcW w:w="4258" w:type="dxa"/>
            <w:shd w:val="clear" w:color="auto" w:fill="auto"/>
          </w:tcPr>
          <w:p w:rsidR="00756D1D" w:rsidRPr="00756D1D" w:rsidRDefault="00756D1D" w:rsidP="00756D1D">
            <w:pPr>
              <w:autoSpaceDE w:val="0"/>
              <w:autoSpaceDN w:val="0"/>
              <w:adjustRightInd w:val="0"/>
              <w:spacing w:after="60"/>
              <w:jc w:val="both"/>
              <w:outlineLvl w:val="1"/>
              <w:rPr>
                <w:bCs/>
                <w:sz w:val="20"/>
                <w:szCs w:val="20"/>
              </w:rPr>
            </w:pPr>
            <w:r w:rsidRPr="00756D1D">
              <w:rPr>
                <w:bCs/>
                <w:sz w:val="20"/>
                <w:szCs w:val="20"/>
              </w:rPr>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1" w:type="dxa"/>
          </w:tcPr>
          <w:p w:rsidR="00756D1D" w:rsidRPr="00756D1D" w:rsidRDefault="00756D1D" w:rsidP="00756D1D">
            <w:pPr>
              <w:pStyle w:val="ConsPlusNormal"/>
              <w:ind w:left="-686"/>
              <w:rPr>
                <w:rFonts w:ascii="Times New Roman" w:hAnsi="Times New Roman" w:cs="Times New Roman"/>
                <w:bCs/>
              </w:rPr>
            </w:pPr>
            <w:r w:rsidRPr="00756D1D">
              <w:rPr>
                <w:rFonts w:ascii="Times New Roman" w:hAnsi="Times New Roman" w:cs="Times New Roman"/>
                <w:bCs/>
              </w:rPr>
              <w:t xml:space="preserve"> 5.1.3</w:t>
            </w:r>
          </w:p>
        </w:tc>
        <w:tc>
          <w:tcPr>
            <w:tcW w:w="814" w:type="dxa"/>
            <w:shd w:val="clear" w:color="auto" w:fill="auto"/>
          </w:tcPr>
          <w:p w:rsidR="00756D1D" w:rsidRPr="00756D1D" w:rsidRDefault="00CE5874" w:rsidP="00756D1D">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756D1D" w:rsidRPr="00756D1D">
              <w:rPr>
                <w:rFonts w:eastAsia="MS ??"/>
                <w:bCs/>
                <w:sz w:val="20"/>
                <w:szCs w:val="20"/>
              </w:rPr>
              <w:t>УВ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756D1D" w:rsidRDefault="00756D1D" w:rsidP="00756D1D">
            <w:pPr>
              <w:tabs>
                <w:tab w:val="left" w:pos="993"/>
              </w:tabs>
              <w:rPr>
                <w:bCs/>
                <w:sz w:val="20"/>
                <w:szCs w:val="20"/>
              </w:rPr>
            </w:pPr>
            <w:r w:rsidRPr="00756D1D">
              <w:rPr>
                <w:bCs/>
                <w:sz w:val="20"/>
                <w:szCs w:val="20"/>
              </w:rPr>
              <w:t xml:space="preserve">Оборудованные площадки для занятий </w:t>
            </w:r>
            <w:r w:rsidRPr="00756D1D">
              <w:rPr>
                <w:bCs/>
                <w:sz w:val="20"/>
                <w:szCs w:val="20"/>
              </w:rPr>
              <w:lastRenderedPageBreak/>
              <w:t>спортом</w:t>
            </w:r>
          </w:p>
        </w:tc>
        <w:tc>
          <w:tcPr>
            <w:tcW w:w="4258" w:type="dxa"/>
            <w:shd w:val="clear" w:color="auto" w:fill="auto"/>
          </w:tcPr>
          <w:p w:rsidR="00756D1D" w:rsidRPr="00756D1D" w:rsidRDefault="00756D1D" w:rsidP="00756D1D">
            <w:pPr>
              <w:autoSpaceDE w:val="0"/>
              <w:autoSpaceDN w:val="0"/>
              <w:adjustRightInd w:val="0"/>
              <w:spacing w:after="60"/>
              <w:jc w:val="both"/>
              <w:outlineLvl w:val="1"/>
              <w:rPr>
                <w:bCs/>
                <w:sz w:val="20"/>
                <w:szCs w:val="20"/>
              </w:rPr>
            </w:pPr>
            <w:r w:rsidRPr="00756D1D">
              <w:rPr>
                <w:bCs/>
                <w:sz w:val="20"/>
                <w:szCs w:val="20"/>
              </w:rPr>
              <w:lastRenderedPageBreak/>
              <w:t xml:space="preserve"> Размещение сооружений для занятия спортом и физкультурой на открытом воздухе </w:t>
            </w:r>
            <w:r w:rsidRPr="00756D1D">
              <w:rPr>
                <w:bCs/>
                <w:sz w:val="20"/>
                <w:szCs w:val="20"/>
              </w:rPr>
              <w:lastRenderedPageBreak/>
              <w:t>(теннисные корты, автодромы, мотодромы, трамплины, спортивные стрельбища)</w:t>
            </w:r>
          </w:p>
        </w:tc>
        <w:tc>
          <w:tcPr>
            <w:tcW w:w="921" w:type="dxa"/>
          </w:tcPr>
          <w:p w:rsidR="00756D1D" w:rsidRPr="00756D1D" w:rsidRDefault="00756D1D" w:rsidP="00756D1D">
            <w:pPr>
              <w:pStyle w:val="ConsPlusNormal"/>
              <w:ind w:left="-686"/>
              <w:rPr>
                <w:rFonts w:ascii="Times New Roman" w:hAnsi="Times New Roman" w:cs="Times New Roman"/>
                <w:bCs/>
              </w:rPr>
            </w:pPr>
            <w:r w:rsidRPr="00756D1D">
              <w:rPr>
                <w:rFonts w:ascii="Times New Roman" w:hAnsi="Times New Roman" w:cs="Times New Roman"/>
                <w:bCs/>
              </w:rPr>
              <w:lastRenderedPageBreak/>
              <w:t xml:space="preserve"> 5.1.4</w:t>
            </w:r>
          </w:p>
        </w:tc>
        <w:tc>
          <w:tcPr>
            <w:tcW w:w="814" w:type="dxa"/>
            <w:shd w:val="clear" w:color="auto" w:fill="auto"/>
          </w:tcPr>
          <w:p w:rsidR="00756D1D" w:rsidRPr="00756D1D" w:rsidRDefault="00CE5874" w:rsidP="00756D1D">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756D1D" w:rsidRPr="00756D1D">
              <w:rPr>
                <w:rFonts w:eastAsia="MS ??"/>
                <w:bCs/>
                <w:sz w:val="20"/>
                <w:szCs w:val="20"/>
              </w:rPr>
              <w:t>УВ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756D1D" w:rsidRDefault="00756D1D" w:rsidP="00756D1D">
            <w:pPr>
              <w:tabs>
                <w:tab w:val="left" w:pos="993"/>
              </w:tabs>
              <w:rPr>
                <w:bCs/>
                <w:sz w:val="20"/>
                <w:szCs w:val="20"/>
              </w:rPr>
            </w:pPr>
            <w:r w:rsidRPr="00756D1D">
              <w:rPr>
                <w:bCs/>
                <w:sz w:val="20"/>
                <w:szCs w:val="20"/>
              </w:rPr>
              <w:lastRenderedPageBreak/>
              <w:t>Водный спорт</w:t>
            </w:r>
          </w:p>
        </w:tc>
        <w:tc>
          <w:tcPr>
            <w:tcW w:w="4258" w:type="dxa"/>
            <w:shd w:val="clear" w:color="auto" w:fill="auto"/>
          </w:tcPr>
          <w:p w:rsidR="00756D1D" w:rsidRPr="00756D1D" w:rsidRDefault="00756D1D" w:rsidP="00756D1D">
            <w:pPr>
              <w:autoSpaceDE w:val="0"/>
              <w:autoSpaceDN w:val="0"/>
              <w:adjustRightInd w:val="0"/>
              <w:spacing w:after="60"/>
              <w:jc w:val="both"/>
              <w:outlineLvl w:val="1"/>
              <w:rPr>
                <w:bCs/>
                <w:sz w:val="20"/>
                <w:szCs w:val="20"/>
              </w:rPr>
            </w:pPr>
            <w:r w:rsidRPr="00756D1D">
              <w:rPr>
                <w:bCs/>
                <w:sz w:val="20"/>
                <w:szCs w:val="20"/>
              </w:rPr>
              <w:t xml:space="preserve"> 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1" w:type="dxa"/>
          </w:tcPr>
          <w:p w:rsidR="00756D1D" w:rsidRPr="00756D1D" w:rsidRDefault="00756D1D" w:rsidP="00756D1D">
            <w:pPr>
              <w:pStyle w:val="ConsPlusNormal"/>
              <w:ind w:left="-686"/>
              <w:rPr>
                <w:rFonts w:ascii="Times New Roman" w:hAnsi="Times New Roman" w:cs="Times New Roman"/>
                <w:bCs/>
              </w:rPr>
            </w:pPr>
            <w:r w:rsidRPr="00756D1D">
              <w:rPr>
                <w:rFonts w:ascii="Times New Roman" w:hAnsi="Times New Roman" w:cs="Times New Roman"/>
                <w:bCs/>
              </w:rPr>
              <w:t xml:space="preserve"> 5.1.5</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УВ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756D1D" w:rsidRDefault="00756D1D" w:rsidP="00756D1D">
            <w:pPr>
              <w:tabs>
                <w:tab w:val="left" w:pos="993"/>
              </w:tabs>
              <w:rPr>
                <w:bCs/>
                <w:sz w:val="20"/>
                <w:szCs w:val="20"/>
              </w:rPr>
            </w:pPr>
            <w:r w:rsidRPr="00756D1D">
              <w:rPr>
                <w:bCs/>
                <w:sz w:val="20"/>
                <w:szCs w:val="20"/>
              </w:rPr>
              <w:t>Авиационный спорт</w:t>
            </w:r>
          </w:p>
        </w:tc>
        <w:tc>
          <w:tcPr>
            <w:tcW w:w="4258" w:type="dxa"/>
            <w:shd w:val="clear" w:color="auto" w:fill="auto"/>
          </w:tcPr>
          <w:p w:rsidR="00756D1D" w:rsidRPr="00756D1D" w:rsidRDefault="00756D1D" w:rsidP="00756D1D">
            <w:pPr>
              <w:autoSpaceDE w:val="0"/>
              <w:autoSpaceDN w:val="0"/>
              <w:adjustRightInd w:val="0"/>
              <w:spacing w:after="60"/>
              <w:jc w:val="both"/>
              <w:outlineLvl w:val="1"/>
              <w:rPr>
                <w:bCs/>
                <w:sz w:val="20"/>
                <w:szCs w:val="20"/>
              </w:rPr>
            </w:pPr>
            <w:r w:rsidRPr="00756D1D">
              <w:rPr>
                <w:bCs/>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1" w:type="dxa"/>
          </w:tcPr>
          <w:p w:rsidR="00756D1D" w:rsidRPr="00756D1D" w:rsidRDefault="00756D1D" w:rsidP="00756D1D">
            <w:pPr>
              <w:pStyle w:val="ConsPlusNormal"/>
              <w:ind w:left="-686"/>
              <w:rPr>
                <w:rFonts w:ascii="Times New Roman" w:hAnsi="Times New Roman" w:cs="Times New Roman"/>
                <w:bCs/>
              </w:rPr>
            </w:pPr>
            <w:r w:rsidRPr="00756D1D">
              <w:rPr>
                <w:rFonts w:ascii="Times New Roman" w:hAnsi="Times New Roman" w:cs="Times New Roman"/>
                <w:bCs/>
              </w:rPr>
              <w:t xml:space="preserve"> 5.1.6</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УВ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756D1D" w:rsidRDefault="00756D1D" w:rsidP="00756D1D">
            <w:pPr>
              <w:tabs>
                <w:tab w:val="left" w:pos="993"/>
              </w:tabs>
              <w:rPr>
                <w:bCs/>
                <w:sz w:val="20"/>
                <w:szCs w:val="20"/>
              </w:rPr>
            </w:pPr>
            <w:r w:rsidRPr="00756D1D">
              <w:rPr>
                <w:bCs/>
                <w:sz w:val="20"/>
                <w:szCs w:val="20"/>
              </w:rPr>
              <w:t>Спортивные базы</w:t>
            </w:r>
          </w:p>
        </w:tc>
        <w:tc>
          <w:tcPr>
            <w:tcW w:w="4258" w:type="dxa"/>
            <w:shd w:val="clear" w:color="auto" w:fill="auto"/>
          </w:tcPr>
          <w:p w:rsidR="00756D1D" w:rsidRPr="00756D1D" w:rsidRDefault="00756D1D" w:rsidP="00756D1D">
            <w:pPr>
              <w:autoSpaceDE w:val="0"/>
              <w:autoSpaceDN w:val="0"/>
              <w:adjustRightInd w:val="0"/>
              <w:spacing w:after="60"/>
              <w:jc w:val="both"/>
              <w:outlineLvl w:val="1"/>
              <w:rPr>
                <w:bCs/>
                <w:sz w:val="20"/>
                <w:szCs w:val="20"/>
              </w:rPr>
            </w:pPr>
            <w:r w:rsidRPr="00756D1D">
              <w:rPr>
                <w:bCs/>
                <w:sz w:val="20"/>
                <w:szCs w:val="20"/>
              </w:rPr>
              <w:t>Размещение спортивных баз и лагерей, в которых осуществляется спортивная подготовка длительно проживающих в них лиц</w:t>
            </w:r>
          </w:p>
        </w:tc>
        <w:tc>
          <w:tcPr>
            <w:tcW w:w="921" w:type="dxa"/>
          </w:tcPr>
          <w:p w:rsidR="00756D1D" w:rsidRPr="00756D1D" w:rsidRDefault="00756D1D" w:rsidP="00756D1D">
            <w:pPr>
              <w:pStyle w:val="ConsPlusNormal"/>
              <w:ind w:left="-686"/>
              <w:rPr>
                <w:rFonts w:ascii="Times New Roman" w:hAnsi="Times New Roman" w:cs="Times New Roman"/>
                <w:bCs/>
              </w:rPr>
            </w:pPr>
            <w:r w:rsidRPr="00756D1D">
              <w:rPr>
                <w:rFonts w:ascii="Times New Roman" w:hAnsi="Times New Roman" w:cs="Times New Roman"/>
                <w:bCs/>
              </w:rPr>
              <w:t xml:space="preserve"> 5.1.7</w:t>
            </w:r>
          </w:p>
        </w:tc>
        <w:tc>
          <w:tcPr>
            <w:tcW w:w="814" w:type="dxa"/>
            <w:shd w:val="clear" w:color="auto" w:fill="auto"/>
          </w:tcPr>
          <w:p w:rsidR="00756D1D" w:rsidRPr="00756D1D" w:rsidRDefault="00CE5874" w:rsidP="00756D1D">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756D1D" w:rsidRPr="00756D1D">
              <w:rPr>
                <w:rFonts w:eastAsia="MS ??"/>
                <w:bCs/>
                <w:sz w:val="20"/>
                <w:szCs w:val="20"/>
              </w:rPr>
              <w:t>УВ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r>
      <w:tr w:rsidR="00756D1D" w:rsidRPr="00110E10" w:rsidTr="00110E10">
        <w:trPr>
          <w:trHeight w:val="441"/>
        </w:trPr>
        <w:tc>
          <w:tcPr>
            <w:tcW w:w="2471" w:type="dxa"/>
            <w:shd w:val="clear" w:color="auto" w:fill="auto"/>
          </w:tcPr>
          <w:p w:rsidR="00756D1D" w:rsidRPr="00110E10" w:rsidRDefault="00756D1D" w:rsidP="00D946A7">
            <w:pPr>
              <w:tabs>
                <w:tab w:val="left" w:pos="993"/>
              </w:tabs>
              <w:rPr>
                <w:bCs/>
                <w:sz w:val="20"/>
                <w:szCs w:val="20"/>
              </w:rPr>
            </w:pPr>
            <w:r w:rsidRPr="00110E10">
              <w:rPr>
                <w:bCs/>
                <w:sz w:val="20"/>
                <w:szCs w:val="20"/>
              </w:rPr>
              <w:t>Природно-познавательный туризм</w:t>
            </w:r>
          </w:p>
          <w:p w:rsidR="00756D1D" w:rsidRPr="00110E10" w:rsidRDefault="00756D1D"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4258" w:type="dxa"/>
            <w:shd w:val="clear" w:color="auto" w:fill="auto"/>
          </w:tcPr>
          <w:p w:rsidR="00756D1D" w:rsidRPr="00110E10" w:rsidRDefault="00756D1D" w:rsidP="00D946A7">
            <w:pPr>
              <w:autoSpaceDE w:val="0"/>
              <w:autoSpaceDN w:val="0"/>
              <w:adjustRightInd w:val="0"/>
              <w:spacing w:after="60"/>
              <w:jc w:val="both"/>
              <w:outlineLvl w:val="1"/>
              <w:rPr>
                <w:bCs/>
                <w:sz w:val="20"/>
                <w:szCs w:val="20"/>
              </w:rPr>
            </w:pPr>
            <w:r w:rsidRPr="00110E10">
              <w:rPr>
                <w:bCs/>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56D1D" w:rsidRPr="00110E10" w:rsidRDefault="00756D1D" w:rsidP="00D946A7">
            <w:pPr>
              <w:autoSpaceDE w:val="0"/>
              <w:autoSpaceDN w:val="0"/>
              <w:adjustRightInd w:val="0"/>
              <w:spacing w:after="60"/>
              <w:jc w:val="both"/>
              <w:rPr>
                <w:bCs/>
                <w:sz w:val="20"/>
                <w:szCs w:val="20"/>
              </w:rPr>
            </w:pPr>
            <w:r w:rsidRPr="00110E10">
              <w:rPr>
                <w:bCs/>
                <w:sz w:val="20"/>
                <w:szCs w:val="20"/>
              </w:rPr>
              <w:t xml:space="preserve"> осуществление необходимых природоохранных и </w:t>
            </w:r>
            <w:proofErr w:type="spellStart"/>
            <w:r w:rsidRPr="00110E10">
              <w:rPr>
                <w:bCs/>
                <w:sz w:val="20"/>
                <w:szCs w:val="20"/>
              </w:rPr>
              <w:t>природовосстановительных</w:t>
            </w:r>
            <w:proofErr w:type="spellEnd"/>
            <w:r w:rsidRPr="00110E10">
              <w:rPr>
                <w:bCs/>
                <w:sz w:val="20"/>
                <w:szCs w:val="20"/>
              </w:rPr>
              <w:t xml:space="preserve"> мероприятий</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bCs/>
              </w:rPr>
              <w:t>5.2</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r>
      <w:tr w:rsidR="00756D1D" w:rsidRPr="00110E10" w:rsidTr="00110E10">
        <w:trPr>
          <w:trHeight w:val="441"/>
        </w:trPr>
        <w:tc>
          <w:tcPr>
            <w:tcW w:w="2471" w:type="dxa"/>
            <w:shd w:val="clear" w:color="auto" w:fill="auto"/>
          </w:tcPr>
          <w:p w:rsidR="00756D1D" w:rsidRPr="00110E10" w:rsidRDefault="00756D1D" w:rsidP="00D946A7">
            <w:pPr>
              <w:autoSpaceDE w:val="0"/>
              <w:autoSpaceDN w:val="0"/>
              <w:adjustRightInd w:val="0"/>
              <w:spacing w:after="60"/>
              <w:rPr>
                <w:bCs/>
                <w:sz w:val="20"/>
                <w:szCs w:val="20"/>
              </w:rPr>
            </w:pPr>
            <w:r w:rsidRPr="00110E10">
              <w:rPr>
                <w:bCs/>
                <w:sz w:val="20"/>
                <w:szCs w:val="20"/>
              </w:rPr>
              <w:t xml:space="preserve"> Туристическое обслуживание</w:t>
            </w:r>
          </w:p>
          <w:p w:rsidR="00756D1D" w:rsidRPr="00110E10" w:rsidRDefault="00756D1D" w:rsidP="00D946A7">
            <w:pPr>
              <w:pStyle w:val="ConsPlusNormal"/>
              <w:ind w:firstLine="0"/>
              <w:rPr>
                <w:rFonts w:ascii="Times New Roman" w:hAnsi="Times New Roman" w:cs="Times New Roman"/>
                <w:bCs/>
              </w:rPr>
            </w:pPr>
            <w:r w:rsidRPr="00110E10">
              <w:rPr>
                <w:rFonts w:ascii="Times New Roman" w:hAnsi="Times New Roman" w:cs="Times New Roman"/>
                <w:bCs/>
              </w:rPr>
              <w:t xml:space="preserve"> </w:t>
            </w:r>
          </w:p>
        </w:tc>
        <w:tc>
          <w:tcPr>
            <w:tcW w:w="4258" w:type="dxa"/>
            <w:shd w:val="clear" w:color="auto" w:fill="auto"/>
          </w:tcPr>
          <w:p w:rsidR="00756D1D" w:rsidRPr="00110E10" w:rsidRDefault="00756D1D" w:rsidP="00D946A7">
            <w:pPr>
              <w:autoSpaceDE w:val="0"/>
              <w:autoSpaceDN w:val="0"/>
              <w:adjustRightInd w:val="0"/>
              <w:spacing w:after="60"/>
              <w:jc w:val="both"/>
              <w:rPr>
                <w:bCs/>
                <w:sz w:val="20"/>
                <w:szCs w:val="20"/>
              </w:rPr>
            </w:pPr>
            <w:r w:rsidRPr="00110E10">
              <w:rPr>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56D1D" w:rsidRPr="00110E10" w:rsidRDefault="00756D1D" w:rsidP="00D946A7">
            <w:pPr>
              <w:autoSpaceDE w:val="0"/>
              <w:autoSpaceDN w:val="0"/>
              <w:adjustRightInd w:val="0"/>
              <w:spacing w:after="60"/>
              <w:jc w:val="both"/>
              <w:rPr>
                <w:bCs/>
                <w:sz w:val="20"/>
                <w:szCs w:val="20"/>
              </w:rPr>
            </w:pPr>
            <w:r w:rsidRPr="00110E10">
              <w:rPr>
                <w:bCs/>
                <w:sz w:val="20"/>
                <w:szCs w:val="20"/>
              </w:rPr>
              <w:t xml:space="preserve"> размещение детских лагере</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bCs/>
              </w:rPr>
              <w:t>5.2.1</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r>
      <w:tr w:rsidR="00756D1D" w:rsidRPr="00110E10" w:rsidTr="00110E10">
        <w:trPr>
          <w:trHeight w:val="441"/>
        </w:trPr>
        <w:tc>
          <w:tcPr>
            <w:tcW w:w="2471" w:type="dxa"/>
            <w:shd w:val="clear" w:color="auto" w:fill="auto"/>
          </w:tcPr>
          <w:p w:rsidR="00756D1D" w:rsidRPr="00110E10" w:rsidRDefault="00756D1D" w:rsidP="00D946A7">
            <w:pPr>
              <w:autoSpaceDE w:val="0"/>
              <w:autoSpaceDN w:val="0"/>
              <w:adjustRightInd w:val="0"/>
              <w:spacing w:after="60"/>
              <w:rPr>
                <w:sz w:val="20"/>
                <w:szCs w:val="20"/>
              </w:rPr>
            </w:pPr>
            <w:r w:rsidRPr="00110E10">
              <w:rPr>
                <w:sz w:val="20"/>
                <w:szCs w:val="20"/>
              </w:rPr>
              <w:t>Причалы для маломерных судов</w:t>
            </w:r>
          </w:p>
          <w:p w:rsidR="00756D1D" w:rsidRPr="00110E10" w:rsidRDefault="00756D1D" w:rsidP="00D946A7">
            <w:pPr>
              <w:autoSpaceDE w:val="0"/>
              <w:autoSpaceDN w:val="0"/>
              <w:adjustRightInd w:val="0"/>
              <w:spacing w:after="60"/>
              <w:rPr>
                <w:bCs/>
                <w:sz w:val="20"/>
                <w:szCs w:val="20"/>
              </w:rPr>
            </w:pPr>
            <w:r w:rsidRPr="00110E10">
              <w:rPr>
                <w:sz w:val="20"/>
                <w:szCs w:val="20"/>
              </w:rPr>
              <w:t xml:space="preserve"> </w:t>
            </w:r>
          </w:p>
        </w:tc>
        <w:tc>
          <w:tcPr>
            <w:tcW w:w="4258" w:type="dxa"/>
            <w:shd w:val="clear" w:color="auto" w:fill="auto"/>
          </w:tcPr>
          <w:p w:rsidR="00756D1D" w:rsidRPr="00110E10" w:rsidRDefault="00756D1D" w:rsidP="00D946A7">
            <w:pPr>
              <w:tabs>
                <w:tab w:val="left" w:pos="318"/>
              </w:tabs>
              <w:autoSpaceDE w:val="0"/>
              <w:autoSpaceDN w:val="0"/>
              <w:adjustRightInd w:val="0"/>
              <w:spacing w:after="60"/>
              <w:jc w:val="both"/>
              <w:rPr>
                <w:sz w:val="20"/>
                <w:szCs w:val="20"/>
              </w:rPr>
            </w:pPr>
            <w:r w:rsidRPr="00110E10">
              <w:rPr>
                <w:sz w:val="20"/>
                <w:szCs w:val="20"/>
              </w:rPr>
              <w:t>Размещение сооружений, предназначенных для причаливания, хранения и обслуживания яхт, катеров, лодок и других маломерных судов</w:t>
            </w:r>
          </w:p>
          <w:p w:rsidR="00756D1D" w:rsidRPr="00110E10" w:rsidRDefault="00756D1D" w:rsidP="00D946A7">
            <w:pPr>
              <w:autoSpaceDE w:val="0"/>
              <w:autoSpaceDN w:val="0"/>
              <w:adjustRightInd w:val="0"/>
              <w:spacing w:after="60"/>
              <w:jc w:val="both"/>
              <w:rPr>
                <w:bCs/>
                <w:sz w:val="20"/>
                <w:szCs w:val="20"/>
              </w:rPr>
            </w:pPr>
            <w:r w:rsidRPr="00110E10">
              <w:rPr>
                <w:sz w:val="20"/>
                <w:szCs w:val="20"/>
              </w:rPr>
              <w:t xml:space="preserve"> </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rPr>
              <w:t>5.4</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56D1D" w:rsidRPr="00110E10" w:rsidTr="00110E10">
        <w:trPr>
          <w:trHeight w:val="441"/>
        </w:trPr>
        <w:tc>
          <w:tcPr>
            <w:tcW w:w="2471" w:type="dxa"/>
            <w:shd w:val="clear" w:color="auto" w:fill="auto"/>
          </w:tcPr>
          <w:p w:rsidR="00756D1D" w:rsidRPr="00110E10" w:rsidRDefault="00756D1D" w:rsidP="00D946A7">
            <w:pPr>
              <w:autoSpaceDE w:val="0"/>
              <w:autoSpaceDN w:val="0"/>
              <w:adjustRightInd w:val="0"/>
              <w:spacing w:after="60"/>
              <w:rPr>
                <w:bCs/>
                <w:sz w:val="20"/>
                <w:szCs w:val="20"/>
              </w:rPr>
            </w:pPr>
            <w:r w:rsidRPr="00110E10">
              <w:rPr>
                <w:bCs/>
                <w:sz w:val="20"/>
                <w:szCs w:val="20"/>
              </w:rPr>
              <w:t>Поля для гольфа или конных прогулок</w:t>
            </w:r>
          </w:p>
          <w:p w:rsidR="00756D1D" w:rsidRPr="00110E10" w:rsidRDefault="00756D1D" w:rsidP="00D946A7">
            <w:pPr>
              <w:autoSpaceDE w:val="0"/>
              <w:autoSpaceDN w:val="0"/>
              <w:adjustRightInd w:val="0"/>
              <w:spacing w:after="60"/>
              <w:rPr>
                <w:bCs/>
                <w:sz w:val="20"/>
                <w:szCs w:val="20"/>
              </w:rPr>
            </w:pPr>
            <w:r w:rsidRPr="00110E10">
              <w:rPr>
                <w:bCs/>
                <w:sz w:val="20"/>
                <w:szCs w:val="20"/>
              </w:rPr>
              <w:t xml:space="preserve"> </w:t>
            </w:r>
          </w:p>
        </w:tc>
        <w:tc>
          <w:tcPr>
            <w:tcW w:w="4258" w:type="dxa"/>
            <w:shd w:val="clear" w:color="auto" w:fill="auto"/>
          </w:tcPr>
          <w:p w:rsidR="00756D1D" w:rsidRPr="00110E10" w:rsidRDefault="00756D1D" w:rsidP="00D946A7">
            <w:pPr>
              <w:autoSpaceDE w:val="0"/>
              <w:autoSpaceDN w:val="0"/>
              <w:adjustRightInd w:val="0"/>
              <w:spacing w:after="60"/>
              <w:jc w:val="both"/>
              <w:rPr>
                <w:bCs/>
                <w:sz w:val="20"/>
                <w:szCs w:val="20"/>
              </w:rPr>
            </w:pPr>
            <w:r w:rsidRPr="00110E10">
              <w:rPr>
                <w:bCs/>
                <w:sz w:val="20"/>
                <w:szCs w:val="20"/>
              </w:rPr>
              <w:t>Обустройство мест для игры в гольф или осуществления конных прогулок, в том числе осуществление необходимых земляных работ и</w:t>
            </w:r>
            <w:r>
              <w:rPr>
                <w:bCs/>
                <w:sz w:val="20"/>
                <w:szCs w:val="20"/>
              </w:rPr>
              <w:t xml:space="preserve"> размещения </w:t>
            </w:r>
            <w:r w:rsidRPr="00110E10">
              <w:rPr>
                <w:bCs/>
                <w:sz w:val="20"/>
                <w:szCs w:val="20"/>
              </w:rPr>
              <w:t>вспомогательных сооружений;</w:t>
            </w:r>
          </w:p>
          <w:p w:rsidR="00756D1D" w:rsidRPr="00110E10" w:rsidRDefault="00756D1D" w:rsidP="00D946A7">
            <w:pPr>
              <w:autoSpaceDE w:val="0"/>
              <w:autoSpaceDN w:val="0"/>
              <w:adjustRightInd w:val="0"/>
              <w:spacing w:after="60"/>
              <w:jc w:val="both"/>
              <w:rPr>
                <w:bCs/>
                <w:sz w:val="20"/>
                <w:szCs w:val="20"/>
              </w:rPr>
            </w:pPr>
            <w:r w:rsidRPr="00110E10">
              <w:rPr>
                <w:bCs/>
                <w:sz w:val="20"/>
                <w:szCs w:val="20"/>
              </w:rPr>
              <w:t xml:space="preserve"> размещение конноспортивных манежей, не предусматривающих устройство трибун</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bCs/>
              </w:rPr>
              <w:t>5.5</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r>
      <w:tr w:rsidR="00756D1D" w:rsidRPr="00110E10" w:rsidTr="00110E10">
        <w:trPr>
          <w:trHeight w:val="441"/>
        </w:trPr>
        <w:tc>
          <w:tcPr>
            <w:tcW w:w="2471" w:type="dxa"/>
            <w:shd w:val="clear" w:color="auto" w:fill="auto"/>
          </w:tcPr>
          <w:p w:rsidR="00756D1D" w:rsidRPr="00110E10" w:rsidRDefault="00756D1D" w:rsidP="00D946A7">
            <w:pPr>
              <w:autoSpaceDE w:val="0"/>
              <w:autoSpaceDN w:val="0"/>
              <w:adjustRightInd w:val="0"/>
              <w:spacing w:after="60"/>
              <w:rPr>
                <w:bCs/>
                <w:sz w:val="20"/>
                <w:szCs w:val="20"/>
              </w:rPr>
            </w:pPr>
            <w:r w:rsidRPr="00110E10">
              <w:rPr>
                <w:sz w:val="20"/>
                <w:szCs w:val="20"/>
              </w:rPr>
              <w:t>Связь</w:t>
            </w:r>
          </w:p>
        </w:tc>
        <w:tc>
          <w:tcPr>
            <w:tcW w:w="4258" w:type="dxa"/>
            <w:shd w:val="clear" w:color="auto" w:fill="auto"/>
          </w:tcPr>
          <w:p w:rsidR="00756D1D" w:rsidRPr="00110E10" w:rsidRDefault="00756D1D" w:rsidP="00D946A7">
            <w:pPr>
              <w:autoSpaceDE w:val="0"/>
              <w:autoSpaceDN w:val="0"/>
              <w:adjustRightInd w:val="0"/>
              <w:spacing w:after="60"/>
              <w:jc w:val="both"/>
              <w:rPr>
                <w:bCs/>
                <w:sz w:val="20"/>
                <w:szCs w:val="20"/>
              </w:rPr>
            </w:pPr>
            <w:r w:rsidRPr="00110E10">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Pr>
                <w:sz w:val="20"/>
                <w:szCs w:val="20"/>
              </w:rPr>
              <w:t>предусмотрено содержанием видов</w:t>
            </w:r>
            <w:r w:rsidRPr="00110E10">
              <w:rPr>
                <w:sz w:val="20"/>
                <w:szCs w:val="20"/>
              </w:rPr>
              <w:t xml:space="preserve"> разрешенного использования с кодом 3.1</w:t>
            </w:r>
            <w:r>
              <w:rPr>
                <w:sz w:val="20"/>
                <w:szCs w:val="20"/>
              </w:rPr>
              <w:t>.1, 3.2.3</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rPr>
              <w:t>6.8</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56D1D" w:rsidRPr="00110E10" w:rsidTr="00110E10">
        <w:trPr>
          <w:trHeight w:val="441"/>
        </w:trPr>
        <w:tc>
          <w:tcPr>
            <w:tcW w:w="2471" w:type="dxa"/>
            <w:shd w:val="clear" w:color="auto" w:fill="auto"/>
          </w:tcPr>
          <w:p w:rsidR="00756D1D" w:rsidRPr="00110E10" w:rsidRDefault="00756D1D" w:rsidP="00D946A7">
            <w:pPr>
              <w:autoSpaceDE w:val="0"/>
              <w:autoSpaceDN w:val="0"/>
              <w:adjustRightInd w:val="0"/>
              <w:spacing w:after="60"/>
              <w:rPr>
                <w:sz w:val="20"/>
                <w:szCs w:val="20"/>
              </w:rPr>
            </w:pPr>
            <w:r w:rsidRPr="00110E10">
              <w:rPr>
                <w:sz w:val="20"/>
                <w:szCs w:val="20"/>
              </w:rPr>
              <w:t>Обеспечение внутреннего правопорядка</w:t>
            </w:r>
          </w:p>
        </w:tc>
        <w:tc>
          <w:tcPr>
            <w:tcW w:w="4258" w:type="dxa"/>
            <w:shd w:val="clear" w:color="auto" w:fill="auto"/>
          </w:tcPr>
          <w:p w:rsidR="00756D1D" w:rsidRPr="00110E10" w:rsidRDefault="00756D1D" w:rsidP="00D946A7">
            <w:pPr>
              <w:pStyle w:val="ConsPlusNormal"/>
              <w:ind w:firstLine="0"/>
              <w:rPr>
                <w:rFonts w:ascii="Times New Roman" w:hAnsi="Times New Roman" w:cs="Times New Roman"/>
              </w:rPr>
            </w:pPr>
            <w:r w:rsidRPr="00110E1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w:t>
            </w:r>
            <w:r w:rsidRPr="00110E10">
              <w:rPr>
                <w:rFonts w:ascii="Times New Roman" w:hAnsi="Times New Roman" w:cs="Times New Roman"/>
              </w:rPr>
              <w:lastRenderedPageBreak/>
              <w:t>внутренних дел</w:t>
            </w:r>
            <w:r>
              <w:rPr>
                <w:rFonts w:ascii="Times New Roman" w:hAnsi="Times New Roman" w:cs="Times New Roman"/>
              </w:rPr>
              <w:t xml:space="preserve">, </w:t>
            </w:r>
            <w:proofErr w:type="spellStart"/>
            <w:r>
              <w:rPr>
                <w:rFonts w:ascii="Times New Roman" w:hAnsi="Times New Roman" w:cs="Times New Roman"/>
              </w:rPr>
              <w:t>Росгвардии</w:t>
            </w:r>
            <w:proofErr w:type="spellEnd"/>
            <w:r w:rsidRPr="00110E10">
              <w:rPr>
                <w:rFonts w:ascii="Times New Roman" w:hAnsi="Times New Roman" w:cs="Times New Roman"/>
              </w:rPr>
              <w:t xml:space="preserve"> и спасательных служб, в которых существует военизированная служба;</w:t>
            </w:r>
          </w:p>
          <w:p w:rsidR="00756D1D" w:rsidRPr="00110E10" w:rsidRDefault="00756D1D" w:rsidP="00D946A7">
            <w:pPr>
              <w:pStyle w:val="afff1"/>
              <w:rPr>
                <w:rFonts w:ascii="Times New Roman" w:hAnsi="Times New Roman"/>
                <w:sz w:val="20"/>
                <w:szCs w:val="20"/>
              </w:rPr>
            </w:pPr>
            <w:r w:rsidRPr="00110E1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1" w:type="dxa"/>
          </w:tcPr>
          <w:p w:rsidR="00756D1D" w:rsidRPr="00110E10" w:rsidRDefault="00756D1D" w:rsidP="00D946A7">
            <w:pPr>
              <w:jc w:val="both"/>
              <w:rPr>
                <w:sz w:val="20"/>
                <w:szCs w:val="20"/>
              </w:rPr>
            </w:pPr>
            <w:r w:rsidRPr="00110E10">
              <w:rPr>
                <w:sz w:val="20"/>
                <w:szCs w:val="20"/>
              </w:rPr>
              <w:lastRenderedPageBreak/>
              <w:t>8.3</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r>
      <w:tr w:rsidR="00756D1D" w:rsidRPr="00110E10" w:rsidTr="00110E10">
        <w:trPr>
          <w:trHeight w:val="881"/>
        </w:trPr>
        <w:tc>
          <w:tcPr>
            <w:tcW w:w="2471" w:type="dxa"/>
            <w:shd w:val="clear" w:color="auto" w:fill="auto"/>
          </w:tcPr>
          <w:p w:rsidR="00756D1D" w:rsidRPr="00110E10" w:rsidRDefault="00756D1D" w:rsidP="00D946A7">
            <w:pPr>
              <w:autoSpaceDE w:val="0"/>
              <w:autoSpaceDN w:val="0"/>
              <w:adjustRightInd w:val="0"/>
              <w:spacing w:after="60"/>
              <w:rPr>
                <w:bCs/>
                <w:sz w:val="20"/>
                <w:szCs w:val="20"/>
              </w:rPr>
            </w:pPr>
            <w:r w:rsidRPr="00110E10">
              <w:rPr>
                <w:bCs/>
                <w:sz w:val="20"/>
                <w:szCs w:val="20"/>
              </w:rPr>
              <w:lastRenderedPageBreak/>
              <w:t>Деятельность по особой охране и изучению природы</w:t>
            </w:r>
          </w:p>
          <w:p w:rsidR="00756D1D" w:rsidRPr="00110E10" w:rsidRDefault="00756D1D" w:rsidP="00D946A7">
            <w:pPr>
              <w:autoSpaceDE w:val="0"/>
              <w:autoSpaceDN w:val="0"/>
              <w:adjustRightInd w:val="0"/>
              <w:spacing w:after="60"/>
              <w:rPr>
                <w:sz w:val="20"/>
                <w:szCs w:val="20"/>
              </w:rPr>
            </w:pPr>
            <w:r w:rsidRPr="00110E10">
              <w:rPr>
                <w:bCs/>
                <w:sz w:val="20"/>
                <w:szCs w:val="20"/>
              </w:rPr>
              <w:t xml:space="preserve"> </w:t>
            </w:r>
          </w:p>
        </w:tc>
        <w:tc>
          <w:tcPr>
            <w:tcW w:w="4258" w:type="dxa"/>
            <w:shd w:val="clear" w:color="auto" w:fill="auto"/>
          </w:tcPr>
          <w:p w:rsidR="00756D1D" w:rsidRPr="00110E10" w:rsidRDefault="00756D1D" w:rsidP="00D946A7">
            <w:pPr>
              <w:tabs>
                <w:tab w:val="left" w:pos="318"/>
              </w:tabs>
              <w:autoSpaceDE w:val="0"/>
              <w:autoSpaceDN w:val="0"/>
              <w:adjustRightInd w:val="0"/>
              <w:spacing w:after="60"/>
              <w:jc w:val="both"/>
              <w:rPr>
                <w:sz w:val="20"/>
                <w:szCs w:val="20"/>
              </w:rPr>
            </w:pPr>
            <w:r w:rsidRPr="00110E10">
              <w:rPr>
                <w:bCs/>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Pr>
                <w:bCs/>
                <w:sz w:val="20"/>
                <w:szCs w:val="20"/>
              </w:rPr>
              <w:t>, оранжереи</w:t>
            </w:r>
            <w:r w:rsidRPr="00110E10">
              <w:rPr>
                <w:bCs/>
                <w:sz w:val="20"/>
                <w:szCs w:val="20"/>
              </w:rPr>
              <w:t>)</w:t>
            </w:r>
          </w:p>
        </w:tc>
        <w:tc>
          <w:tcPr>
            <w:tcW w:w="921" w:type="dxa"/>
          </w:tcPr>
          <w:p w:rsidR="00756D1D" w:rsidRPr="00110E10" w:rsidRDefault="00756D1D" w:rsidP="00D946A7">
            <w:pPr>
              <w:pStyle w:val="ConsPlusNormal"/>
              <w:ind w:left="-686"/>
              <w:rPr>
                <w:rFonts w:ascii="Times New Roman" w:hAnsi="Times New Roman" w:cs="Times New Roman"/>
              </w:rPr>
            </w:pPr>
            <w:r w:rsidRPr="00110E10">
              <w:rPr>
                <w:rFonts w:ascii="Times New Roman" w:hAnsi="Times New Roman" w:cs="Times New Roman"/>
                <w:bCs/>
              </w:rPr>
              <w:t>9.0</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r>
      <w:tr w:rsidR="00756D1D" w:rsidRPr="00110E10" w:rsidTr="00110E10">
        <w:trPr>
          <w:trHeight w:val="881"/>
        </w:trPr>
        <w:tc>
          <w:tcPr>
            <w:tcW w:w="2471" w:type="dxa"/>
            <w:shd w:val="clear" w:color="auto" w:fill="auto"/>
          </w:tcPr>
          <w:p w:rsidR="00756D1D" w:rsidRPr="00110E10" w:rsidRDefault="00756D1D" w:rsidP="00D946A7">
            <w:pPr>
              <w:autoSpaceDE w:val="0"/>
              <w:autoSpaceDN w:val="0"/>
              <w:adjustRightInd w:val="0"/>
              <w:spacing w:after="60"/>
              <w:rPr>
                <w:bCs/>
                <w:sz w:val="20"/>
                <w:szCs w:val="20"/>
              </w:rPr>
            </w:pPr>
            <w:r w:rsidRPr="00110E10">
              <w:rPr>
                <w:bCs/>
                <w:sz w:val="20"/>
                <w:szCs w:val="20"/>
              </w:rPr>
              <w:t>Охрана природных территорий</w:t>
            </w:r>
          </w:p>
          <w:p w:rsidR="00756D1D" w:rsidRPr="00110E10" w:rsidRDefault="00756D1D" w:rsidP="00D946A7">
            <w:pPr>
              <w:autoSpaceDE w:val="0"/>
              <w:autoSpaceDN w:val="0"/>
              <w:adjustRightInd w:val="0"/>
              <w:spacing w:after="60"/>
              <w:rPr>
                <w:sz w:val="20"/>
                <w:szCs w:val="20"/>
              </w:rPr>
            </w:pPr>
            <w:r w:rsidRPr="00110E10">
              <w:rPr>
                <w:bCs/>
                <w:sz w:val="20"/>
                <w:szCs w:val="20"/>
              </w:rPr>
              <w:t xml:space="preserve"> </w:t>
            </w:r>
          </w:p>
        </w:tc>
        <w:tc>
          <w:tcPr>
            <w:tcW w:w="4258" w:type="dxa"/>
            <w:shd w:val="clear" w:color="auto" w:fill="auto"/>
          </w:tcPr>
          <w:p w:rsidR="00756D1D" w:rsidRPr="00110E10" w:rsidRDefault="00756D1D" w:rsidP="00D946A7">
            <w:pPr>
              <w:tabs>
                <w:tab w:val="left" w:pos="318"/>
              </w:tabs>
              <w:autoSpaceDE w:val="0"/>
              <w:autoSpaceDN w:val="0"/>
              <w:adjustRightInd w:val="0"/>
              <w:spacing w:after="60"/>
              <w:jc w:val="both"/>
              <w:rPr>
                <w:sz w:val="20"/>
                <w:szCs w:val="20"/>
              </w:rPr>
            </w:pPr>
            <w:proofErr w:type="gramStart"/>
            <w:r w:rsidRPr="00110E10">
              <w:rPr>
                <w:bCs/>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21" w:type="dxa"/>
          </w:tcPr>
          <w:p w:rsidR="00756D1D" w:rsidRPr="00110E10" w:rsidRDefault="00756D1D" w:rsidP="00D946A7">
            <w:pPr>
              <w:pStyle w:val="ConsPlusNormal"/>
              <w:ind w:left="-686"/>
              <w:rPr>
                <w:rFonts w:ascii="Times New Roman" w:hAnsi="Times New Roman" w:cs="Times New Roman"/>
              </w:rPr>
            </w:pPr>
            <w:r w:rsidRPr="00110E10">
              <w:rPr>
                <w:rFonts w:ascii="Times New Roman" w:hAnsi="Times New Roman" w:cs="Times New Roman"/>
                <w:bCs/>
              </w:rPr>
              <w:t>9.1</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r>
      <w:tr w:rsidR="00756D1D" w:rsidRPr="00110E10" w:rsidTr="00110E10">
        <w:trPr>
          <w:trHeight w:val="881"/>
        </w:trPr>
        <w:tc>
          <w:tcPr>
            <w:tcW w:w="2471" w:type="dxa"/>
            <w:shd w:val="clear" w:color="auto" w:fill="auto"/>
          </w:tcPr>
          <w:p w:rsidR="00756D1D" w:rsidRPr="00110E10" w:rsidRDefault="00756D1D" w:rsidP="00D946A7">
            <w:pPr>
              <w:autoSpaceDE w:val="0"/>
              <w:autoSpaceDN w:val="0"/>
              <w:adjustRightInd w:val="0"/>
              <w:rPr>
                <w:bCs/>
                <w:sz w:val="20"/>
                <w:szCs w:val="20"/>
              </w:rPr>
            </w:pPr>
            <w:r w:rsidRPr="00110E10">
              <w:rPr>
                <w:bCs/>
                <w:sz w:val="20"/>
                <w:szCs w:val="20"/>
              </w:rPr>
              <w:t>Курортная деятельность</w:t>
            </w:r>
          </w:p>
          <w:p w:rsidR="00756D1D" w:rsidRPr="00110E10" w:rsidRDefault="00756D1D" w:rsidP="00D946A7">
            <w:pPr>
              <w:autoSpaceDE w:val="0"/>
              <w:autoSpaceDN w:val="0"/>
              <w:adjustRightInd w:val="0"/>
              <w:spacing w:after="60"/>
              <w:rPr>
                <w:bCs/>
                <w:sz w:val="20"/>
                <w:szCs w:val="20"/>
              </w:rPr>
            </w:pPr>
            <w:r w:rsidRPr="00110E10">
              <w:rPr>
                <w:bCs/>
                <w:sz w:val="20"/>
                <w:szCs w:val="20"/>
              </w:rPr>
              <w:t xml:space="preserve"> </w:t>
            </w:r>
          </w:p>
        </w:tc>
        <w:tc>
          <w:tcPr>
            <w:tcW w:w="4258" w:type="dxa"/>
            <w:shd w:val="clear" w:color="auto" w:fill="auto"/>
          </w:tcPr>
          <w:p w:rsidR="00756D1D" w:rsidRPr="00110E10" w:rsidRDefault="00756D1D" w:rsidP="00D946A7">
            <w:pPr>
              <w:tabs>
                <w:tab w:val="left" w:pos="318"/>
              </w:tabs>
              <w:autoSpaceDE w:val="0"/>
              <w:autoSpaceDN w:val="0"/>
              <w:adjustRightInd w:val="0"/>
              <w:spacing w:after="60"/>
              <w:jc w:val="both"/>
              <w:rPr>
                <w:bCs/>
                <w:sz w:val="20"/>
                <w:szCs w:val="20"/>
              </w:rPr>
            </w:pPr>
            <w:proofErr w:type="gramStart"/>
            <w:r w:rsidRPr="00110E10">
              <w:rPr>
                <w:bCs/>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10E10">
              <w:rPr>
                <w:bCs/>
                <w:sz w:val="20"/>
                <w:szCs w:val="20"/>
              </w:rPr>
              <w:t xml:space="preserve"> охраны лечебно-оздоровительных местностей и курорта</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bCs/>
              </w:rPr>
              <w:t>9.2</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56D1D" w:rsidRPr="00110E10" w:rsidTr="00110E10">
        <w:trPr>
          <w:trHeight w:val="881"/>
        </w:trPr>
        <w:tc>
          <w:tcPr>
            <w:tcW w:w="2471" w:type="dxa"/>
            <w:shd w:val="clear" w:color="auto" w:fill="auto"/>
          </w:tcPr>
          <w:p w:rsidR="00756D1D" w:rsidRPr="00110E10" w:rsidRDefault="00756D1D" w:rsidP="00D946A7">
            <w:pPr>
              <w:autoSpaceDE w:val="0"/>
              <w:autoSpaceDN w:val="0"/>
              <w:adjustRightInd w:val="0"/>
              <w:rPr>
                <w:bCs/>
                <w:sz w:val="20"/>
                <w:szCs w:val="20"/>
              </w:rPr>
            </w:pPr>
            <w:r w:rsidRPr="00110E10">
              <w:rPr>
                <w:bCs/>
                <w:sz w:val="20"/>
                <w:szCs w:val="20"/>
              </w:rPr>
              <w:t>Санаторная деятельность</w:t>
            </w:r>
          </w:p>
          <w:p w:rsidR="00756D1D" w:rsidRPr="00110E10" w:rsidRDefault="00756D1D" w:rsidP="00D946A7">
            <w:pPr>
              <w:autoSpaceDE w:val="0"/>
              <w:autoSpaceDN w:val="0"/>
              <w:adjustRightInd w:val="0"/>
              <w:spacing w:after="60"/>
              <w:rPr>
                <w:bCs/>
                <w:sz w:val="20"/>
                <w:szCs w:val="20"/>
              </w:rPr>
            </w:pPr>
            <w:r w:rsidRPr="00110E10">
              <w:rPr>
                <w:bCs/>
                <w:sz w:val="20"/>
                <w:szCs w:val="20"/>
              </w:rPr>
              <w:t xml:space="preserve"> </w:t>
            </w:r>
          </w:p>
        </w:tc>
        <w:tc>
          <w:tcPr>
            <w:tcW w:w="4258" w:type="dxa"/>
            <w:shd w:val="clear" w:color="auto" w:fill="auto"/>
          </w:tcPr>
          <w:p w:rsidR="00756D1D" w:rsidRPr="00EA1E30" w:rsidRDefault="00756D1D" w:rsidP="00D946A7">
            <w:pPr>
              <w:autoSpaceDE w:val="0"/>
              <w:autoSpaceDN w:val="0"/>
              <w:adjustRightInd w:val="0"/>
              <w:jc w:val="both"/>
              <w:rPr>
                <w:bCs/>
                <w:sz w:val="20"/>
                <w:szCs w:val="20"/>
              </w:rPr>
            </w:pPr>
            <w:r w:rsidRPr="00EA1E30">
              <w:rPr>
                <w:bCs/>
                <w:sz w:val="20"/>
                <w:szCs w:val="20"/>
              </w:rPr>
              <w:t>Размещение санаториев</w:t>
            </w:r>
            <w:r>
              <w:rPr>
                <w:bCs/>
                <w:sz w:val="20"/>
                <w:szCs w:val="20"/>
              </w:rPr>
              <w:t xml:space="preserve">, </w:t>
            </w:r>
            <w:r w:rsidRPr="00EA1E30">
              <w:rPr>
                <w:bCs/>
                <w:sz w:val="20"/>
                <w:szCs w:val="20"/>
              </w:rPr>
              <w:t>профилакториев, бальнеологических лечебниц, грязелечебниц, обеспечивающих оказание услуги по лечению и оздоровлению населения;</w:t>
            </w:r>
          </w:p>
          <w:p w:rsidR="00756D1D" w:rsidRPr="00110E10" w:rsidRDefault="00756D1D" w:rsidP="00D946A7">
            <w:pPr>
              <w:autoSpaceDE w:val="0"/>
              <w:autoSpaceDN w:val="0"/>
              <w:adjustRightInd w:val="0"/>
              <w:jc w:val="both"/>
              <w:rPr>
                <w:bCs/>
                <w:sz w:val="20"/>
                <w:szCs w:val="20"/>
              </w:rPr>
            </w:pPr>
            <w:r w:rsidRPr="00110E10">
              <w:rPr>
                <w:bCs/>
                <w:sz w:val="20"/>
                <w:szCs w:val="20"/>
              </w:rPr>
              <w:t xml:space="preserve"> обустройство лечебно-оздоровительных местностей (пляжи, бюветы, места добычи целебной грязи);</w:t>
            </w:r>
          </w:p>
          <w:p w:rsidR="00756D1D" w:rsidRPr="00110E10" w:rsidRDefault="00756D1D" w:rsidP="00D946A7">
            <w:pPr>
              <w:tabs>
                <w:tab w:val="left" w:pos="318"/>
              </w:tabs>
              <w:autoSpaceDE w:val="0"/>
              <w:autoSpaceDN w:val="0"/>
              <w:adjustRightInd w:val="0"/>
              <w:spacing w:after="60"/>
              <w:jc w:val="both"/>
              <w:rPr>
                <w:bCs/>
                <w:sz w:val="20"/>
                <w:szCs w:val="20"/>
              </w:rPr>
            </w:pPr>
            <w:r w:rsidRPr="00110E10">
              <w:rPr>
                <w:bCs/>
                <w:sz w:val="20"/>
                <w:szCs w:val="20"/>
              </w:rPr>
              <w:t xml:space="preserve"> размещение лечебно-оздоровительных лагерей</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bCs/>
              </w:rPr>
              <w:t>9.2.1</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56D1D" w:rsidRPr="00110E10" w:rsidTr="00110E10">
        <w:trPr>
          <w:trHeight w:val="416"/>
        </w:trPr>
        <w:tc>
          <w:tcPr>
            <w:tcW w:w="2471" w:type="dxa"/>
            <w:shd w:val="clear" w:color="auto" w:fill="auto"/>
          </w:tcPr>
          <w:p w:rsidR="00756D1D" w:rsidRPr="00110E10" w:rsidRDefault="00756D1D" w:rsidP="00D946A7">
            <w:pPr>
              <w:spacing w:after="60"/>
              <w:rPr>
                <w:bCs/>
                <w:sz w:val="20"/>
                <w:szCs w:val="20"/>
              </w:rPr>
            </w:pPr>
            <w:r w:rsidRPr="00110E10">
              <w:rPr>
                <w:bCs/>
                <w:sz w:val="20"/>
                <w:szCs w:val="20"/>
              </w:rPr>
              <w:t>Историко-культурная деятельность</w:t>
            </w:r>
          </w:p>
          <w:p w:rsidR="00756D1D" w:rsidRPr="00110E10" w:rsidRDefault="00756D1D" w:rsidP="00D946A7">
            <w:pPr>
              <w:autoSpaceDE w:val="0"/>
              <w:autoSpaceDN w:val="0"/>
              <w:adjustRightInd w:val="0"/>
              <w:rPr>
                <w:bCs/>
                <w:sz w:val="20"/>
                <w:szCs w:val="20"/>
              </w:rPr>
            </w:pPr>
            <w:r w:rsidRPr="00110E10">
              <w:rPr>
                <w:bCs/>
                <w:sz w:val="20"/>
                <w:szCs w:val="20"/>
              </w:rPr>
              <w:t xml:space="preserve"> </w:t>
            </w:r>
          </w:p>
        </w:tc>
        <w:tc>
          <w:tcPr>
            <w:tcW w:w="4258" w:type="dxa"/>
            <w:shd w:val="clear" w:color="auto" w:fill="auto"/>
          </w:tcPr>
          <w:p w:rsidR="00756D1D" w:rsidRPr="00110E10" w:rsidRDefault="00756D1D" w:rsidP="00D946A7">
            <w:pPr>
              <w:autoSpaceDE w:val="0"/>
              <w:autoSpaceDN w:val="0"/>
              <w:adjustRightInd w:val="0"/>
              <w:jc w:val="both"/>
              <w:rPr>
                <w:bCs/>
                <w:sz w:val="20"/>
                <w:szCs w:val="20"/>
              </w:rPr>
            </w:pPr>
            <w:proofErr w:type="gramStart"/>
            <w:r w:rsidRPr="00110E10">
              <w:rPr>
                <w:bCs/>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110E10">
              <w:rPr>
                <w:bCs/>
                <w:sz w:val="20"/>
                <w:szCs w:val="20"/>
              </w:rPr>
              <w:lastRenderedPageBreak/>
              <w:t>также хозяйственная деятельность, обеспечивающая познавательный туризм</w:t>
            </w:r>
            <w:proofErr w:type="gramEnd"/>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9.3.</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r>
      <w:tr w:rsidR="00756D1D" w:rsidRPr="00110E10" w:rsidTr="00110E10">
        <w:trPr>
          <w:trHeight w:val="934"/>
        </w:trPr>
        <w:tc>
          <w:tcPr>
            <w:tcW w:w="2471" w:type="dxa"/>
            <w:shd w:val="clear" w:color="auto" w:fill="auto"/>
          </w:tcPr>
          <w:p w:rsidR="00756D1D" w:rsidRPr="00110E10" w:rsidRDefault="00756D1D" w:rsidP="00D946A7">
            <w:pPr>
              <w:autoSpaceDE w:val="0"/>
              <w:autoSpaceDN w:val="0"/>
              <w:adjustRightInd w:val="0"/>
              <w:spacing w:after="60"/>
              <w:rPr>
                <w:bCs/>
                <w:sz w:val="20"/>
                <w:szCs w:val="20"/>
              </w:rPr>
            </w:pPr>
            <w:r w:rsidRPr="00110E10">
              <w:rPr>
                <w:bCs/>
                <w:sz w:val="20"/>
                <w:szCs w:val="20"/>
              </w:rPr>
              <w:lastRenderedPageBreak/>
              <w:t>Лесные плантации</w:t>
            </w:r>
          </w:p>
        </w:tc>
        <w:tc>
          <w:tcPr>
            <w:tcW w:w="4258" w:type="dxa"/>
            <w:shd w:val="clear" w:color="auto" w:fill="auto"/>
          </w:tcPr>
          <w:p w:rsidR="00756D1D" w:rsidRPr="00110E10" w:rsidRDefault="00756D1D" w:rsidP="0095411F">
            <w:pPr>
              <w:rPr>
                <w:bCs/>
                <w:sz w:val="20"/>
                <w:szCs w:val="20"/>
              </w:rPr>
            </w:pPr>
            <w:r w:rsidRPr="00110E10">
              <w:rPr>
                <w:sz w:val="20"/>
                <w:szCs w:val="20"/>
                <w:shd w:val="clear" w:color="auto" w:fill="FFFFFF"/>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21" w:type="dxa"/>
          </w:tcPr>
          <w:p w:rsidR="00756D1D" w:rsidRPr="00110E10" w:rsidRDefault="00756D1D" w:rsidP="00D946A7">
            <w:pPr>
              <w:pStyle w:val="ConsPlusNormal"/>
              <w:ind w:left="-686"/>
              <w:rPr>
                <w:rFonts w:ascii="Times New Roman" w:hAnsi="Times New Roman" w:cs="Times New Roman"/>
                <w:bCs/>
              </w:rPr>
            </w:pPr>
            <w:r w:rsidRPr="00110E10">
              <w:rPr>
                <w:rFonts w:ascii="Times New Roman" w:hAnsi="Times New Roman" w:cs="Times New Roman"/>
                <w:bCs/>
              </w:rPr>
              <w:t>10.2</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УВ</w:t>
            </w:r>
          </w:p>
        </w:tc>
      </w:tr>
      <w:tr w:rsidR="00756D1D" w:rsidRPr="00110E10" w:rsidTr="00110E10">
        <w:trPr>
          <w:trHeight w:val="934"/>
        </w:trPr>
        <w:tc>
          <w:tcPr>
            <w:tcW w:w="2471" w:type="dxa"/>
            <w:shd w:val="clear" w:color="auto" w:fill="auto"/>
          </w:tcPr>
          <w:p w:rsidR="00756D1D" w:rsidRPr="00110E10" w:rsidRDefault="00756D1D" w:rsidP="00D946A7">
            <w:pPr>
              <w:autoSpaceDE w:val="0"/>
              <w:autoSpaceDN w:val="0"/>
              <w:adjustRightInd w:val="0"/>
              <w:spacing w:after="60"/>
              <w:rPr>
                <w:bCs/>
                <w:sz w:val="20"/>
                <w:szCs w:val="20"/>
              </w:rPr>
            </w:pPr>
            <w:r w:rsidRPr="00110E10">
              <w:rPr>
                <w:bCs/>
                <w:sz w:val="20"/>
                <w:szCs w:val="20"/>
              </w:rPr>
              <w:t>Общее пользование водными объектами</w:t>
            </w:r>
          </w:p>
          <w:p w:rsidR="00756D1D" w:rsidRPr="00110E10" w:rsidRDefault="00756D1D"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258" w:type="dxa"/>
            <w:shd w:val="clear" w:color="auto" w:fill="auto"/>
          </w:tcPr>
          <w:p w:rsidR="00756D1D" w:rsidRPr="00110E10" w:rsidRDefault="00756D1D" w:rsidP="00D946A7">
            <w:pPr>
              <w:pStyle w:val="ConsPlusNormal"/>
              <w:ind w:firstLine="0"/>
              <w:rPr>
                <w:rFonts w:ascii="Times New Roman" w:hAnsi="Times New Roman" w:cs="Times New Roman"/>
              </w:rPr>
            </w:pPr>
            <w:proofErr w:type="gramStart"/>
            <w:r w:rsidRPr="00110E10">
              <w:rPr>
                <w:rFonts w:ascii="Times New Roman" w:hAnsi="Times New Roman" w:cs="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21" w:type="dxa"/>
          </w:tcPr>
          <w:p w:rsidR="00756D1D" w:rsidRPr="00110E10" w:rsidRDefault="00756D1D" w:rsidP="00D946A7">
            <w:pPr>
              <w:pStyle w:val="ConsPlusNormal"/>
              <w:ind w:left="-686"/>
              <w:rPr>
                <w:rFonts w:ascii="Times New Roman" w:hAnsi="Times New Roman" w:cs="Times New Roman"/>
              </w:rPr>
            </w:pPr>
            <w:r w:rsidRPr="00110E10">
              <w:rPr>
                <w:rFonts w:ascii="Times New Roman" w:hAnsi="Times New Roman" w:cs="Times New Roman"/>
                <w:bCs/>
              </w:rPr>
              <w:t>11.1</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4"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25" w:type="dxa"/>
            <w:shd w:val="clear" w:color="auto" w:fill="auto"/>
          </w:tcPr>
          <w:p w:rsidR="00756D1D" w:rsidRPr="00110E10" w:rsidRDefault="00756D1D" w:rsidP="00D946A7">
            <w:pPr>
              <w:autoSpaceDE w:val="0"/>
              <w:autoSpaceDN w:val="0"/>
              <w:adjustRightInd w:val="0"/>
              <w:spacing w:after="60"/>
              <w:rPr>
                <w:rFonts w:eastAsia="MS ??"/>
                <w:bCs/>
                <w:sz w:val="20"/>
                <w:szCs w:val="20"/>
              </w:rPr>
            </w:pPr>
            <w:r w:rsidRPr="00110E10">
              <w:rPr>
                <w:rFonts w:eastAsia="MS ??"/>
                <w:bCs/>
                <w:sz w:val="20"/>
                <w:szCs w:val="20"/>
              </w:rPr>
              <w:t>ОВ</w:t>
            </w:r>
          </w:p>
        </w:tc>
      </w:tr>
      <w:tr w:rsidR="00756D1D" w:rsidRPr="00756D1D" w:rsidTr="00110E10">
        <w:trPr>
          <w:trHeight w:val="592"/>
        </w:trPr>
        <w:tc>
          <w:tcPr>
            <w:tcW w:w="2471" w:type="dxa"/>
            <w:shd w:val="clear" w:color="auto" w:fill="auto"/>
          </w:tcPr>
          <w:p w:rsidR="00756D1D" w:rsidRPr="00756D1D" w:rsidRDefault="00756D1D" w:rsidP="00397211">
            <w:pPr>
              <w:rPr>
                <w:sz w:val="20"/>
                <w:szCs w:val="20"/>
              </w:rPr>
            </w:pPr>
            <w:r w:rsidRPr="00756D1D">
              <w:rPr>
                <w:sz w:val="20"/>
                <w:szCs w:val="20"/>
              </w:rPr>
              <w:t>Земельные участки (территории) общего пользования</w:t>
            </w:r>
          </w:p>
          <w:p w:rsidR="00756D1D" w:rsidRPr="00756D1D" w:rsidRDefault="00756D1D" w:rsidP="00397211">
            <w:pPr>
              <w:rPr>
                <w:sz w:val="20"/>
                <w:szCs w:val="20"/>
              </w:rPr>
            </w:pPr>
          </w:p>
          <w:p w:rsidR="00756D1D" w:rsidRPr="00756D1D" w:rsidRDefault="00756D1D" w:rsidP="00397211">
            <w:pPr>
              <w:rPr>
                <w:sz w:val="20"/>
                <w:szCs w:val="20"/>
              </w:rPr>
            </w:pPr>
          </w:p>
          <w:p w:rsidR="00756D1D" w:rsidRPr="00756D1D" w:rsidRDefault="00756D1D" w:rsidP="00397211">
            <w:pPr>
              <w:pStyle w:val="ConsPlusNormal"/>
              <w:ind w:firstLine="0"/>
              <w:rPr>
                <w:rFonts w:ascii="Times New Roman" w:hAnsi="Times New Roman" w:cs="Times New Roman"/>
              </w:rPr>
            </w:pPr>
          </w:p>
        </w:tc>
        <w:tc>
          <w:tcPr>
            <w:tcW w:w="4258" w:type="dxa"/>
            <w:shd w:val="clear" w:color="auto" w:fill="auto"/>
          </w:tcPr>
          <w:p w:rsidR="00756D1D" w:rsidRPr="00756D1D" w:rsidRDefault="00756D1D" w:rsidP="00397211">
            <w:pPr>
              <w:pStyle w:val="ConsPlusNormal"/>
              <w:ind w:firstLine="0"/>
              <w:rPr>
                <w:rFonts w:ascii="Times New Roman" w:hAnsi="Times New Roman" w:cs="Times New Roman"/>
              </w:rPr>
            </w:pPr>
            <w:r w:rsidRPr="00756D1D">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1" w:type="dxa"/>
          </w:tcPr>
          <w:p w:rsidR="00756D1D" w:rsidRPr="00756D1D" w:rsidRDefault="00756D1D" w:rsidP="00397211">
            <w:pPr>
              <w:rPr>
                <w:sz w:val="20"/>
                <w:szCs w:val="20"/>
              </w:rPr>
            </w:pPr>
            <w:r w:rsidRPr="00756D1D">
              <w:rPr>
                <w:sz w:val="20"/>
                <w:szCs w:val="20"/>
              </w:rPr>
              <w:t>12.0</w:t>
            </w:r>
          </w:p>
          <w:p w:rsidR="00756D1D" w:rsidRPr="00756D1D" w:rsidRDefault="00756D1D" w:rsidP="00397211">
            <w:pPr>
              <w:pStyle w:val="ConsPlusNormal"/>
              <w:ind w:left="-686"/>
              <w:rPr>
                <w:rFonts w:ascii="Times New Roman" w:hAnsi="Times New Roman" w:cs="Times New Roman"/>
              </w:rPr>
            </w:pPr>
          </w:p>
        </w:tc>
        <w:tc>
          <w:tcPr>
            <w:tcW w:w="814" w:type="dxa"/>
            <w:shd w:val="clear" w:color="auto" w:fill="auto"/>
          </w:tcPr>
          <w:p w:rsidR="00756D1D" w:rsidRPr="00756D1D" w:rsidRDefault="00756D1D" w:rsidP="00397211">
            <w:pPr>
              <w:autoSpaceDE w:val="0"/>
              <w:autoSpaceDN w:val="0"/>
              <w:adjustRightInd w:val="0"/>
              <w:spacing w:after="60"/>
              <w:rPr>
                <w:rFonts w:eastAsia="MS ??"/>
                <w:bCs/>
                <w:sz w:val="20"/>
                <w:szCs w:val="20"/>
              </w:rPr>
            </w:pPr>
            <w:r w:rsidRPr="00756D1D">
              <w:rPr>
                <w:rFonts w:eastAsia="MS ??"/>
                <w:bCs/>
                <w:sz w:val="20"/>
                <w:szCs w:val="20"/>
              </w:rPr>
              <w:t>ОВ</w:t>
            </w:r>
          </w:p>
        </w:tc>
        <w:tc>
          <w:tcPr>
            <w:tcW w:w="814" w:type="dxa"/>
            <w:shd w:val="clear" w:color="auto" w:fill="auto"/>
          </w:tcPr>
          <w:p w:rsidR="00756D1D" w:rsidRPr="00756D1D" w:rsidRDefault="00756D1D" w:rsidP="00397211">
            <w:pPr>
              <w:autoSpaceDE w:val="0"/>
              <w:autoSpaceDN w:val="0"/>
              <w:adjustRightInd w:val="0"/>
              <w:spacing w:after="60"/>
              <w:rPr>
                <w:rFonts w:eastAsia="MS ??"/>
                <w:bCs/>
                <w:sz w:val="20"/>
                <w:szCs w:val="20"/>
              </w:rPr>
            </w:pPr>
            <w:r w:rsidRPr="00756D1D">
              <w:rPr>
                <w:rFonts w:eastAsia="MS ??"/>
                <w:bCs/>
                <w:sz w:val="20"/>
                <w:szCs w:val="20"/>
              </w:rPr>
              <w:t>УВ</w:t>
            </w:r>
          </w:p>
        </w:tc>
        <w:tc>
          <w:tcPr>
            <w:tcW w:w="825" w:type="dxa"/>
            <w:shd w:val="clear" w:color="auto" w:fill="auto"/>
          </w:tcPr>
          <w:p w:rsidR="00756D1D" w:rsidRPr="00756D1D" w:rsidRDefault="00756D1D" w:rsidP="00397211">
            <w:pPr>
              <w:autoSpaceDE w:val="0"/>
              <w:autoSpaceDN w:val="0"/>
              <w:adjustRightInd w:val="0"/>
              <w:spacing w:after="60"/>
              <w:rPr>
                <w:rFonts w:eastAsia="MS ??"/>
                <w:bCs/>
                <w:sz w:val="20"/>
                <w:szCs w:val="20"/>
              </w:rPr>
            </w:pPr>
            <w:r w:rsidRPr="00756D1D">
              <w:rPr>
                <w:rFonts w:eastAsia="MS ??"/>
                <w:bCs/>
                <w:sz w:val="20"/>
                <w:szCs w:val="20"/>
              </w:rPr>
              <w:t>ОВ/</w:t>
            </w:r>
            <w:proofErr w:type="gramStart"/>
            <w:r w:rsidRPr="00756D1D">
              <w:rPr>
                <w:rFonts w:eastAsia="MS ??"/>
                <w:bCs/>
                <w:sz w:val="20"/>
                <w:szCs w:val="20"/>
              </w:rPr>
              <w:t>ВВ</w:t>
            </w:r>
            <w:proofErr w:type="gramEnd"/>
          </w:p>
        </w:tc>
      </w:tr>
      <w:tr w:rsidR="00756D1D" w:rsidRPr="00756D1D" w:rsidTr="00110E10">
        <w:trPr>
          <w:trHeight w:val="592"/>
        </w:trPr>
        <w:tc>
          <w:tcPr>
            <w:tcW w:w="2471" w:type="dxa"/>
            <w:shd w:val="clear" w:color="auto" w:fill="auto"/>
          </w:tcPr>
          <w:p w:rsidR="00756D1D" w:rsidRPr="00756D1D" w:rsidRDefault="00756D1D" w:rsidP="00756D1D">
            <w:pPr>
              <w:rPr>
                <w:sz w:val="20"/>
                <w:szCs w:val="20"/>
              </w:rPr>
            </w:pPr>
            <w:r w:rsidRPr="00756D1D">
              <w:rPr>
                <w:bCs/>
                <w:sz w:val="20"/>
                <w:szCs w:val="20"/>
              </w:rPr>
              <w:t>Улично-дорожная сеть</w:t>
            </w:r>
          </w:p>
        </w:tc>
        <w:tc>
          <w:tcPr>
            <w:tcW w:w="4258" w:type="dxa"/>
            <w:shd w:val="clear" w:color="auto" w:fill="auto"/>
          </w:tcPr>
          <w:p w:rsidR="00756D1D" w:rsidRPr="00756D1D" w:rsidRDefault="00756D1D" w:rsidP="00756D1D">
            <w:pPr>
              <w:autoSpaceDE w:val="0"/>
              <w:autoSpaceDN w:val="0"/>
              <w:adjustRightInd w:val="0"/>
              <w:spacing w:after="60"/>
              <w:jc w:val="both"/>
              <w:rPr>
                <w:bCs/>
                <w:sz w:val="20"/>
                <w:szCs w:val="20"/>
              </w:rPr>
            </w:pPr>
            <w:r w:rsidRPr="00756D1D">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6D1D">
              <w:rPr>
                <w:bCs/>
                <w:sz w:val="20"/>
                <w:szCs w:val="20"/>
              </w:rPr>
              <w:t>велотранспортной</w:t>
            </w:r>
            <w:proofErr w:type="spellEnd"/>
            <w:r w:rsidRPr="00756D1D">
              <w:rPr>
                <w:bCs/>
                <w:sz w:val="20"/>
                <w:szCs w:val="20"/>
              </w:rPr>
              <w:t xml:space="preserve"> и инженерной инфраструктуры;</w:t>
            </w:r>
          </w:p>
          <w:p w:rsidR="00756D1D" w:rsidRPr="00756D1D" w:rsidRDefault="00756D1D" w:rsidP="00756D1D">
            <w:pPr>
              <w:pStyle w:val="ConsPlusNormal"/>
              <w:ind w:firstLine="0"/>
              <w:rPr>
                <w:rFonts w:ascii="Times New Roman" w:hAnsi="Times New Roman" w:cs="Times New Roman"/>
              </w:rPr>
            </w:pPr>
            <w:r w:rsidRPr="00756D1D">
              <w:rPr>
                <w:rFonts w:ascii="Times New Roman" w:hAnsi="Times New Roman" w:cs="Times New Roman"/>
                <w:bCs/>
              </w:rPr>
              <w:t xml:space="preserve"> размещение придорожных стоянок (парковок) транспортных сре</w:t>
            </w:r>
            <w:proofErr w:type="gramStart"/>
            <w:r w:rsidRPr="00756D1D">
              <w:rPr>
                <w:rFonts w:ascii="Times New Roman" w:hAnsi="Times New Roman" w:cs="Times New Roman"/>
                <w:bCs/>
              </w:rPr>
              <w:t>дств в гр</w:t>
            </w:r>
            <w:proofErr w:type="gramEnd"/>
            <w:r w:rsidRPr="00756D1D">
              <w:rPr>
                <w:rFonts w:ascii="Times New Roman" w:hAnsi="Times New Roman" w:cs="Times New Roman"/>
                <w:bC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1" w:type="dxa"/>
          </w:tcPr>
          <w:p w:rsidR="00756D1D" w:rsidRPr="00756D1D" w:rsidRDefault="00756D1D" w:rsidP="00756D1D">
            <w:pPr>
              <w:rPr>
                <w:sz w:val="20"/>
                <w:szCs w:val="20"/>
              </w:rPr>
            </w:pPr>
            <w:r w:rsidRPr="00756D1D">
              <w:rPr>
                <w:bCs/>
                <w:sz w:val="20"/>
                <w:szCs w:val="20"/>
              </w:rPr>
              <w:t>12.0.1</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УВ</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roofErr w:type="gramStart"/>
            <w:r w:rsidRPr="00756D1D">
              <w:rPr>
                <w:rFonts w:eastAsia="MS ??"/>
                <w:bCs/>
                <w:sz w:val="20"/>
                <w:szCs w:val="20"/>
              </w:rPr>
              <w:t>ВВ</w:t>
            </w:r>
            <w:proofErr w:type="gramEnd"/>
          </w:p>
        </w:tc>
      </w:tr>
      <w:tr w:rsidR="00756D1D" w:rsidRPr="00756D1D" w:rsidTr="00110E10">
        <w:trPr>
          <w:trHeight w:val="592"/>
        </w:trPr>
        <w:tc>
          <w:tcPr>
            <w:tcW w:w="2471" w:type="dxa"/>
            <w:shd w:val="clear" w:color="auto" w:fill="auto"/>
          </w:tcPr>
          <w:p w:rsidR="00756D1D" w:rsidRPr="00756D1D" w:rsidRDefault="00756D1D" w:rsidP="00756D1D">
            <w:pPr>
              <w:rPr>
                <w:sz w:val="20"/>
                <w:szCs w:val="20"/>
              </w:rPr>
            </w:pPr>
            <w:r w:rsidRPr="00756D1D">
              <w:rPr>
                <w:bCs/>
                <w:sz w:val="20"/>
                <w:szCs w:val="20"/>
              </w:rPr>
              <w:t>Благоустройство территории</w:t>
            </w:r>
          </w:p>
        </w:tc>
        <w:tc>
          <w:tcPr>
            <w:tcW w:w="4258" w:type="dxa"/>
            <w:shd w:val="clear" w:color="auto" w:fill="auto"/>
          </w:tcPr>
          <w:p w:rsidR="00756D1D" w:rsidRPr="00756D1D" w:rsidRDefault="00756D1D" w:rsidP="00756D1D">
            <w:pPr>
              <w:pStyle w:val="ConsPlusNormal"/>
              <w:ind w:firstLine="0"/>
              <w:rPr>
                <w:rFonts w:ascii="Times New Roman" w:hAnsi="Times New Roman" w:cs="Times New Roman"/>
              </w:rPr>
            </w:pPr>
            <w:r w:rsidRPr="00756D1D">
              <w:rPr>
                <w:rFonts w:ascii="Times New Roman" w:hAnsi="Times New Roman" w:cs="Times New Roman"/>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1" w:type="dxa"/>
          </w:tcPr>
          <w:p w:rsidR="00756D1D" w:rsidRPr="00756D1D" w:rsidRDefault="00756D1D" w:rsidP="00756D1D">
            <w:pPr>
              <w:rPr>
                <w:sz w:val="20"/>
                <w:szCs w:val="20"/>
              </w:rPr>
            </w:pPr>
            <w:r w:rsidRPr="00756D1D">
              <w:rPr>
                <w:bCs/>
                <w:sz w:val="20"/>
                <w:szCs w:val="20"/>
              </w:rPr>
              <w:t>12.0.2</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
        </w:tc>
        <w:tc>
          <w:tcPr>
            <w:tcW w:w="814"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УВ</w:t>
            </w:r>
          </w:p>
        </w:tc>
        <w:tc>
          <w:tcPr>
            <w:tcW w:w="825" w:type="dxa"/>
            <w:shd w:val="clear" w:color="auto" w:fill="auto"/>
          </w:tcPr>
          <w:p w:rsidR="00756D1D" w:rsidRPr="00756D1D" w:rsidRDefault="00756D1D" w:rsidP="00756D1D">
            <w:pPr>
              <w:autoSpaceDE w:val="0"/>
              <w:autoSpaceDN w:val="0"/>
              <w:adjustRightInd w:val="0"/>
              <w:spacing w:after="60"/>
              <w:rPr>
                <w:rFonts w:eastAsia="MS ??"/>
                <w:bCs/>
                <w:sz w:val="20"/>
                <w:szCs w:val="20"/>
              </w:rPr>
            </w:pPr>
            <w:r w:rsidRPr="00756D1D">
              <w:rPr>
                <w:rFonts w:eastAsia="MS ??"/>
                <w:bCs/>
                <w:sz w:val="20"/>
                <w:szCs w:val="20"/>
              </w:rPr>
              <w:t>ОВ/</w:t>
            </w:r>
            <w:proofErr w:type="gramStart"/>
            <w:r w:rsidRPr="00756D1D">
              <w:rPr>
                <w:rFonts w:eastAsia="MS ??"/>
                <w:bCs/>
                <w:sz w:val="20"/>
                <w:szCs w:val="20"/>
              </w:rPr>
              <w:t>ВВ</w:t>
            </w:r>
            <w:proofErr w:type="gramEnd"/>
          </w:p>
        </w:tc>
      </w:tr>
    </w:tbl>
    <w:p w:rsidR="00D946A7" w:rsidRPr="00F414D8" w:rsidRDefault="00D946A7" w:rsidP="00D946A7">
      <w:pPr>
        <w:rPr>
          <w:sz w:val="28"/>
          <w:szCs w:val="28"/>
        </w:rPr>
      </w:pPr>
    </w:p>
    <w:p w:rsidR="00D946A7" w:rsidRPr="00F414D8" w:rsidRDefault="00D946A7" w:rsidP="00D946A7">
      <w:pPr>
        <w:rPr>
          <w:sz w:val="28"/>
          <w:szCs w:val="28"/>
        </w:rPr>
      </w:pPr>
    </w:p>
    <w:p w:rsidR="00D946A7" w:rsidRPr="00F414D8" w:rsidRDefault="00D946A7" w:rsidP="00D946A7">
      <w:pPr>
        <w:spacing w:after="240"/>
        <w:jc w:val="center"/>
        <w:outlineLvl w:val="3"/>
        <w:rPr>
          <w:b/>
          <w:sz w:val="28"/>
          <w:szCs w:val="28"/>
        </w:rPr>
      </w:pPr>
      <w:r w:rsidRPr="00F414D8">
        <w:rPr>
          <w:b/>
          <w:sz w:val="28"/>
          <w:szCs w:val="28"/>
        </w:rPr>
        <w:br w:type="page"/>
      </w:r>
      <w:r w:rsidRPr="00F414D8">
        <w:rPr>
          <w:b/>
          <w:i/>
          <w:sz w:val="28"/>
          <w:szCs w:val="28"/>
        </w:rPr>
        <w:lastRenderedPageBreak/>
        <w:t xml:space="preserve">Статья </w:t>
      </w:r>
      <w:r w:rsidR="00E14C02" w:rsidRPr="00F414D8">
        <w:rPr>
          <w:b/>
          <w:i/>
          <w:sz w:val="28"/>
          <w:szCs w:val="28"/>
        </w:rPr>
        <w:t>5</w:t>
      </w:r>
      <w:r w:rsidR="00D47B06" w:rsidRPr="00F414D8">
        <w:rPr>
          <w:b/>
          <w:i/>
          <w:sz w:val="28"/>
          <w:szCs w:val="28"/>
        </w:rPr>
        <w:t>4</w:t>
      </w:r>
      <w:r w:rsidR="00690969" w:rsidRPr="00F414D8">
        <w:rPr>
          <w:b/>
          <w:i/>
          <w:sz w:val="28"/>
          <w:szCs w:val="28"/>
        </w:rPr>
        <w:t>.</w:t>
      </w:r>
      <w:r w:rsidR="00335C83" w:rsidRPr="00F414D8">
        <w:rPr>
          <w:b/>
          <w:sz w:val="28"/>
          <w:szCs w:val="28"/>
        </w:rPr>
        <w:t xml:space="preserve"> </w:t>
      </w:r>
      <w:r w:rsidRPr="00F414D8">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D946A7" w:rsidRPr="00F414D8" w:rsidRDefault="00D946A7" w:rsidP="00D946A7">
      <w:pPr>
        <w:spacing w:after="240"/>
        <w:jc w:val="center"/>
        <w:outlineLvl w:val="3"/>
        <w:rPr>
          <w:b/>
          <w:sz w:val="28"/>
          <w:szCs w:val="28"/>
        </w:rPr>
      </w:pPr>
      <w:r w:rsidRPr="00F414D8">
        <w:rPr>
          <w:b/>
          <w:sz w:val="28"/>
          <w:szCs w:val="28"/>
        </w:rPr>
        <w:t>Сх</w:t>
      </w:r>
      <w:proofErr w:type="gramStart"/>
      <w:r w:rsidRPr="00F414D8">
        <w:rPr>
          <w:b/>
          <w:sz w:val="28"/>
          <w:szCs w:val="28"/>
        </w:rPr>
        <w:t>1</w:t>
      </w:r>
      <w:proofErr w:type="gramEnd"/>
      <w:r w:rsidRPr="00F414D8">
        <w:rPr>
          <w:b/>
          <w:sz w:val="28"/>
          <w:szCs w:val="28"/>
        </w:rPr>
        <w:t xml:space="preserve"> Зона сельскохозяйственных угодий</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p w:rsidR="00D946A7" w:rsidRPr="00F414D8" w:rsidRDefault="00D946A7" w:rsidP="00D946A7">
      <w:pPr>
        <w:spacing w:after="240"/>
        <w:jc w:val="center"/>
        <w:outlineLvl w:val="3"/>
        <w:rPr>
          <w:b/>
          <w:sz w:val="28"/>
          <w:szCs w:val="28"/>
        </w:rPr>
      </w:pPr>
      <w:r w:rsidRPr="00F414D8">
        <w:rPr>
          <w:b/>
          <w:sz w:val="28"/>
          <w:szCs w:val="28"/>
        </w:rPr>
        <w:t>Сх</w:t>
      </w:r>
      <w:proofErr w:type="gramStart"/>
      <w:r w:rsidRPr="00F414D8">
        <w:rPr>
          <w:b/>
          <w:sz w:val="28"/>
          <w:szCs w:val="28"/>
        </w:rPr>
        <w:t>2</w:t>
      </w:r>
      <w:proofErr w:type="gramEnd"/>
      <w:r w:rsidRPr="00F414D8">
        <w:rPr>
          <w:b/>
          <w:sz w:val="28"/>
          <w:szCs w:val="28"/>
        </w:rPr>
        <w:t xml:space="preserve"> Зона, занятая объектами сельскохозяйственного назначения</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Сх</w:t>
      </w:r>
      <w:proofErr w:type="gramStart"/>
      <w:r w:rsidRPr="00F414D8">
        <w:rPr>
          <w:sz w:val="28"/>
          <w:szCs w:val="28"/>
        </w:rPr>
        <w:t>2</w:t>
      </w:r>
      <w:proofErr w:type="gramEnd"/>
      <w:r w:rsidRPr="00F414D8">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D946A7" w:rsidRPr="00F414D8" w:rsidRDefault="00D946A7" w:rsidP="00D946A7">
      <w:pPr>
        <w:spacing w:after="240"/>
        <w:jc w:val="center"/>
        <w:outlineLvl w:val="3"/>
        <w:rPr>
          <w:b/>
          <w:sz w:val="28"/>
          <w:szCs w:val="28"/>
        </w:rPr>
      </w:pPr>
      <w:r w:rsidRPr="00F414D8">
        <w:rPr>
          <w:b/>
          <w:sz w:val="28"/>
          <w:szCs w:val="28"/>
        </w:rPr>
        <w:t xml:space="preserve">Сх3 Зона огородничества и садоводства </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D946A7" w:rsidRPr="00F414D8" w:rsidRDefault="00D946A7" w:rsidP="00D946A7">
      <w:pPr>
        <w:tabs>
          <w:tab w:val="left" w:pos="0"/>
        </w:tabs>
        <w:spacing w:after="200" w:line="360" w:lineRule="auto"/>
        <w:ind w:firstLine="709"/>
        <w:jc w:val="both"/>
        <w:rPr>
          <w:sz w:val="28"/>
          <w:szCs w:val="28"/>
        </w:rPr>
      </w:pPr>
    </w:p>
    <w:p w:rsidR="00D946A7" w:rsidRPr="00F414D8" w:rsidRDefault="00D946A7" w:rsidP="00D946A7">
      <w:pPr>
        <w:tabs>
          <w:tab w:val="left" w:pos="0"/>
        </w:tabs>
        <w:spacing w:after="200" w:line="360" w:lineRule="auto"/>
        <w:ind w:firstLine="709"/>
        <w:jc w:val="both"/>
        <w:rPr>
          <w:sz w:val="28"/>
          <w:szCs w:val="28"/>
        </w:rPr>
      </w:pPr>
    </w:p>
    <w:tbl>
      <w:tblPr>
        <w:tblpPr w:leftFromText="180" w:rightFromText="180" w:vertAnchor="text" w:horzAnchor="page" w:tblpX="1270" w:tblpY="-65"/>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4168"/>
        <w:gridCol w:w="909"/>
        <w:gridCol w:w="814"/>
        <w:gridCol w:w="817"/>
        <w:gridCol w:w="817"/>
      </w:tblGrid>
      <w:tr w:rsidR="00D946A7" w:rsidRPr="00110E10" w:rsidTr="003F55EE">
        <w:trPr>
          <w:trHeight w:val="170"/>
          <w:tblHeader/>
        </w:trPr>
        <w:tc>
          <w:tcPr>
            <w:tcW w:w="2578" w:type="dxa"/>
            <w:shd w:val="clear" w:color="auto" w:fill="auto"/>
            <w:vAlign w:val="center"/>
          </w:tcPr>
          <w:p w:rsidR="00D946A7" w:rsidRPr="00110E10" w:rsidRDefault="00D946A7" w:rsidP="00D946A7">
            <w:pPr>
              <w:autoSpaceDE w:val="0"/>
              <w:autoSpaceDN w:val="0"/>
              <w:adjustRightInd w:val="0"/>
              <w:spacing w:after="60"/>
              <w:ind w:left="-108"/>
              <w:rPr>
                <w:rFonts w:eastAsia="MS ??"/>
                <w:bCs/>
                <w:sz w:val="20"/>
                <w:szCs w:val="20"/>
              </w:rPr>
            </w:pPr>
            <w:r w:rsidRPr="00110E10">
              <w:rPr>
                <w:rFonts w:eastAsia="MS ??"/>
                <w:sz w:val="20"/>
                <w:szCs w:val="20"/>
              </w:rPr>
              <w:lastRenderedPageBreak/>
              <w:t>Наименование ВРИ</w:t>
            </w:r>
          </w:p>
        </w:tc>
        <w:tc>
          <w:tcPr>
            <w:tcW w:w="4168" w:type="dxa"/>
            <w:shd w:val="clear" w:color="auto" w:fill="auto"/>
            <w:vAlign w:val="center"/>
          </w:tcPr>
          <w:p w:rsidR="00D946A7" w:rsidRPr="00110E10" w:rsidRDefault="00D946A7" w:rsidP="00D946A7">
            <w:pPr>
              <w:autoSpaceDE w:val="0"/>
              <w:autoSpaceDN w:val="0"/>
              <w:adjustRightInd w:val="0"/>
              <w:spacing w:after="60"/>
              <w:jc w:val="center"/>
              <w:rPr>
                <w:rFonts w:eastAsia="MS ??"/>
                <w:bCs/>
                <w:sz w:val="20"/>
                <w:szCs w:val="20"/>
              </w:rPr>
            </w:pPr>
            <w:r w:rsidRPr="00110E10">
              <w:rPr>
                <w:rFonts w:eastAsia="MS ??"/>
                <w:sz w:val="20"/>
                <w:szCs w:val="20"/>
              </w:rPr>
              <w:t>Описание ВРИ</w:t>
            </w:r>
          </w:p>
        </w:tc>
        <w:tc>
          <w:tcPr>
            <w:tcW w:w="909" w:type="dxa"/>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Код ВРИ</w:t>
            </w:r>
          </w:p>
        </w:tc>
        <w:tc>
          <w:tcPr>
            <w:tcW w:w="814"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Сх</w:t>
            </w:r>
            <w:proofErr w:type="gramStart"/>
            <w:r w:rsidRPr="00110E10">
              <w:rPr>
                <w:rFonts w:eastAsia="MS ??"/>
                <w:sz w:val="20"/>
                <w:szCs w:val="20"/>
              </w:rPr>
              <w:t>1</w:t>
            </w:r>
            <w:proofErr w:type="gramEnd"/>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Сх</w:t>
            </w:r>
            <w:proofErr w:type="gramStart"/>
            <w:r w:rsidRPr="00110E10">
              <w:rPr>
                <w:rFonts w:eastAsia="MS ??"/>
                <w:sz w:val="20"/>
                <w:szCs w:val="20"/>
              </w:rPr>
              <w:t>2</w:t>
            </w:r>
            <w:proofErr w:type="gramEnd"/>
          </w:p>
        </w:tc>
        <w:tc>
          <w:tcPr>
            <w:tcW w:w="81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Сх3</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rPr>
                <w:bCs/>
                <w:sz w:val="20"/>
                <w:szCs w:val="20"/>
              </w:rPr>
            </w:pPr>
            <w:r w:rsidRPr="00110E10">
              <w:rPr>
                <w:bCs/>
                <w:sz w:val="20"/>
                <w:szCs w:val="20"/>
              </w:rPr>
              <w:t>Растениеводство</w:t>
            </w:r>
          </w:p>
          <w:p w:rsidR="00D946A7" w:rsidRPr="00110E10" w:rsidRDefault="00D946A7" w:rsidP="00D946A7">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связанной с выращиванием сельскохозяйственных культур.</w:t>
            </w:r>
          </w:p>
          <w:p w:rsidR="00D946A7" w:rsidRPr="00110E10" w:rsidRDefault="00D946A7" w:rsidP="00D946A7">
            <w:pPr>
              <w:pStyle w:val="ConsPlusNormal"/>
              <w:rPr>
                <w:rFonts w:ascii="Times New Roman" w:hAnsi="Times New Roman" w:cs="Times New Roman"/>
              </w:rPr>
            </w:pPr>
            <w:r w:rsidRPr="00110E10">
              <w:rPr>
                <w:rFonts w:ascii="Times New Roman" w:hAnsi="Times New Roman" w:cs="Times New Roman"/>
                <w:bCs/>
              </w:rPr>
              <w:t xml:space="preserve"> Содержание данного вида разрешенного использования включает в себя содержание видов разрешенного использования с кодами 1.2 - 1.6</w:t>
            </w:r>
          </w:p>
        </w:tc>
        <w:tc>
          <w:tcPr>
            <w:tcW w:w="909"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bCs/>
              </w:rPr>
              <w:t>1.1</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rPr>
                <w:bCs/>
                <w:sz w:val="20"/>
                <w:szCs w:val="20"/>
              </w:rPr>
            </w:pPr>
            <w:r w:rsidRPr="00110E10">
              <w:rPr>
                <w:bCs/>
                <w:sz w:val="20"/>
                <w:szCs w:val="20"/>
              </w:rPr>
              <w:t>Выращивание зерновых и иных сельскохозяйственных культур</w:t>
            </w:r>
          </w:p>
          <w:p w:rsidR="00D946A7" w:rsidRPr="00110E10" w:rsidRDefault="00D946A7" w:rsidP="00D946A7">
            <w:pPr>
              <w:autoSpaceDE w:val="0"/>
              <w:autoSpaceDN w:val="0"/>
              <w:adjustRightInd w:val="0"/>
              <w:spacing w:after="60"/>
              <w:rPr>
                <w:bCs/>
                <w:sz w:val="20"/>
                <w:szCs w:val="20"/>
              </w:rPr>
            </w:pPr>
            <w:r w:rsidRPr="00110E10">
              <w:rPr>
                <w:bCs/>
                <w:sz w:val="20"/>
                <w:szCs w:val="20"/>
              </w:rPr>
              <w:t xml:space="preserve"> </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946A7" w:rsidRPr="00110E10" w:rsidRDefault="00D946A7" w:rsidP="00D946A7">
            <w:pPr>
              <w:autoSpaceDE w:val="0"/>
              <w:autoSpaceDN w:val="0"/>
              <w:adjustRightInd w:val="0"/>
              <w:spacing w:after="60"/>
              <w:jc w:val="both"/>
              <w:rPr>
                <w:bCs/>
                <w:sz w:val="20"/>
                <w:szCs w:val="20"/>
              </w:rPr>
            </w:pPr>
            <w:r w:rsidRPr="00110E10">
              <w:rPr>
                <w:bCs/>
                <w:sz w:val="20"/>
                <w:szCs w:val="20"/>
              </w:rPr>
              <w:t xml:space="preserve"> </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1.2</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tabs>
                <w:tab w:val="left" w:pos="993"/>
              </w:tabs>
              <w:rPr>
                <w:bCs/>
                <w:sz w:val="20"/>
                <w:szCs w:val="20"/>
              </w:rPr>
            </w:pPr>
            <w:r w:rsidRPr="00110E10">
              <w:rPr>
                <w:bCs/>
                <w:sz w:val="20"/>
                <w:szCs w:val="20"/>
              </w:rPr>
              <w:t>Овощеводство</w:t>
            </w:r>
          </w:p>
          <w:p w:rsidR="00D946A7" w:rsidRPr="00110E10" w:rsidRDefault="00D946A7" w:rsidP="00D946A7">
            <w:pPr>
              <w:autoSpaceDE w:val="0"/>
              <w:autoSpaceDN w:val="0"/>
              <w:adjustRightInd w:val="0"/>
              <w:spacing w:after="60"/>
              <w:rPr>
                <w:bCs/>
                <w:sz w:val="20"/>
                <w:szCs w:val="20"/>
              </w:rPr>
            </w:pPr>
            <w:r w:rsidRPr="00110E10">
              <w:rPr>
                <w:bCs/>
                <w:sz w:val="20"/>
                <w:szCs w:val="20"/>
              </w:rPr>
              <w:t xml:space="preserve"> </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946A7" w:rsidRPr="00110E10" w:rsidRDefault="00D946A7" w:rsidP="00D946A7">
            <w:pPr>
              <w:spacing w:after="60"/>
              <w:jc w:val="both"/>
              <w:rPr>
                <w:bCs/>
                <w:sz w:val="20"/>
                <w:szCs w:val="20"/>
              </w:rPr>
            </w:pPr>
            <w:r w:rsidRPr="00110E10">
              <w:rPr>
                <w:bCs/>
                <w:sz w:val="20"/>
                <w:szCs w:val="20"/>
              </w:rPr>
              <w:t xml:space="preserve"> </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1.3</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tabs>
                <w:tab w:val="left" w:pos="993"/>
              </w:tabs>
              <w:rPr>
                <w:bCs/>
                <w:sz w:val="20"/>
                <w:szCs w:val="20"/>
              </w:rPr>
            </w:pPr>
            <w:r w:rsidRPr="00110E10">
              <w:rPr>
                <w:bCs/>
                <w:sz w:val="20"/>
                <w:szCs w:val="20"/>
              </w:rPr>
              <w:t>Выращивание тонизирующих, лекарственных, цветочных культур</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1.4</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p>
        </w:tc>
      </w:tr>
      <w:tr w:rsidR="00D946A7" w:rsidRPr="00110E10" w:rsidTr="003F55EE">
        <w:trPr>
          <w:trHeight w:val="437"/>
        </w:trPr>
        <w:tc>
          <w:tcPr>
            <w:tcW w:w="2578" w:type="dxa"/>
            <w:shd w:val="clear" w:color="auto" w:fill="auto"/>
          </w:tcPr>
          <w:p w:rsidR="00D946A7" w:rsidRPr="00110E10" w:rsidRDefault="00D946A7" w:rsidP="00D946A7">
            <w:pPr>
              <w:tabs>
                <w:tab w:val="left" w:pos="993"/>
              </w:tabs>
              <w:rPr>
                <w:bCs/>
                <w:sz w:val="20"/>
                <w:szCs w:val="20"/>
              </w:rPr>
            </w:pPr>
            <w:r w:rsidRPr="00110E10">
              <w:rPr>
                <w:bCs/>
                <w:sz w:val="20"/>
                <w:szCs w:val="20"/>
              </w:rPr>
              <w:t>Садоводство</w:t>
            </w:r>
          </w:p>
          <w:p w:rsidR="00D946A7" w:rsidRPr="00110E10" w:rsidRDefault="00D946A7" w:rsidP="00D946A7">
            <w:pPr>
              <w:tabs>
                <w:tab w:val="left" w:pos="993"/>
              </w:tabs>
              <w:rPr>
                <w:bCs/>
                <w:sz w:val="20"/>
                <w:szCs w:val="20"/>
              </w:rPr>
            </w:pPr>
            <w:r w:rsidRPr="00110E10">
              <w:rPr>
                <w:bCs/>
                <w:sz w:val="20"/>
                <w:szCs w:val="20"/>
              </w:rPr>
              <w:t xml:space="preserve"> </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1.5.</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sz w:val="20"/>
                <w:szCs w:val="20"/>
              </w:rPr>
            </w:pPr>
            <w:r w:rsidRPr="00110E10">
              <w:rPr>
                <w:bCs/>
                <w:sz w:val="20"/>
                <w:szCs w:val="20"/>
              </w:rPr>
              <w:t>Выращивание тонизирующих, лекарственных, цветочных культур</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в том числе на сельскохозяйственных угодьях, связанной с выращиванием льна, конопли</w:t>
            </w:r>
          </w:p>
          <w:p w:rsidR="00D946A7" w:rsidRPr="00110E10" w:rsidRDefault="00D946A7" w:rsidP="00D946A7">
            <w:pPr>
              <w:spacing w:after="60"/>
              <w:jc w:val="both"/>
              <w:rPr>
                <w:sz w:val="20"/>
                <w:szCs w:val="20"/>
              </w:rPr>
            </w:pPr>
            <w:r w:rsidRPr="00110E10">
              <w:rPr>
                <w:bCs/>
                <w:sz w:val="20"/>
                <w:szCs w:val="20"/>
              </w:rPr>
              <w:t xml:space="preserve"> </w:t>
            </w:r>
          </w:p>
        </w:tc>
        <w:tc>
          <w:tcPr>
            <w:tcW w:w="909" w:type="dxa"/>
          </w:tcPr>
          <w:p w:rsidR="00D946A7" w:rsidRPr="00110E10" w:rsidRDefault="00D946A7" w:rsidP="00D946A7">
            <w:pPr>
              <w:pStyle w:val="ConsPlusNormal"/>
              <w:ind w:left="-686"/>
              <w:rPr>
                <w:rFonts w:ascii="Times New Roman" w:hAnsi="Times New Roman" w:cs="Times New Roman"/>
              </w:rPr>
            </w:pPr>
            <w:r w:rsidRPr="00110E10">
              <w:rPr>
                <w:rFonts w:ascii="Times New Roman" w:hAnsi="Times New Roman" w:cs="Times New Roman"/>
                <w:bCs/>
              </w:rPr>
              <w:t>1.6</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tabs>
                <w:tab w:val="left" w:pos="993"/>
              </w:tabs>
              <w:rPr>
                <w:bCs/>
                <w:sz w:val="20"/>
                <w:szCs w:val="20"/>
              </w:rPr>
            </w:pPr>
            <w:r w:rsidRPr="00110E10">
              <w:rPr>
                <w:bCs/>
                <w:sz w:val="20"/>
                <w:szCs w:val="20"/>
              </w:rPr>
              <w:t>Животноводство</w:t>
            </w:r>
          </w:p>
          <w:p w:rsidR="00D946A7" w:rsidRPr="00110E10" w:rsidRDefault="00D946A7" w:rsidP="00D946A7">
            <w:pPr>
              <w:autoSpaceDE w:val="0"/>
              <w:autoSpaceDN w:val="0"/>
              <w:adjustRightInd w:val="0"/>
              <w:spacing w:after="60"/>
              <w:rPr>
                <w:bCs/>
                <w:sz w:val="20"/>
                <w:szCs w:val="20"/>
              </w:rPr>
            </w:pPr>
            <w:r w:rsidRPr="00110E10">
              <w:rPr>
                <w:bCs/>
                <w:sz w:val="20"/>
                <w:szCs w:val="20"/>
              </w:rPr>
              <w:t xml:space="preserve"> </w:t>
            </w:r>
          </w:p>
        </w:tc>
        <w:tc>
          <w:tcPr>
            <w:tcW w:w="4168" w:type="dxa"/>
            <w:shd w:val="clear" w:color="auto" w:fill="auto"/>
          </w:tcPr>
          <w:p w:rsidR="00D946A7" w:rsidRPr="00756D1D" w:rsidRDefault="00D946A7" w:rsidP="00D946A7">
            <w:pPr>
              <w:autoSpaceDE w:val="0"/>
              <w:autoSpaceDN w:val="0"/>
              <w:adjustRightInd w:val="0"/>
              <w:jc w:val="both"/>
              <w:rPr>
                <w:bCs/>
                <w:sz w:val="20"/>
                <w:szCs w:val="20"/>
              </w:rPr>
            </w:pPr>
            <w:r w:rsidRPr="00756D1D">
              <w:rPr>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46A7" w:rsidRPr="00756D1D" w:rsidRDefault="00D946A7" w:rsidP="00D946A7">
            <w:pPr>
              <w:autoSpaceDE w:val="0"/>
              <w:autoSpaceDN w:val="0"/>
              <w:adjustRightInd w:val="0"/>
              <w:jc w:val="both"/>
              <w:rPr>
                <w:bCs/>
                <w:sz w:val="20"/>
                <w:szCs w:val="20"/>
              </w:rPr>
            </w:pPr>
            <w:r w:rsidRPr="00756D1D">
              <w:rPr>
                <w:bCs/>
                <w:sz w:val="20"/>
                <w:szCs w:val="20"/>
              </w:rPr>
              <w:t xml:space="preserve"> Содержание данного вида разрешенного использования включает в себя содержание видов разрешенного использования с кодами 1.8 - 1.11</w:t>
            </w:r>
            <w:r w:rsidR="00756D1D" w:rsidRPr="00756D1D">
              <w:rPr>
                <w:bCs/>
                <w:sz w:val="20"/>
                <w:szCs w:val="20"/>
              </w:rPr>
              <w:t>, 1.15, 1.19, 1.20</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1.7</w:t>
            </w:r>
          </w:p>
        </w:tc>
        <w:tc>
          <w:tcPr>
            <w:tcW w:w="814" w:type="dxa"/>
            <w:shd w:val="clear" w:color="auto" w:fill="auto"/>
          </w:tcPr>
          <w:p w:rsidR="00D946A7"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D946A7" w:rsidRPr="00110E10" w:rsidRDefault="00CE5874" w:rsidP="00D946A7">
            <w:pPr>
              <w:autoSpaceDE w:val="0"/>
              <w:autoSpaceDN w:val="0"/>
              <w:adjustRightInd w:val="0"/>
              <w:spacing w:after="60"/>
              <w:rPr>
                <w:rFonts w:eastAsia="MS ??"/>
                <w:bCs/>
                <w:sz w:val="20"/>
                <w:szCs w:val="20"/>
              </w:rPr>
            </w:pPr>
            <w:proofErr w:type="gramStart"/>
            <w:r>
              <w:rPr>
                <w:rFonts w:eastAsia="MS ??"/>
                <w:bCs/>
                <w:sz w:val="20"/>
                <w:szCs w:val="20"/>
              </w:rPr>
              <w:t>В</w:t>
            </w:r>
            <w:r w:rsidR="00D946A7" w:rsidRPr="00110E10">
              <w:rPr>
                <w:rFonts w:eastAsia="MS ??"/>
                <w:bCs/>
                <w:sz w:val="20"/>
                <w:szCs w:val="20"/>
              </w:rPr>
              <w:t>В</w:t>
            </w:r>
            <w:proofErr w:type="gramEnd"/>
            <w:r>
              <w:rPr>
                <w:rFonts w:eastAsia="MS ??"/>
                <w:bCs/>
                <w:sz w:val="20"/>
                <w:szCs w:val="20"/>
              </w:rPr>
              <w:t>/УВ</w:t>
            </w:r>
          </w:p>
        </w:tc>
        <w:tc>
          <w:tcPr>
            <w:tcW w:w="817" w:type="dxa"/>
            <w:shd w:val="clear" w:color="auto" w:fill="auto"/>
          </w:tcPr>
          <w:p w:rsidR="00D946A7" w:rsidRPr="00110E10" w:rsidRDefault="00202CCA" w:rsidP="00D946A7">
            <w:pPr>
              <w:autoSpaceDE w:val="0"/>
              <w:autoSpaceDN w:val="0"/>
              <w:adjustRightInd w:val="0"/>
              <w:spacing w:after="60"/>
              <w:rPr>
                <w:rFonts w:eastAsia="MS ??"/>
                <w:bCs/>
                <w:sz w:val="20"/>
                <w:szCs w:val="20"/>
              </w:rPr>
            </w:pPr>
            <w:r w:rsidRPr="00110E10">
              <w:rPr>
                <w:rFonts w:eastAsia="MS ??"/>
                <w:bCs/>
                <w:sz w:val="20"/>
                <w:szCs w:val="20"/>
              </w:rPr>
              <w:t>УВ</w:t>
            </w:r>
          </w:p>
        </w:tc>
      </w:tr>
      <w:tr w:rsidR="00D946A7" w:rsidRPr="00110E10" w:rsidTr="003F55EE">
        <w:trPr>
          <w:trHeight w:val="437"/>
        </w:trPr>
        <w:tc>
          <w:tcPr>
            <w:tcW w:w="2578" w:type="dxa"/>
            <w:shd w:val="clear" w:color="auto" w:fill="auto"/>
          </w:tcPr>
          <w:p w:rsidR="00D946A7" w:rsidRPr="00110E10" w:rsidRDefault="00D946A7" w:rsidP="00D946A7">
            <w:pPr>
              <w:tabs>
                <w:tab w:val="left" w:pos="993"/>
              </w:tabs>
              <w:rPr>
                <w:bCs/>
                <w:sz w:val="20"/>
                <w:szCs w:val="20"/>
              </w:rPr>
            </w:pPr>
            <w:r w:rsidRPr="00110E10">
              <w:rPr>
                <w:bCs/>
                <w:sz w:val="20"/>
                <w:szCs w:val="20"/>
              </w:rPr>
              <w:t>Скотоводство</w:t>
            </w:r>
          </w:p>
          <w:p w:rsidR="00D946A7" w:rsidRPr="00110E10" w:rsidRDefault="00D946A7" w:rsidP="00D946A7">
            <w:pPr>
              <w:autoSpaceDE w:val="0"/>
              <w:autoSpaceDN w:val="0"/>
              <w:adjustRightInd w:val="0"/>
              <w:spacing w:after="60"/>
              <w:rPr>
                <w:bCs/>
                <w:sz w:val="20"/>
                <w:szCs w:val="20"/>
              </w:rPr>
            </w:pPr>
            <w:r w:rsidRPr="00110E10">
              <w:rPr>
                <w:bCs/>
                <w:sz w:val="20"/>
                <w:szCs w:val="20"/>
              </w:rPr>
              <w:t xml:space="preserve"> </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сенокошение, выпас сельскохозяйственных животных, производство кормов, размещение </w:t>
            </w:r>
            <w:r w:rsidRPr="00110E10">
              <w:rPr>
                <w:bCs/>
                <w:sz w:val="20"/>
                <w:szCs w:val="20"/>
              </w:rPr>
              <w:lastRenderedPageBreak/>
              <w:t>зданий, сооружений, используемых для содержания и разведения сельскохозяйственных животных;</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разведение племенных животных, производство и использование племенной продукции (материала)</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1.8</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proofErr w:type="spellStart"/>
            <w:r w:rsidRPr="00110E10">
              <w:rPr>
                <w:bCs/>
                <w:sz w:val="20"/>
                <w:szCs w:val="20"/>
              </w:rPr>
              <w:lastRenderedPageBreak/>
              <w:t>Зерноводство</w:t>
            </w:r>
            <w:proofErr w:type="spellEnd"/>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связанной с разведением в неволе ценных пушных зверей;</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разведение племенных животных, производство и использование племенной продукции (материала)</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1.9</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Птицеводство</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связанной с разведением домашних пород птиц, в том числе водоплавающих;</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разведение племенных животных, производство и использование племенной продукции (материала)</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1.10</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Свиноводство</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связанной с разведением свиней;</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разведение племенных животных, производство и использование племенной продукции (материала)</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1.11</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Пчеловодство</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размещение ульев, иных объектов и оборудования, необходимого для пчеловодства и разведениях иных полезных насекомых;</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размещение сооружений, используемых для хранения и первичной переработки продукции пчеловодства</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1.12</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Рыбоводство</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10E10">
              <w:rPr>
                <w:bCs/>
                <w:sz w:val="20"/>
                <w:szCs w:val="20"/>
              </w:rPr>
              <w:t>аквакультуры</w:t>
            </w:r>
            <w:proofErr w:type="spellEnd"/>
            <w:r w:rsidRPr="00110E10">
              <w:rPr>
                <w:bCs/>
                <w:sz w:val="20"/>
                <w:szCs w:val="20"/>
              </w:rPr>
              <w:t>);</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размещение зданий, сооружений, оборудования, необходимых для осуществления рыбоводства (</w:t>
            </w:r>
            <w:proofErr w:type="spellStart"/>
            <w:r w:rsidRPr="00110E10">
              <w:rPr>
                <w:bCs/>
                <w:sz w:val="20"/>
                <w:szCs w:val="20"/>
              </w:rPr>
              <w:t>аквакультуры</w:t>
            </w:r>
            <w:proofErr w:type="spellEnd"/>
            <w:r w:rsidRPr="00110E10">
              <w:rPr>
                <w:bCs/>
                <w:sz w:val="20"/>
                <w:szCs w:val="20"/>
              </w:rPr>
              <w:t>)</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1.13</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Хранение и переработка сельскохозяйственной продукции</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1.15</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 xml:space="preserve">Ведение личного подсобного хозяйства на </w:t>
            </w:r>
            <w:r w:rsidRPr="00110E10">
              <w:rPr>
                <w:bCs/>
                <w:sz w:val="20"/>
                <w:szCs w:val="20"/>
              </w:rPr>
              <w:lastRenderedPageBreak/>
              <w:t>полевых участках</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lastRenderedPageBreak/>
              <w:t xml:space="preserve">Производство сельскохозяйственной продукции без права возведения объектов </w:t>
            </w:r>
            <w:r w:rsidRPr="00110E10">
              <w:rPr>
                <w:bCs/>
                <w:sz w:val="20"/>
                <w:szCs w:val="20"/>
              </w:rPr>
              <w:lastRenderedPageBreak/>
              <w:t>капитального строительства</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1.16</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tabs>
                <w:tab w:val="left" w:pos="993"/>
              </w:tabs>
              <w:rPr>
                <w:bCs/>
                <w:sz w:val="20"/>
                <w:szCs w:val="20"/>
              </w:rPr>
            </w:pPr>
            <w:r w:rsidRPr="00110E10">
              <w:rPr>
                <w:bCs/>
                <w:sz w:val="20"/>
                <w:szCs w:val="20"/>
              </w:rPr>
              <w:lastRenderedPageBreak/>
              <w:t>Питомники</w:t>
            </w:r>
          </w:p>
          <w:p w:rsidR="00D946A7" w:rsidRPr="00110E10" w:rsidRDefault="00D946A7" w:rsidP="00D946A7">
            <w:pPr>
              <w:autoSpaceDE w:val="0"/>
              <w:autoSpaceDN w:val="0"/>
              <w:adjustRightInd w:val="0"/>
              <w:spacing w:after="60"/>
              <w:rPr>
                <w:bCs/>
                <w:sz w:val="20"/>
                <w:szCs w:val="20"/>
              </w:rPr>
            </w:pPr>
            <w:r w:rsidRPr="00110E10">
              <w:rPr>
                <w:bCs/>
                <w:sz w:val="20"/>
                <w:szCs w:val="20"/>
              </w:rPr>
              <w:t xml:space="preserve"> </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46A7" w:rsidRPr="00110E10" w:rsidRDefault="00D946A7" w:rsidP="00D946A7">
            <w:pPr>
              <w:autoSpaceDE w:val="0"/>
              <w:autoSpaceDN w:val="0"/>
              <w:adjustRightInd w:val="0"/>
              <w:jc w:val="both"/>
              <w:rPr>
                <w:bCs/>
                <w:sz w:val="20"/>
                <w:szCs w:val="20"/>
              </w:rPr>
            </w:pPr>
            <w:r w:rsidRPr="00110E10">
              <w:rPr>
                <w:bCs/>
                <w:sz w:val="20"/>
                <w:szCs w:val="20"/>
              </w:rPr>
              <w:t xml:space="preserve"> размещение сооружений, необходимых для указанных видов сельскохозяйственного производства</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1.17</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D946A7" w:rsidRPr="00110E10" w:rsidTr="003F55EE">
        <w:trPr>
          <w:trHeight w:val="437"/>
        </w:trPr>
        <w:tc>
          <w:tcPr>
            <w:tcW w:w="2578" w:type="dxa"/>
            <w:shd w:val="clear" w:color="auto" w:fill="auto"/>
          </w:tcPr>
          <w:p w:rsidR="00D946A7" w:rsidRPr="00110E10" w:rsidRDefault="00D946A7" w:rsidP="00D946A7">
            <w:pPr>
              <w:autoSpaceDE w:val="0"/>
              <w:autoSpaceDN w:val="0"/>
              <w:adjustRightInd w:val="0"/>
              <w:spacing w:after="60"/>
              <w:rPr>
                <w:bCs/>
                <w:sz w:val="20"/>
                <w:szCs w:val="20"/>
              </w:rPr>
            </w:pPr>
            <w:r w:rsidRPr="00110E10">
              <w:rPr>
                <w:bCs/>
                <w:sz w:val="20"/>
                <w:szCs w:val="20"/>
              </w:rPr>
              <w:t>Обеспечение сельскохозяйственного производства</w:t>
            </w:r>
          </w:p>
        </w:tc>
        <w:tc>
          <w:tcPr>
            <w:tcW w:w="4168" w:type="dxa"/>
            <w:shd w:val="clear" w:color="auto" w:fill="auto"/>
          </w:tcPr>
          <w:p w:rsidR="00D946A7" w:rsidRPr="00110E10" w:rsidRDefault="00D946A7" w:rsidP="00D946A7">
            <w:pPr>
              <w:autoSpaceDE w:val="0"/>
              <w:autoSpaceDN w:val="0"/>
              <w:adjustRightInd w:val="0"/>
              <w:jc w:val="both"/>
              <w:rPr>
                <w:bCs/>
                <w:sz w:val="20"/>
                <w:szCs w:val="20"/>
              </w:rPr>
            </w:pPr>
            <w:r w:rsidRPr="00110E10">
              <w:rPr>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9" w:type="dxa"/>
          </w:tcPr>
          <w:p w:rsidR="00D946A7" w:rsidRPr="00110E10" w:rsidRDefault="00D946A7" w:rsidP="00D946A7">
            <w:pPr>
              <w:pStyle w:val="ConsPlusNormal"/>
              <w:ind w:left="-686"/>
              <w:rPr>
                <w:rFonts w:ascii="Times New Roman" w:hAnsi="Times New Roman" w:cs="Times New Roman"/>
                <w:bCs/>
              </w:rPr>
            </w:pPr>
            <w:r w:rsidRPr="00110E10">
              <w:rPr>
                <w:rFonts w:ascii="Times New Roman" w:hAnsi="Times New Roman" w:cs="Times New Roman"/>
                <w:bCs/>
              </w:rPr>
              <w:t>1.18</w:t>
            </w:r>
          </w:p>
        </w:tc>
        <w:tc>
          <w:tcPr>
            <w:tcW w:w="814"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CB37B4" w:rsidRPr="00110E10" w:rsidTr="003F55EE">
        <w:trPr>
          <w:trHeight w:val="437"/>
        </w:trPr>
        <w:tc>
          <w:tcPr>
            <w:tcW w:w="2578" w:type="dxa"/>
            <w:shd w:val="clear" w:color="auto" w:fill="auto"/>
          </w:tcPr>
          <w:p w:rsidR="00CB37B4" w:rsidRPr="00110E10" w:rsidRDefault="00CB37B4" w:rsidP="00D946A7">
            <w:pPr>
              <w:tabs>
                <w:tab w:val="left" w:pos="993"/>
              </w:tabs>
              <w:rPr>
                <w:bCs/>
                <w:sz w:val="20"/>
                <w:szCs w:val="20"/>
              </w:rPr>
            </w:pPr>
            <w:r w:rsidRPr="00110E10">
              <w:rPr>
                <w:bCs/>
                <w:sz w:val="20"/>
                <w:szCs w:val="20"/>
              </w:rPr>
              <w:t>Сенокошение</w:t>
            </w:r>
          </w:p>
        </w:tc>
        <w:tc>
          <w:tcPr>
            <w:tcW w:w="4168" w:type="dxa"/>
            <w:shd w:val="clear" w:color="auto" w:fill="auto"/>
          </w:tcPr>
          <w:tbl>
            <w:tblPr>
              <w:tblW w:w="0" w:type="auto"/>
              <w:shd w:val="clear" w:color="auto" w:fill="FFFFFF"/>
              <w:tblCellMar>
                <w:top w:w="15" w:type="dxa"/>
                <w:left w:w="15" w:type="dxa"/>
                <w:bottom w:w="15" w:type="dxa"/>
                <w:right w:w="15" w:type="dxa"/>
              </w:tblCellMar>
              <w:tblLook w:val="04A0"/>
            </w:tblPr>
            <w:tblGrid>
              <w:gridCol w:w="36"/>
              <w:gridCol w:w="3169"/>
            </w:tblGrid>
            <w:tr w:rsidR="00CB37B4" w:rsidRPr="00110E10" w:rsidTr="00CB37B4">
              <w:tc>
                <w:tcPr>
                  <w:tcW w:w="0" w:type="auto"/>
                  <w:shd w:val="clear" w:color="auto" w:fill="FFFFFF"/>
                  <w:hideMark/>
                </w:tcPr>
                <w:p w:rsidR="00CB37B4" w:rsidRPr="00110E10" w:rsidRDefault="00CB37B4" w:rsidP="003F55EE">
                  <w:pPr>
                    <w:framePr w:hSpace="180" w:wrap="around" w:vAnchor="text" w:hAnchor="page" w:x="1270" w:y="-65"/>
                    <w:rPr>
                      <w:b/>
                      <w:bCs/>
                      <w:sz w:val="20"/>
                      <w:szCs w:val="20"/>
                    </w:rPr>
                  </w:pPr>
                </w:p>
              </w:tc>
              <w:tc>
                <w:tcPr>
                  <w:tcW w:w="0" w:type="auto"/>
                  <w:shd w:val="clear" w:color="auto" w:fill="FFFFFF"/>
                  <w:hideMark/>
                </w:tcPr>
                <w:p w:rsidR="00CB37B4" w:rsidRPr="00110E10" w:rsidRDefault="00CB37B4" w:rsidP="003F55EE">
                  <w:pPr>
                    <w:framePr w:hSpace="180" w:wrap="around" w:vAnchor="text" w:hAnchor="page" w:x="1270" w:y="-65"/>
                    <w:rPr>
                      <w:bCs/>
                      <w:sz w:val="20"/>
                      <w:szCs w:val="20"/>
                    </w:rPr>
                  </w:pPr>
                  <w:r w:rsidRPr="00110E10">
                    <w:rPr>
                      <w:bCs/>
                      <w:sz w:val="20"/>
                      <w:szCs w:val="20"/>
                    </w:rPr>
                    <w:t>Кошение трав, сбор и заготовка сена</w:t>
                  </w:r>
                </w:p>
              </w:tc>
            </w:tr>
          </w:tbl>
          <w:p w:rsidR="00CB37B4" w:rsidRPr="00110E10" w:rsidRDefault="00CB37B4" w:rsidP="00D946A7">
            <w:pPr>
              <w:autoSpaceDE w:val="0"/>
              <w:autoSpaceDN w:val="0"/>
              <w:adjustRightInd w:val="0"/>
              <w:jc w:val="both"/>
              <w:rPr>
                <w:bCs/>
                <w:sz w:val="20"/>
                <w:szCs w:val="20"/>
              </w:rPr>
            </w:pPr>
          </w:p>
        </w:tc>
        <w:tc>
          <w:tcPr>
            <w:tcW w:w="909" w:type="dxa"/>
          </w:tcPr>
          <w:p w:rsidR="00CB37B4" w:rsidRPr="00110E10" w:rsidRDefault="00CB37B4" w:rsidP="00D946A7">
            <w:pPr>
              <w:pStyle w:val="ConsPlusNormal"/>
              <w:ind w:left="-686"/>
              <w:rPr>
                <w:rFonts w:ascii="Times New Roman" w:hAnsi="Times New Roman" w:cs="Times New Roman"/>
                <w:bCs/>
              </w:rPr>
            </w:pPr>
            <w:r w:rsidRPr="00110E10">
              <w:rPr>
                <w:rFonts w:ascii="Times New Roman" w:hAnsi="Times New Roman" w:cs="Times New Roman"/>
                <w:bCs/>
              </w:rPr>
              <w:t>1.19</w:t>
            </w:r>
          </w:p>
        </w:tc>
        <w:tc>
          <w:tcPr>
            <w:tcW w:w="814" w:type="dxa"/>
            <w:shd w:val="clear" w:color="auto" w:fill="auto"/>
          </w:tcPr>
          <w:p w:rsidR="00CB37B4" w:rsidRPr="00110E10" w:rsidRDefault="00CE5874" w:rsidP="00D946A7">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CB37B4" w:rsidRPr="00110E10">
              <w:rPr>
                <w:rFonts w:eastAsia="MS ??"/>
                <w:bCs/>
                <w:sz w:val="20"/>
                <w:szCs w:val="20"/>
              </w:rPr>
              <w:t>УВ</w:t>
            </w:r>
          </w:p>
        </w:tc>
        <w:tc>
          <w:tcPr>
            <w:tcW w:w="817" w:type="dxa"/>
            <w:shd w:val="clear" w:color="auto" w:fill="auto"/>
          </w:tcPr>
          <w:p w:rsidR="00CB37B4" w:rsidRPr="00110E10" w:rsidRDefault="00CB37B4"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CB37B4" w:rsidRPr="00110E10" w:rsidRDefault="00CB37B4" w:rsidP="00D946A7">
            <w:pPr>
              <w:autoSpaceDE w:val="0"/>
              <w:autoSpaceDN w:val="0"/>
              <w:adjustRightInd w:val="0"/>
              <w:spacing w:after="60"/>
              <w:rPr>
                <w:rFonts w:eastAsia="MS ??"/>
                <w:bCs/>
                <w:sz w:val="20"/>
                <w:szCs w:val="20"/>
              </w:rPr>
            </w:pPr>
            <w:r w:rsidRPr="00110E10">
              <w:rPr>
                <w:rFonts w:eastAsia="MS ??"/>
                <w:bCs/>
                <w:sz w:val="20"/>
                <w:szCs w:val="20"/>
              </w:rPr>
              <w:t>УВ</w:t>
            </w:r>
          </w:p>
        </w:tc>
      </w:tr>
      <w:tr w:rsidR="00CB37B4" w:rsidRPr="00110E10" w:rsidTr="003F55EE">
        <w:trPr>
          <w:trHeight w:val="437"/>
        </w:trPr>
        <w:tc>
          <w:tcPr>
            <w:tcW w:w="2578" w:type="dxa"/>
            <w:shd w:val="clear" w:color="auto" w:fill="auto"/>
          </w:tcPr>
          <w:p w:rsidR="00CB37B4" w:rsidRPr="00110E10" w:rsidRDefault="00CB37B4" w:rsidP="00CB37B4">
            <w:pPr>
              <w:tabs>
                <w:tab w:val="left" w:pos="993"/>
              </w:tabs>
              <w:rPr>
                <w:bCs/>
                <w:sz w:val="20"/>
                <w:szCs w:val="20"/>
              </w:rPr>
            </w:pPr>
            <w:r w:rsidRPr="00110E10">
              <w:rPr>
                <w:bCs/>
                <w:sz w:val="20"/>
                <w:szCs w:val="20"/>
              </w:rPr>
              <w:t>Выпас сельскохозяйственных животных</w:t>
            </w:r>
          </w:p>
        </w:tc>
        <w:tc>
          <w:tcPr>
            <w:tcW w:w="4168" w:type="dxa"/>
            <w:shd w:val="clear" w:color="auto" w:fill="auto"/>
          </w:tcPr>
          <w:p w:rsidR="00CB37B4" w:rsidRPr="00110E10" w:rsidRDefault="00CB37B4" w:rsidP="00CB37B4">
            <w:pPr>
              <w:autoSpaceDE w:val="0"/>
              <w:autoSpaceDN w:val="0"/>
              <w:adjustRightInd w:val="0"/>
              <w:jc w:val="both"/>
              <w:rPr>
                <w:bCs/>
                <w:sz w:val="20"/>
                <w:szCs w:val="20"/>
              </w:rPr>
            </w:pPr>
            <w:r w:rsidRPr="00110E10">
              <w:rPr>
                <w:bCs/>
                <w:sz w:val="20"/>
                <w:szCs w:val="20"/>
              </w:rPr>
              <w:t>Выпас сельскохозяйственных животных</w:t>
            </w:r>
          </w:p>
        </w:tc>
        <w:tc>
          <w:tcPr>
            <w:tcW w:w="909" w:type="dxa"/>
          </w:tcPr>
          <w:p w:rsidR="00CB37B4" w:rsidRPr="00110E10" w:rsidRDefault="00CB37B4" w:rsidP="00CB37B4">
            <w:pPr>
              <w:pStyle w:val="ConsPlusNormal"/>
              <w:ind w:left="-686"/>
              <w:rPr>
                <w:rFonts w:ascii="Times New Roman" w:hAnsi="Times New Roman" w:cs="Times New Roman"/>
                <w:bCs/>
              </w:rPr>
            </w:pPr>
            <w:r w:rsidRPr="00110E10">
              <w:rPr>
                <w:rFonts w:ascii="Times New Roman" w:hAnsi="Times New Roman" w:cs="Times New Roman"/>
                <w:bCs/>
              </w:rPr>
              <w:t>1.20</w:t>
            </w:r>
          </w:p>
        </w:tc>
        <w:tc>
          <w:tcPr>
            <w:tcW w:w="814" w:type="dxa"/>
            <w:shd w:val="clear" w:color="auto" w:fill="auto"/>
          </w:tcPr>
          <w:p w:rsidR="00CB37B4" w:rsidRPr="00110E10" w:rsidRDefault="00CE5874" w:rsidP="00CB37B4">
            <w:pPr>
              <w:autoSpaceDE w:val="0"/>
              <w:autoSpaceDN w:val="0"/>
              <w:adjustRightInd w:val="0"/>
              <w:spacing w:after="60"/>
              <w:rPr>
                <w:rFonts w:eastAsia="MS ??"/>
                <w:bCs/>
                <w:sz w:val="20"/>
                <w:szCs w:val="20"/>
              </w:rPr>
            </w:pPr>
            <w:proofErr w:type="gramStart"/>
            <w:r>
              <w:rPr>
                <w:rFonts w:eastAsia="MS ??"/>
                <w:bCs/>
                <w:sz w:val="20"/>
                <w:szCs w:val="20"/>
              </w:rPr>
              <w:t>ВВ</w:t>
            </w:r>
            <w:proofErr w:type="gramEnd"/>
            <w:r>
              <w:rPr>
                <w:rFonts w:eastAsia="MS ??"/>
                <w:bCs/>
                <w:sz w:val="20"/>
                <w:szCs w:val="20"/>
              </w:rPr>
              <w:t>/</w:t>
            </w:r>
            <w:r w:rsidR="00CB37B4" w:rsidRPr="00110E10">
              <w:rPr>
                <w:rFonts w:eastAsia="MS ??"/>
                <w:bCs/>
                <w:sz w:val="20"/>
                <w:szCs w:val="20"/>
              </w:rPr>
              <w:t>УВ</w:t>
            </w:r>
          </w:p>
        </w:tc>
        <w:tc>
          <w:tcPr>
            <w:tcW w:w="817" w:type="dxa"/>
            <w:shd w:val="clear" w:color="auto" w:fill="auto"/>
          </w:tcPr>
          <w:p w:rsidR="00CB37B4" w:rsidRPr="00110E10" w:rsidRDefault="00CB37B4" w:rsidP="00CB37B4">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CB37B4" w:rsidRPr="00110E10" w:rsidRDefault="00CB37B4" w:rsidP="00CB37B4">
            <w:pPr>
              <w:autoSpaceDE w:val="0"/>
              <w:autoSpaceDN w:val="0"/>
              <w:adjustRightInd w:val="0"/>
              <w:spacing w:after="60"/>
              <w:rPr>
                <w:rFonts w:eastAsia="MS ??"/>
                <w:bCs/>
                <w:sz w:val="20"/>
                <w:szCs w:val="20"/>
              </w:rPr>
            </w:pPr>
            <w:r w:rsidRPr="00110E10">
              <w:rPr>
                <w:rFonts w:eastAsia="MS ??"/>
                <w:bCs/>
                <w:sz w:val="20"/>
                <w:szCs w:val="20"/>
              </w:rPr>
              <w:t>УВ</w:t>
            </w:r>
          </w:p>
        </w:tc>
      </w:tr>
      <w:tr w:rsidR="00CB37B4" w:rsidRPr="00110E10" w:rsidTr="003F55EE">
        <w:trPr>
          <w:trHeight w:val="437"/>
        </w:trPr>
        <w:tc>
          <w:tcPr>
            <w:tcW w:w="2578" w:type="dxa"/>
            <w:shd w:val="clear" w:color="auto" w:fill="auto"/>
          </w:tcPr>
          <w:p w:rsidR="00CB37B4" w:rsidRPr="00110E10" w:rsidRDefault="00CB37B4" w:rsidP="00CB37B4">
            <w:pPr>
              <w:tabs>
                <w:tab w:val="left" w:pos="993"/>
              </w:tabs>
              <w:rPr>
                <w:bCs/>
                <w:sz w:val="20"/>
                <w:szCs w:val="20"/>
              </w:rPr>
            </w:pPr>
            <w:r w:rsidRPr="00110E10">
              <w:rPr>
                <w:bCs/>
                <w:sz w:val="20"/>
                <w:szCs w:val="20"/>
              </w:rPr>
              <w:t>Научное обеспечение сельского хозяйства</w:t>
            </w:r>
          </w:p>
          <w:p w:rsidR="00CB37B4" w:rsidRPr="00110E10" w:rsidRDefault="00CB37B4" w:rsidP="00CB37B4">
            <w:pPr>
              <w:autoSpaceDE w:val="0"/>
              <w:autoSpaceDN w:val="0"/>
              <w:adjustRightInd w:val="0"/>
              <w:spacing w:after="60"/>
              <w:rPr>
                <w:sz w:val="20"/>
                <w:szCs w:val="20"/>
              </w:rPr>
            </w:pPr>
            <w:r w:rsidRPr="00110E10">
              <w:rPr>
                <w:bCs/>
                <w:sz w:val="20"/>
                <w:szCs w:val="20"/>
              </w:rPr>
              <w:t xml:space="preserve"> </w:t>
            </w:r>
          </w:p>
        </w:tc>
        <w:tc>
          <w:tcPr>
            <w:tcW w:w="4168" w:type="dxa"/>
            <w:shd w:val="clear" w:color="auto" w:fill="auto"/>
          </w:tcPr>
          <w:p w:rsidR="00CB37B4" w:rsidRPr="00110E10" w:rsidRDefault="00CB37B4" w:rsidP="00CB37B4">
            <w:pPr>
              <w:autoSpaceDE w:val="0"/>
              <w:autoSpaceDN w:val="0"/>
              <w:adjustRightInd w:val="0"/>
              <w:jc w:val="both"/>
              <w:rPr>
                <w:bCs/>
                <w:sz w:val="20"/>
                <w:szCs w:val="20"/>
              </w:rPr>
            </w:pPr>
            <w:r w:rsidRPr="00110E10">
              <w:rPr>
                <w:bCs/>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B37B4" w:rsidRPr="00110E10" w:rsidRDefault="00CB37B4" w:rsidP="00CB37B4">
            <w:pPr>
              <w:spacing w:after="60"/>
              <w:jc w:val="both"/>
              <w:rPr>
                <w:sz w:val="20"/>
                <w:szCs w:val="20"/>
              </w:rPr>
            </w:pPr>
            <w:r w:rsidRPr="00110E10">
              <w:rPr>
                <w:bCs/>
                <w:sz w:val="20"/>
                <w:szCs w:val="20"/>
              </w:rPr>
              <w:t xml:space="preserve"> размещение коллекций генетических ресурсов растений</w:t>
            </w:r>
          </w:p>
        </w:tc>
        <w:tc>
          <w:tcPr>
            <w:tcW w:w="909" w:type="dxa"/>
          </w:tcPr>
          <w:p w:rsidR="00CB37B4" w:rsidRPr="00110E10" w:rsidRDefault="00CB37B4" w:rsidP="00CB37B4">
            <w:pPr>
              <w:pStyle w:val="ConsPlusNormal"/>
              <w:ind w:left="-686"/>
              <w:rPr>
                <w:rFonts w:ascii="Times New Roman" w:hAnsi="Times New Roman" w:cs="Times New Roman"/>
              </w:rPr>
            </w:pPr>
            <w:r w:rsidRPr="00110E10">
              <w:rPr>
                <w:rFonts w:ascii="Times New Roman" w:hAnsi="Times New Roman" w:cs="Times New Roman"/>
                <w:bCs/>
              </w:rPr>
              <w:t>1.14</w:t>
            </w:r>
          </w:p>
        </w:tc>
        <w:tc>
          <w:tcPr>
            <w:tcW w:w="814" w:type="dxa"/>
            <w:shd w:val="clear" w:color="auto" w:fill="auto"/>
          </w:tcPr>
          <w:p w:rsidR="00CB37B4" w:rsidRPr="00110E10" w:rsidRDefault="00CB37B4" w:rsidP="00CB37B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CB37B4" w:rsidRPr="00110E10" w:rsidRDefault="00CB37B4" w:rsidP="00CB37B4">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CB37B4" w:rsidRPr="00110E10" w:rsidRDefault="00CB37B4" w:rsidP="00CB37B4">
            <w:pPr>
              <w:autoSpaceDE w:val="0"/>
              <w:autoSpaceDN w:val="0"/>
              <w:adjustRightInd w:val="0"/>
              <w:spacing w:after="60"/>
              <w:rPr>
                <w:rFonts w:eastAsia="MS ??"/>
                <w:bCs/>
                <w:sz w:val="20"/>
                <w:szCs w:val="20"/>
              </w:rPr>
            </w:pPr>
            <w:r w:rsidRPr="00110E10">
              <w:rPr>
                <w:rFonts w:eastAsia="MS ??"/>
                <w:bCs/>
                <w:sz w:val="20"/>
                <w:szCs w:val="20"/>
              </w:rPr>
              <w:t>-</w:t>
            </w:r>
          </w:p>
        </w:tc>
      </w:tr>
      <w:tr w:rsidR="007335FD" w:rsidRPr="00110E10" w:rsidTr="003F55EE">
        <w:trPr>
          <w:trHeight w:val="437"/>
        </w:trPr>
        <w:tc>
          <w:tcPr>
            <w:tcW w:w="2578" w:type="dxa"/>
            <w:shd w:val="clear" w:color="auto" w:fill="auto"/>
          </w:tcPr>
          <w:p w:rsidR="007335FD" w:rsidRPr="00110E10" w:rsidRDefault="007335FD" w:rsidP="007335FD">
            <w:pPr>
              <w:autoSpaceDE w:val="0"/>
              <w:autoSpaceDN w:val="0"/>
              <w:adjustRightInd w:val="0"/>
              <w:spacing w:after="60"/>
              <w:rPr>
                <w:sz w:val="20"/>
                <w:szCs w:val="20"/>
              </w:rPr>
            </w:pPr>
            <w:r w:rsidRPr="00110E10">
              <w:rPr>
                <w:sz w:val="20"/>
                <w:szCs w:val="20"/>
              </w:rPr>
              <w:t>Коммунальное обслуживание</w:t>
            </w:r>
          </w:p>
        </w:tc>
        <w:tc>
          <w:tcPr>
            <w:tcW w:w="4168" w:type="dxa"/>
            <w:shd w:val="clear" w:color="auto" w:fill="auto"/>
          </w:tcPr>
          <w:p w:rsidR="007335FD" w:rsidRPr="00110E10" w:rsidRDefault="007335FD" w:rsidP="007335FD">
            <w:pPr>
              <w:spacing w:after="60"/>
              <w:jc w:val="both"/>
              <w:rPr>
                <w:sz w:val="20"/>
                <w:szCs w:val="20"/>
              </w:rPr>
            </w:pPr>
            <w:r w:rsidRPr="00110E10">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09" w:type="dxa"/>
          </w:tcPr>
          <w:p w:rsidR="007335FD" w:rsidRPr="00110E10" w:rsidRDefault="007335FD" w:rsidP="007335FD">
            <w:pPr>
              <w:pStyle w:val="ConsPlusNormal"/>
              <w:ind w:left="-686"/>
              <w:rPr>
                <w:rFonts w:ascii="Times New Roman" w:hAnsi="Times New Roman" w:cs="Times New Roman"/>
              </w:rPr>
            </w:pPr>
            <w:r w:rsidRPr="00110E10">
              <w:rPr>
                <w:rFonts w:ascii="Times New Roman" w:hAnsi="Times New Roman" w:cs="Times New Roman"/>
              </w:rPr>
              <w:t>3.1</w:t>
            </w:r>
          </w:p>
        </w:tc>
        <w:tc>
          <w:tcPr>
            <w:tcW w:w="814"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FC62E9" w:rsidRPr="00110E10" w:rsidTr="003F55EE">
        <w:trPr>
          <w:trHeight w:val="437"/>
        </w:trPr>
        <w:tc>
          <w:tcPr>
            <w:tcW w:w="2578" w:type="dxa"/>
            <w:shd w:val="clear" w:color="auto" w:fill="auto"/>
          </w:tcPr>
          <w:p w:rsidR="00FC62E9" w:rsidRPr="00110E10" w:rsidRDefault="00FC62E9" w:rsidP="00FC62E9">
            <w:pPr>
              <w:autoSpaceDE w:val="0"/>
              <w:autoSpaceDN w:val="0"/>
              <w:adjustRightInd w:val="0"/>
              <w:spacing w:after="60"/>
              <w:rPr>
                <w:sz w:val="20"/>
                <w:szCs w:val="20"/>
              </w:rPr>
            </w:pPr>
            <w:r w:rsidRPr="00A85B52">
              <w:rPr>
                <w:rFonts w:eastAsia="MS ??"/>
                <w:sz w:val="20"/>
                <w:szCs w:val="20"/>
              </w:rPr>
              <w:t>Предоставление коммунальных услуг</w:t>
            </w:r>
          </w:p>
        </w:tc>
        <w:tc>
          <w:tcPr>
            <w:tcW w:w="4168" w:type="dxa"/>
            <w:shd w:val="clear" w:color="auto" w:fill="auto"/>
          </w:tcPr>
          <w:p w:rsidR="00FC62E9" w:rsidRPr="00110E10" w:rsidRDefault="00FC62E9" w:rsidP="00FC62E9">
            <w:pPr>
              <w:spacing w:after="60"/>
              <w:jc w:val="both"/>
              <w:rPr>
                <w:sz w:val="20"/>
                <w:szCs w:val="20"/>
              </w:rPr>
            </w:pPr>
            <w:proofErr w:type="gramStart"/>
            <w:r w:rsidRPr="00A85B52">
              <w:rPr>
                <w:rFonts w:eastAsia="MS ??"/>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09" w:type="dxa"/>
          </w:tcPr>
          <w:p w:rsidR="00FC62E9" w:rsidRPr="00110E10" w:rsidRDefault="00FC62E9" w:rsidP="00FC62E9">
            <w:pPr>
              <w:pStyle w:val="ConsPlusNormal"/>
              <w:ind w:left="-686"/>
              <w:rPr>
                <w:rFonts w:ascii="Times New Roman" w:hAnsi="Times New Roman" w:cs="Times New Roman"/>
              </w:rPr>
            </w:pPr>
            <w:r w:rsidRPr="00A85B52">
              <w:rPr>
                <w:rFonts w:ascii="Times New Roman" w:eastAsia="MS ??" w:hAnsi="Times New Roman"/>
              </w:rPr>
              <w:t xml:space="preserve"> 3.1.1</w:t>
            </w:r>
          </w:p>
        </w:tc>
        <w:tc>
          <w:tcPr>
            <w:tcW w:w="814" w:type="dxa"/>
            <w:shd w:val="clear" w:color="auto" w:fill="auto"/>
          </w:tcPr>
          <w:p w:rsidR="00FC62E9" w:rsidRPr="00110E10" w:rsidRDefault="00FC62E9" w:rsidP="00FC62E9">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FC62E9">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FC62E9" w:rsidRPr="00110E10" w:rsidRDefault="00FC62E9" w:rsidP="00FC62E9">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FC62E9" w:rsidRPr="00110E10" w:rsidTr="003F55EE">
        <w:trPr>
          <w:trHeight w:val="437"/>
        </w:trPr>
        <w:tc>
          <w:tcPr>
            <w:tcW w:w="2578" w:type="dxa"/>
            <w:shd w:val="clear" w:color="auto" w:fill="auto"/>
          </w:tcPr>
          <w:p w:rsidR="00FC62E9" w:rsidRPr="00110E10" w:rsidRDefault="00FC62E9" w:rsidP="00FC62E9">
            <w:pPr>
              <w:autoSpaceDE w:val="0"/>
              <w:autoSpaceDN w:val="0"/>
              <w:adjustRightInd w:val="0"/>
              <w:spacing w:after="60"/>
              <w:rPr>
                <w:sz w:val="20"/>
                <w:szCs w:val="20"/>
              </w:rPr>
            </w:pPr>
            <w:r w:rsidRPr="00A85B52">
              <w:rPr>
                <w:bCs/>
                <w:sz w:val="20"/>
                <w:szCs w:val="20"/>
              </w:rPr>
              <w:t>Административные здания организаций, обеспечивающих предоставление коммунальных услуг</w:t>
            </w:r>
          </w:p>
        </w:tc>
        <w:tc>
          <w:tcPr>
            <w:tcW w:w="4168" w:type="dxa"/>
            <w:shd w:val="clear" w:color="auto" w:fill="auto"/>
          </w:tcPr>
          <w:p w:rsidR="00FC62E9" w:rsidRPr="00110E10" w:rsidRDefault="00FC62E9" w:rsidP="00FC62E9">
            <w:pPr>
              <w:spacing w:after="60"/>
              <w:jc w:val="both"/>
              <w:rPr>
                <w:sz w:val="20"/>
                <w:szCs w:val="20"/>
              </w:rPr>
            </w:pPr>
            <w:r w:rsidRPr="00A85B52">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909" w:type="dxa"/>
          </w:tcPr>
          <w:p w:rsidR="00FC62E9" w:rsidRPr="00110E10" w:rsidRDefault="00FC62E9" w:rsidP="00FC62E9">
            <w:pPr>
              <w:pStyle w:val="ConsPlusNormal"/>
              <w:ind w:left="-686"/>
              <w:rPr>
                <w:rFonts w:ascii="Times New Roman" w:hAnsi="Times New Roman" w:cs="Times New Roman"/>
              </w:rPr>
            </w:pPr>
            <w:r w:rsidRPr="00A85B52">
              <w:rPr>
                <w:rFonts w:ascii="Times New Roman" w:hAnsi="Times New Roman"/>
                <w:bCs/>
              </w:rPr>
              <w:t>3.1.2</w:t>
            </w:r>
          </w:p>
        </w:tc>
        <w:tc>
          <w:tcPr>
            <w:tcW w:w="814" w:type="dxa"/>
            <w:shd w:val="clear" w:color="auto" w:fill="auto"/>
          </w:tcPr>
          <w:p w:rsidR="00FC62E9" w:rsidRPr="00110E10" w:rsidRDefault="00FC62E9" w:rsidP="00FC62E9">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FC62E9">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FC62E9" w:rsidRPr="00110E10" w:rsidRDefault="00FC62E9" w:rsidP="00FC62E9">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FC62E9" w:rsidRPr="00110E10" w:rsidTr="003F55EE">
        <w:trPr>
          <w:trHeight w:val="437"/>
        </w:trPr>
        <w:tc>
          <w:tcPr>
            <w:tcW w:w="2578" w:type="dxa"/>
            <w:shd w:val="clear" w:color="auto" w:fill="auto"/>
          </w:tcPr>
          <w:p w:rsidR="00FC62E9" w:rsidRPr="00110E10" w:rsidRDefault="00FC62E9" w:rsidP="00CB37B4">
            <w:pPr>
              <w:autoSpaceDE w:val="0"/>
              <w:autoSpaceDN w:val="0"/>
              <w:adjustRightInd w:val="0"/>
              <w:spacing w:after="60"/>
              <w:rPr>
                <w:sz w:val="20"/>
                <w:szCs w:val="20"/>
              </w:rPr>
            </w:pPr>
            <w:r w:rsidRPr="00110E10">
              <w:rPr>
                <w:sz w:val="20"/>
                <w:szCs w:val="20"/>
              </w:rPr>
              <w:t>Амбулаторно-поликлиническое обслуживание</w:t>
            </w:r>
          </w:p>
        </w:tc>
        <w:tc>
          <w:tcPr>
            <w:tcW w:w="4168" w:type="dxa"/>
            <w:shd w:val="clear" w:color="auto" w:fill="auto"/>
          </w:tcPr>
          <w:p w:rsidR="00FC62E9" w:rsidRPr="00110E10" w:rsidRDefault="00FC62E9" w:rsidP="00CB37B4">
            <w:pPr>
              <w:spacing w:after="60"/>
              <w:jc w:val="both"/>
              <w:rPr>
                <w:sz w:val="20"/>
                <w:szCs w:val="20"/>
              </w:rPr>
            </w:pPr>
            <w:r w:rsidRPr="00110E10">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110E10">
              <w:rPr>
                <w:sz w:val="20"/>
                <w:szCs w:val="20"/>
              </w:rPr>
              <w:lastRenderedPageBreak/>
              <w:t>клинические лаборатории)</w:t>
            </w:r>
          </w:p>
        </w:tc>
        <w:tc>
          <w:tcPr>
            <w:tcW w:w="909" w:type="dxa"/>
          </w:tcPr>
          <w:p w:rsidR="00FC62E9" w:rsidRPr="00110E10" w:rsidRDefault="00FC62E9" w:rsidP="00CB37B4">
            <w:pPr>
              <w:pStyle w:val="ConsPlusNormal"/>
              <w:ind w:left="-686"/>
              <w:rPr>
                <w:rFonts w:ascii="Times New Roman" w:hAnsi="Times New Roman" w:cs="Times New Roman"/>
              </w:rPr>
            </w:pPr>
            <w:r w:rsidRPr="00110E10">
              <w:rPr>
                <w:rFonts w:ascii="Times New Roman" w:hAnsi="Times New Roman" w:cs="Times New Roman"/>
              </w:rPr>
              <w:lastRenderedPageBreak/>
              <w:t>3.4.1</w:t>
            </w:r>
          </w:p>
        </w:tc>
        <w:tc>
          <w:tcPr>
            <w:tcW w:w="814" w:type="dxa"/>
            <w:shd w:val="clear" w:color="auto" w:fill="auto"/>
          </w:tcPr>
          <w:p w:rsidR="00FC62E9" w:rsidRPr="00110E10" w:rsidRDefault="00FC62E9" w:rsidP="00CB37B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CB37B4">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FC62E9" w:rsidRPr="00110E10" w:rsidRDefault="00FC62E9" w:rsidP="00CB37B4">
            <w:pPr>
              <w:autoSpaceDE w:val="0"/>
              <w:autoSpaceDN w:val="0"/>
              <w:adjustRightInd w:val="0"/>
              <w:spacing w:after="60"/>
              <w:rPr>
                <w:rFonts w:eastAsia="MS ??"/>
                <w:bCs/>
                <w:sz w:val="20"/>
                <w:szCs w:val="20"/>
              </w:rPr>
            </w:pPr>
            <w:r w:rsidRPr="00110E10">
              <w:rPr>
                <w:rFonts w:eastAsia="MS ??"/>
                <w:bCs/>
                <w:sz w:val="20"/>
                <w:szCs w:val="20"/>
              </w:rPr>
              <w:t>УВ</w:t>
            </w:r>
          </w:p>
        </w:tc>
      </w:tr>
      <w:tr w:rsidR="00FC62E9" w:rsidRPr="00110E10" w:rsidTr="003F55EE">
        <w:trPr>
          <w:trHeight w:val="437"/>
        </w:trPr>
        <w:tc>
          <w:tcPr>
            <w:tcW w:w="2578" w:type="dxa"/>
            <w:shd w:val="clear" w:color="auto" w:fill="auto"/>
          </w:tcPr>
          <w:p w:rsidR="00FC62E9" w:rsidRPr="00110E10" w:rsidRDefault="00FC62E9" w:rsidP="005C05F4">
            <w:pPr>
              <w:keepNext/>
              <w:keepLines/>
              <w:spacing w:before="200" w:after="60"/>
              <w:outlineLvl w:val="7"/>
              <w:rPr>
                <w:bCs/>
                <w:sz w:val="20"/>
                <w:szCs w:val="20"/>
              </w:rPr>
            </w:pPr>
            <w:r w:rsidRPr="00110E10">
              <w:rPr>
                <w:sz w:val="20"/>
                <w:szCs w:val="20"/>
              </w:rPr>
              <w:lastRenderedPageBreak/>
              <w:t>Стационарное медицинское обслуживание</w:t>
            </w:r>
          </w:p>
        </w:tc>
        <w:tc>
          <w:tcPr>
            <w:tcW w:w="4168" w:type="dxa"/>
            <w:shd w:val="clear" w:color="auto" w:fill="auto"/>
          </w:tcPr>
          <w:p w:rsidR="00491D5C" w:rsidRPr="00491D5C" w:rsidRDefault="00491D5C" w:rsidP="00491D5C">
            <w:pPr>
              <w:pStyle w:val="ConsPlusNormal"/>
              <w:ind w:firstLine="0"/>
              <w:rPr>
                <w:rFonts w:ascii="Times New Roman" w:hAnsi="Times New Roman" w:cs="Times New Roman"/>
              </w:rPr>
            </w:pPr>
            <w:r w:rsidRPr="00491D5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91D5C" w:rsidRPr="00491D5C" w:rsidRDefault="00491D5C" w:rsidP="00491D5C">
            <w:pPr>
              <w:spacing w:after="60"/>
              <w:jc w:val="both"/>
              <w:rPr>
                <w:sz w:val="20"/>
                <w:szCs w:val="20"/>
              </w:rPr>
            </w:pPr>
            <w:r w:rsidRPr="00491D5C">
              <w:rPr>
                <w:sz w:val="20"/>
                <w:szCs w:val="20"/>
              </w:rPr>
              <w:t>размещение станций скорой помощи;</w:t>
            </w:r>
          </w:p>
          <w:p w:rsidR="00FC62E9" w:rsidRPr="00110E10" w:rsidRDefault="00491D5C" w:rsidP="00491D5C">
            <w:pPr>
              <w:pStyle w:val="ConsPlusNormal"/>
              <w:ind w:firstLine="0"/>
              <w:rPr>
                <w:rFonts w:ascii="Times New Roman" w:hAnsi="Times New Roman" w:cs="Times New Roman"/>
                <w:bCs/>
              </w:rPr>
            </w:pPr>
            <w:r w:rsidRPr="00491D5C">
              <w:rPr>
                <w:rFonts w:ascii="Times New Roman" w:hAnsi="Times New Roman" w:cs="Times New Roman"/>
              </w:rPr>
              <w:t>размещение площадок санитарной авиации</w:t>
            </w:r>
          </w:p>
        </w:tc>
        <w:tc>
          <w:tcPr>
            <w:tcW w:w="909" w:type="dxa"/>
          </w:tcPr>
          <w:p w:rsidR="00FC62E9" w:rsidRPr="00110E10" w:rsidRDefault="00FC62E9" w:rsidP="00110E10">
            <w:pPr>
              <w:jc w:val="center"/>
              <w:rPr>
                <w:sz w:val="20"/>
                <w:szCs w:val="20"/>
              </w:rPr>
            </w:pPr>
          </w:p>
          <w:p w:rsidR="00FC62E9" w:rsidRPr="00110E10" w:rsidRDefault="00FC62E9" w:rsidP="00110E10">
            <w:pPr>
              <w:jc w:val="center"/>
              <w:rPr>
                <w:sz w:val="20"/>
                <w:szCs w:val="20"/>
              </w:rPr>
            </w:pPr>
            <w:r w:rsidRPr="00110E10">
              <w:rPr>
                <w:sz w:val="20"/>
                <w:szCs w:val="20"/>
              </w:rPr>
              <w:t>3.4.2</w:t>
            </w:r>
          </w:p>
        </w:tc>
        <w:tc>
          <w:tcPr>
            <w:tcW w:w="814" w:type="dxa"/>
            <w:shd w:val="clear" w:color="auto" w:fill="auto"/>
          </w:tcPr>
          <w:p w:rsidR="00FC62E9" w:rsidRPr="00110E10" w:rsidRDefault="00FC62E9" w:rsidP="00280D2B">
            <w:pPr>
              <w:keepNext/>
              <w:keepLines/>
              <w:autoSpaceDE w:val="0"/>
              <w:autoSpaceDN w:val="0"/>
              <w:adjustRightInd w:val="0"/>
              <w:spacing w:before="200" w:after="60"/>
              <w:outlineLvl w:val="7"/>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493AE0">
            <w:pPr>
              <w:keepNext/>
              <w:keepLines/>
              <w:autoSpaceDE w:val="0"/>
              <w:autoSpaceDN w:val="0"/>
              <w:adjustRightInd w:val="0"/>
              <w:spacing w:before="200" w:after="60"/>
              <w:jc w:val="center"/>
              <w:outlineLvl w:val="7"/>
              <w:rPr>
                <w:rFonts w:eastAsia="MS ??"/>
                <w:bCs/>
                <w:sz w:val="20"/>
                <w:szCs w:val="20"/>
              </w:rPr>
            </w:pPr>
            <w:r w:rsidRPr="00110E10">
              <w:rPr>
                <w:rFonts w:eastAsia="MS ??"/>
                <w:bCs/>
                <w:sz w:val="20"/>
                <w:szCs w:val="20"/>
              </w:rPr>
              <w:t>УВ</w:t>
            </w:r>
          </w:p>
        </w:tc>
        <w:tc>
          <w:tcPr>
            <w:tcW w:w="817" w:type="dxa"/>
            <w:shd w:val="clear" w:color="auto" w:fill="auto"/>
          </w:tcPr>
          <w:p w:rsidR="00FC62E9" w:rsidRPr="00110E10" w:rsidRDefault="00CE5874" w:rsidP="00493AE0">
            <w:pPr>
              <w:keepNext/>
              <w:keepLines/>
              <w:spacing w:before="200" w:after="60"/>
              <w:jc w:val="center"/>
              <w:outlineLvl w:val="7"/>
              <w:rPr>
                <w:bCs/>
                <w:sz w:val="20"/>
                <w:szCs w:val="20"/>
              </w:rPr>
            </w:pPr>
            <w:r>
              <w:rPr>
                <w:bCs/>
                <w:sz w:val="20"/>
                <w:szCs w:val="20"/>
              </w:rPr>
              <w:t>УВ</w:t>
            </w:r>
          </w:p>
        </w:tc>
      </w:tr>
      <w:tr w:rsidR="00FC62E9" w:rsidRPr="00110E10" w:rsidTr="003F55EE">
        <w:trPr>
          <w:trHeight w:val="437"/>
        </w:trPr>
        <w:tc>
          <w:tcPr>
            <w:tcW w:w="2578" w:type="dxa"/>
            <w:shd w:val="clear" w:color="auto" w:fill="auto"/>
          </w:tcPr>
          <w:p w:rsidR="00FC62E9" w:rsidRPr="00110E10" w:rsidRDefault="00FC62E9" w:rsidP="005C05F4">
            <w:pPr>
              <w:spacing w:after="60"/>
              <w:rPr>
                <w:bCs/>
                <w:sz w:val="20"/>
                <w:szCs w:val="20"/>
              </w:rPr>
            </w:pPr>
            <w:r w:rsidRPr="00110E10">
              <w:rPr>
                <w:bCs/>
                <w:sz w:val="20"/>
                <w:szCs w:val="20"/>
              </w:rPr>
              <w:t>Обеспечение деятельности в области гидрометеорологии и смежных с ней областях</w:t>
            </w:r>
          </w:p>
          <w:p w:rsidR="00FC62E9" w:rsidRPr="00110E10" w:rsidRDefault="00FC62E9" w:rsidP="005C05F4">
            <w:pPr>
              <w:autoSpaceDE w:val="0"/>
              <w:autoSpaceDN w:val="0"/>
              <w:adjustRightInd w:val="0"/>
              <w:spacing w:after="60"/>
              <w:rPr>
                <w:sz w:val="20"/>
                <w:szCs w:val="20"/>
              </w:rPr>
            </w:pPr>
            <w:r w:rsidRPr="00110E10">
              <w:rPr>
                <w:bCs/>
                <w:sz w:val="20"/>
                <w:szCs w:val="20"/>
              </w:rPr>
              <w:t xml:space="preserve"> </w:t>
            </w:r>
          </w:p>
        </w:tc>
        <w:tc>
          <w:tcPr>
            <w:tcW w:w="4168" w:type="dxa"/>
            <w:shd w:val="clear" w:color="auto" w:fill="auto"/>
          </w:tcPr>
          <w:p w:rsidR="00FC62E9" w:rsidRPr="00110E10" w:rsidRDefault="00FC62E9" w:rsidP="005C05F4">
            <w:pPr>
              <w:pStyle w:val="ConsPlusNormal"/>
              <w:ind w:firstLine="0"/>
              <w:rPr>
                <w:rFonts w:ascii="Times New Roman" w:hAnsi="Times New Roman" w:cs="Times New Roman"/>
                <w:bCs/>
              </w:rPr>
            </w:pPr>
            <w:proofErr w:type="gramStart"/>
            <w:r w:rsidRPr="00110E10">
              <w:rPr>
                <w:rFonts w:ascii="Times New Roman" w:hAnsi="Times New Roman" w:cs="Times New Roman"/>
                <w:bC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FC62E9" w:rsidRPr="00110E10" w:rsidRDefault="00FC62E9" w:rsidP="005C05F4">
            <w:pPr>
              <w:spacing w:after="60"/>
              <w:jc w:val="both"/>
              <w:rPr>
                <w:sz w:val="20"/>
                <w:szCs w:val="20"/>
              </w:rPr>
            </w:pPr>
            <w:r w:rsidRPr="00110E10">
              <w:rPr>
                <w:bCs/>
                <w:sz w:val="20"/>
                <w:szCs w:val="20"/>
              </w:rPr>
              <w:t xml:space="preserve"> </w:t>
            </w:r>
          </w:p>
        </w:tc>
        <w:tc>
          <w:tcPr>
            <w:tcW w:w="909" w:type="dxa"/>
          </w:tcPr>
          <w:p w:rsidR="00FC62E9" w:rsidRPr="00110E10" w:rsidRDefault="00FC62E9" w:rsidP="005C05F4">
            <w:pPr>
              <w:rPr>
                <w:sz w:val="20"/>
                <w:szCs w:val="20"/>
              </w:rPr>
            </w:pPr>
            <w:r w:rsidRPr="00110E10">
              <w:rPr>
                <w:sz w:val="20"/>
                <w:szCs w:val="20"/>
              </w:rPr>
              <w:t>3.9.1</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FC62E9" w:rsidRPr="00110E10" w:rsidRDefault="00FC62E9" w:rsidP="005C05F4">
            <w:pPr>
              <w:spacing w:after="60"/>
              <w:rPr>
                <w:bCs/>
                <w:sz w:val="20"/>
                <w:szCs w:val="20"/>
              </w:rPr>
            </w:pPr>
            <w:r w:rsidRPr="00110E10">
              <w:rPr>
                <w:bCs/>
                <w:sz w:val="20"/>
                <w:szCs w:val="20"/>
              </w:rPr>
              <w:t>ОВ</w:t>
            </w:r>
          </w:p>
          <w:p w:rsidR="00FC62E9" w:rsidRPr="00110E10" w:rsidRDefault="00FC62E9" w:rsidP="005C05F4">
            <w:pPr>
              <w:autoSpaceDE w:val="0"/>
              <w:autoSpaceDN w:val="0"/>
              <w:adjustRightInd w:val="0"/>
              <w:spacing w:after="60"/>
              <w:rPr>
                <w:rFonts w:eastAsia="MS ??"/>
                <w:bCs/>
                <w:sz w:val="20"/>
                <w:szCs w:val="20"/>
              </w:rPr>
            </w:pPr>
            <w:r w:rsidRPr="00110E10">
              <w:rPr>
                <w:bCs/>
                <w:sz w:val="20"/>
                <w:szCs w:val="20"/>
              </w:rPr>
              <w:t xml:space="preserve"> </w:t>
            </w:r>
          </w:p>
        </w:tc>
      </w:tr>
      <w:tr w:rsidR="00FC62E9" w:rsidRPr="00110E10" w:rsidTr="003F55EE">
        <w:trPr>
          <w:trHeight w:val="934"/>
        </w:trPr>
        <w:tc>
          <w:tcPr>
            <w:tcW w:w="2578" w:type="dxa"/>
            <w:shd w:val="clear" w:color="auto" w:fill="auto"/>
          </w:tcPr>
          <w:p w:rsidR="00FC62E9" w:rsidRPr="00110E10" w:rsidRDefault="00FC62E9" w:rsidP="005C05F4">
            <w:pPr>
              <w:pStyle w:val="ConsPlusNormal"/>
              <w:ind w:firstLine="0"/>
              <w:rPr>
                <w:rFonts w:ascii="Times New Roman" w:hAnsi="Times New Roman" w:cs="Times New Roman"/>
              </w:rPr>
            </w:pPr>
            <w:r w:rsidRPr="00110E10">
              <w:rPr>
                <w:rFonts w:ascii="Times New Roman" w:hAnsi="Times New Roman" w:cs="Times New Roman"/>
              </w:rPr>
              <w:t>Амбулаторное ветеринарное обслуживание</w:t>
            </w:r>
          </w:p>
        </w:tc>
        <w:tc>
          <w:tcPr>
            <w:tcW w:w="4168" w:type="dxa"/>
            <w:shd w:val="clear" w:color="auto" w:fill="auto"/>
          </w:tcPr>
          <w:p w:rsidR="00FC62E9" w:rsidRPr="00110E10" w:rsidRDefault="00FC62E9" w:rsidP="005C05F4">
            <w:pPr>
              <w:pStyle w:val="ConsPlusNormal"/>
              <w:ind w:firstLine="0"/>
              <w:rPr>
                <w:rFonts w:ascii="Times New Roman" w:hAnsi="Times New Roman" w:cs="Times New Roman"/>
              </w:rPr>
            </w:pPr>
            <w:r w:rsidRPr="00110E1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09" w:type="dxa"/>
          </w:tcPr>
          <w:p w:rsidR="00FC62E9" w:rsidRPr="00110E10" w:rsidRDefault="00FC62E9" w:rsidP="005C05F4">
            <w:pPr>
              <w:pStyle w:val="ConsPlusNormal"/>
              <w:ind w:left="-686"/>
              <w:rPr>
                <w:rFonts w:ascii="Times New Roman" w:hAnsi="Times New Roman" w:cs="Times New Roman"/>
              </w:rPr>
            </w:pPr>
            <w:r w:rsidRPr="00110E10">
              <w:rPr>
                <w:rFonts w:ascii="Times New Roman" w:hAnsi="Times New Roman" w:cs="Times New Roman"/>
              </w:rPr>
              <w:t>3.10.1</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r>
      <w:tr w:rsidR="00FC62E9" w:rsidRPr="00110E10" w:rsidTr="003F55EE">
        <w:trPr>
          <w:trHeight w:val="934"/>
        </w:trPr>
        <w:tc>
          <w:tcPr>
            <w:tcW w:w="2578" w:type="dxa"/>
            <w:shd w:val="clear" w:color="auto" w:fill="auto"/>
          </w:tcPr>
          <w:p w:rsidR="00FC62E9" w:rsidRPr="00110E10" w:rsidRDefault="00FC62E9" w:rsidP="005C05F4">
            <w:pPr>
              <w:autoSpaceDE w:val="0"/>
              <w:autoSpaceDN w:val="0"/>
              <w:adjustRightInd w:val="0"/>
              <w:rPr>
                <w:bCs/>
                <w:sz w:val="20"/>
                <w:szCs w:val="20"/>
              </w:rPr>
            </w:pPr>
            <w:r w:rsidRPr="00110E10">
              <w:rPr>
                <w:bCs/>
                <w:sz w:val="20"/>
                <w:szCs w:val="20"/>
              </w:rPr>
              <w:t xml:space="preserve"> Приюты для животных</w:t>
            </w:r>
          </w:p>
          <w:p w:rsidR="00FC62E9" w:rsidRPr="00110E10" w:rsidRDefault="00FC62E9" w:rsidP="005C05F4">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168" w:type="dxa"/>
            <w:shd w:val="clear" w:color="auto" w:fill="auto"/>
          </w:tcPr>
          <w:p w:rsidR="00FC62E9" w:rsidRPr="00110E10" w:rsidRDefault="00FC62E9" w:rsidP="005C05F4">
            <w:pPr>
              <w:autoSpaceDE w:val="0"/>
              <w:autoSpaceDN w:val="0"/>
              <w:adjustRightInd w:val="0"/>
              <w:jc w:val="both"/>
              <w:rPr>
                <w:bCs/>
                <w:sz w:val="20"/>
                <w:szCs w:val="20"/>
              </w:rPr>
            </w:pPr>
            <w:r w:rsidRPr="00110E10">
              <w:rPr>
                <w:bCs/>
                <w:sz w:val="20"/>
                <w:szCs w:val="20"/>
              </w:rPr>
              <w:t>Размещение объектов капитального строительства, предназначенных для оказания ветеринарных услуг в стационаре;</w:t>
            </w:r>
          </w:p>
          <w:p w:rsidR="00FC62E9" w:rsidRPr="00110E10" w:rsidRDefault="00FC62E9" w:rsidP="005C05F4">
            <w:pPr>
              <w:autoSpaceDE w:val="0"/>
              <w:autoSpaceDN w:val="0"/>
              <w:adjustRightInd w:val="0"/>
              <w:jc w:val="both"/>
              <w:rPr>
                <w:bCs/>
                <w:sz w:val="20"/>
                <w:szCs w:val="20"/>
              </w:rPr>
            </w:pPr>
            <w:r w:rsidRPr="00110E10">
              <w:rPr>
                <w:bCs/>
                <w:sz w:val="20"/>
                <w:szCs w:val="20"/>
              </w:rP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C62E9" w:rsidRPr="00110E10" w:rsidRDefault="00FC62E9" w:rsidP="005C05F4">
            <w:pPr>
              <w:pStyle w:val="ConsPlusNormal"/>
              <w:ind w:firstLine="0"/>
              <w:rPr>
                <w:rFonts w:ascii="Times New Roman" w:hAnsi="Times New Roman" w:cs="Times New Roman"/>
              </w:rPr>
            </w:pPr>
            <w:r w:rsidRPr="00110E10">
              <w:rPr>
                <w:rFonts w:ascii="Times New Roman" w:hAnsi="Times New Roman" w:cs="Times New Roman"/>
                <w:bCs/>
              </w:rPr>
              <w:t xml:space="preserve"> размещение объектов капитального строительства, предназначенных для организации гостиниц для животных</w:t>
            </w:r>
          </w:p>
        </w:tc>
        <w:tc>
          <w:tcPr>
            <w:tcW w:w="909" w:type="dxa"/>
          </w:tcPr>
          <w:p w:rsidR="00FC62E9" w:rsidRPr="00110E10" w:rsidRDefault="00FC62E9" w:rsidP="005C05F4">
            <w:pPr>
              <w:pStyle w:val="ConsPlusNormal"/>
              <w:ind w:left="-686"/>
              <w:rPr>
                <w:rFonts w:ascii="Times New Roman" w:hAnsi="Times New Roman" w:cs="Times New Roman"/>
              </w:rPr>
            </w:pPr>
            <w:r w:rsidRPr="00110E10">
              <w:rPr>
                <w:rFonts w:ascii="Times New Roman" w:hAnsi="Times New Roman" w:cs="Times New Roman"/>
                <w:bCs/>
              </w:rPr>
              <w:t>3.10.2</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FC62E9" w:rsidRPr="00110E10" w:rsidRDefault="00CE5874" w:rsidP="005C05F4">
            <w:pPr>
              <w:autoSpaceDE w:val="0"/>
              <w:autoSpaceDN w:val="0"/>
              <w:adjustRightInd w:val="0"/>
              <w:spacing w:after="60"/>
              <w:rPr>
                <w:rFonts w:eastAsia="MS ??"/>
                <w:bCs/>
                <w:sz w:val="20"/>
                <w:szCs w:val="20"/>
              </w:rPr>
            </w:pPr>
            <w:r>
              <w:rPr>
                <w:rFonts w:eastAsia="MS ??"/>
                <w:bCs/>
                <w:sz w:val="20"/>
                <w:szCs w:val="20"/>
              </w:rPr>
              <w:t>УВ</w:t>
            </w:r>
          </w:p>
        </w:tc>
      </w:tr>
      <w:tr w:rsidR="00FC62E9" w:rsidRPr="00110E10" w:rsidTr="003F55EE">
        <w:trPr>
          <w:trHeight w:val="934"/>
        </w:trPr>
        <w:tc>
          <w:tcPr>
            <w:tcW w:w="2578" w:type="dxa"/>
            <w:shd w:val="clear" w:color="auto" w:fill="auto"/>
          </w:tcPr>
          <w:p w:rsidR="00FC62E9" w:rsidRPr="00110E10" w:rsidRDefault="00FC62E9" w:rsidP="005C05F4">
            <w:pPr>
              <w:autoSpaceDE w:val="0"/>
              <w:autoSpaceDN w:val="0"/>
              <w:adjustRightInd w:val="0"/>
              <w:spacing w:after="60"/>
              <w:rPr>
                <w:sz w:val="20"/>
                <w:szCs w:val="20"/>
              </w:rPr>
            </w:pPr>
            <w:r w:rsidRPr="00110E10">
              <w:rPr>
                <w:sz w:val="20"/>
                <w:szCs w:val="20"/>
              </w:rPr>
              <w:t>Деловое управление</w:t>
            </w:r>
          </w:p>
          <w:p w:rsidR="00FC62E9" w:rsidRPr="00110E10" w:rsidRDefault="00FC62E9" w:rsidP="005C05F4">
            <w:pPr>
              <w:spacing w:after="60"/>
              <w:rPr>
                <w:bCs/>
                <w:sz w:val="20"/>
                <w:szCs w:val="20"/>
              </w:rPr>
            </w:pPr>
            <w:r w:rsidRPr="00110E10">
              <w:rPr>
                <w:sz w:val="20"/>
                <w:szCs w:val="20"/>
              </w:rPr>
              <w:t xml:space="preserve"> </w:t>
            </w:r>
          </w:p>
        </w:tc>
        <w:tc>
          <w:tcPr>
            <w:tcW w:w="4168" w:type="dxa"/>
            <w:shd w:val="clear" w:color="auto" w:fill="auto"/>
          </w:tcPr>
          <w:p w:rsidR="00FC62E9" w:rsidRPr="00110E10" w:rsidRDefault="00FC62E9" w:rsidP="005C05F4">
            <w:pPr>
              <w:autoSpaceDE w:val="0"/>
              <w:autoSpaceDN w:val="0"/>
              <w:adjustRightInd w:val="0"/>
              <w:spacing w:after="60"/>
              <w:jc w:val="both"/>
              <w:rPr>
                <w:bCs/>
                <w:sz w:val="20"/>
                <w:szCs w:val="20"/>
              </w:rPr>
            </w:pPr>
            <w:r w:rsidRPr="00110E1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9" w:type="dxa"/>
          </w:tcPr>
          <w:p w:rsidR="00FC62E9" w:rsidRPr="00110E10" w:rsidRDefault="00FC62E9" w:rsidP="005C05F4">
            <w:pPr>
              <w:pStyle w:val="ConsPlusNormal"/>
              <w:ind w:left="-686"/>
              <w:rPr>
                <w:rFonts w:ascii="Times New Roman" w:hAnsi="Times New Roman" w:cs="Times New Roman"/>
                <w:bCs/>
              </w:rPr>
            </w:pPr>
            <w:r w:rsidRPr="00110E10">
              <w:rPr>
                <w:rFonts w:ascii="Times New Roman" w:hAnsi="Times New Roman" w:cs="Times New Roman"/>
              </w:rPr>
              <w:t>4.1</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r>
      <w:tr w:rsidR="00FC62E9" w:rsidRPr="00110E10" w:rsidTr="003F55EE">
        <w:trPr>
          <w:trHeight w:val="934"/>
        </w:trPr>
        <w:tc>
          <w:tcPr>
            <w:tcW w:w="2578" w:type="dxa"/>
            <w:shd w:val="clear" w:color="auto" w:fill="auto"/>
          </w:tcPr>
          <w:p w:rsidR="00FC62E9" w:rsidRPr="00110E10" w:rsidRDefault="00FC62E9" w:rsidP="008F1A3A">
            <w:pPr>
              <w:spacing w:after="60"/>
              <w:rPr>
                <w:bCs/>
                <w:sz w:val="20"/>
                <w:szCs w:val="20"/>
              </w:rPr>
            </w:pPr>
            <w:r w:rsidRPr="00110E10">
              <w:rPr>
                <w:bCs/>
                <w:sz w:val="20"/>
                <w:szCs w:val="20"/>
              </w:rPr>
              <w:t>Для ведения личного подсобного хозяйства (приусадебный земельный участок)</w:t>
            </w:r>
          </w:p>
          <w:p w:rsidR="00FC62E9" w:rsidRPr="00110E10" w:rsidRDefault="00FC62E9" w:rsidP="005C05F4">
            <w:pPr>
              <w:autoSpaceDE w:val="0"/>
              <w:autoSpaceDN w:val="0"/>
              <w:adjustRightInd w:val="0"/>
              <w:spacing w:after="60"/>
              <w:rPr>
                <w:sz w:val="20"/>
                <w:szCs w:val="20"/>
              </w:rPr>
            </w:pPr>
            <w:r w:rsidRPr="00110E10">
              <w:rPr>
                <w:bCs/>
                <w:sz w:val="20"/>
                <w:szCs w:val="20"/>
              </w:rPr>
              <w:lastRenderedPageBreak/>
              <w:t xml:space="preserve"> </w:t>
            </w:r>
          </w:p>
        </w:tc>
        <w:tc>
          <w:tcPr>
            <w:tcW w:w="4168" w:type="dxa"/>
            <w:shd w:val="clear" w:color="auto" w:fill="auto"/>
          </w:tcPr>
          <w:p w:rsidR="00FC62E9" w:rsidRDefault="00FC62E9" w:rsidP="00493AE0">
            <w:pPr>
              <w:autoSpaceDE w:val="0"/>
              <w:autoSpaceDN w:val="0"/>
              <w:adjustRightInd w:val="0"/>
              <w:spacing w:after="60"/>
              <w:jc w:val="both"/>
              <w:rPr>
                <w:bCs/>
                <w:sz w:val="20"/>
                <w:szCs w:val="20"/>
              </w:rPr>
            </w:pPr>
            <w:r w:rsidRPr="00110E10">
              <w:rPr>
                <w:bCs/>
                <w:sz w:val="20"/>
                <w:szCs w:val="20"/>
              </w:rPr>
              <w:lastRenderedPageBreak/>
              <w:t xml:space="preserve">Размещение жилого дома, </w:t>
            </w:r>
            <w:r w:rsidRPr="00110E10">
              <w:rPr>
                <w:sz w:val="20"/>
                <w:szCs w:val="20"/>
              </w:rPr>
              <w:t>указанного в описании вида разрешенного использования с кодом 2.1</w:t>
            </w:r>
            <w:r w:rsidRPr="00110E10">
              <w:rPr>
                <w:bCs/>
                <w:sz w:val="20"/>
                <w:szCs w:val="20"/>
              </w:rPr>
              <w:t>;</w:t>
            </w:r>
          </w:p>
          <w:p w:rsidR="00FC62E9" w:rsidRPr="00110E10" w:rsidRDefault="00FC62E9" w:rsidP="00493AE0">
            <w:pPr>
              <w:autoSpaceDE w:val="0"/>
              <w:autoSpaceDN w:val="0"/>
              <w:adjustRightInd w:val="0"/>
              <w:spacing w:after="60"/>
              <w:jc w:val="both"/>
              <w:rPr>
                <w:bCs/>
                <w:sz w:val="20"/>
                <w:szCs w:val="20"/>
              </w:rPr>
            </w:pPr>
            <w:r w:rsidRPr="00110E10">
              <w:rPr>
                <w:bCs/>
                <w:sz w:val="20"/>
                <w:szCs w:val="20"/>
              </w:rPr>
              <w:t xml:space="preserve">производство сельскохозяйственной </w:t>
            </w:r>
            <w:r w:rsidRPr="00110E10">
              <w:rPr>
                <w:bCs/>
                <w:sz w:val="20"/>
                <w:szCs w:val="20"/>
              </w:rPr>
              <w:lastRenderedPageBreak/>
              <w:t>продукции;</w:t>
            </w:r>
          </w:p>
          <w:p w:rsidR="00FC62E9" w:rsidRPr="00110E10" w:rsidRDefault="00FC62E9" w:rsidP="005C05F4">
            <w:pPr>
              <w:autoSpaceDE w:val="0"/>
              <w:autoSpaceDN w:val="0"/>
              <w:adjustRightInd w:val="0"/>
              <w:spacing w:after="60"/>
              <w:jc w:val="both"/>
              <w:rPr>
                <w:bCs/>
                <w:sz w:val="20"/>
                <w:szCs w:val="20"/>
              </w:rPr>
            </w:pPr>
            <w:r w:rsidRPr="00110E10">
              <w:rPr>
                <w:bCs/>
                <w:sz w:val="20"/>
                <w:szCs w:val="20"/>
              </w:rPr>
              <w:t xml:space="preserve"> размещение гаража и иных вспомогательных сооружений;</w:t>
            </w:r>
          </w:p>
          <w:p w:rsidR="00FC62E9" w:rsidRPr="00110E10" w:rsidRDefault="00FC62E9" w:rsidP="005C05F4">
            <w:pPr>
              <w:autoSpaceDE w:val="0"/>
              <w:autoSpaceDN w:val="0"/>
              <w:adjustRightInd w:val="0"/>
              <w:spacing w:after="60"/>
              <w:jc w:val="both"/>
              <w:rPr>
                <w:sz w:val="20"/>
                <w:szCs w:val="20"/>
              </w:rPr>
            </w:pPr>
            <w:r w:rsidRPr="00110E10">
              <w:rPr>
                <w:bCs/>
                <w:sz w:val="20"/>
                <w:szCs w:val="20"/>
              </w:rPr>
              <w:t xml:space="preserve"> содержание сельскохозяйственных животных</w:t>
            </w:r>
          </w:p>
        </w:tc>
        <w:tc>
          <w:tcPr>
            <w:tcW w:w="909" w:type="dxa"/>
          </w:tcPr>
          <w:p w:rsidR="00FC62E9" w:rsidRPr="00110E10" w:rsidRDefault="00FC62E9" w:rsidP="00110E10">
            <w:pPr>
              <w:pStyle w:val="ConsPlusNormal"/>
              <w:ind w:firstLine="0"/>
              <w:rPr>
                <w:rFonts w:ascii="Times New Roman" w:hAnsi="Times New Roman" w:cs="Times New Roman"/>
                <w:bCs/>
              </w:rPr>
            </w:pPr>
            <w:r w:rsidRPr="00110E10">
              <w:rPr>
                <w:rFonts w:ascii="Times New Roman" w:hAnsi="Times New Roman" w:cs="Times New Roman"/>
                <w:bCs/>
              </w:rPr>
              <w:lastRenderedPageBreak/>
              <w:t>2.2</w:t>
            </w:r>
          </w:p>
          <w:p w:rsidR="00FC62E9" w:rsidRPr="00110E10" w:rsidRDefault="00FC62E9" w:rsidP="005C05F4">
            <w:pPr>
              <w:pStyle w:val="ConsPlusNormal"/>
              <w:ind w:left="-686"/>
              <w:rPr>
                <w:rFonts w:ascii="Times New Roman" w:hAnsi="Times New Roman" w:cs="Times New Roman"/>
              </w:rPr>
            </w:pP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УВ</w:t>
            </w:r>
          </w:p>
        </w:tc>
      </w:tr>
      <w:tr w:rsidR="00FC62E9" w:rsidRPr="00110E10" w:rsidTr="003F55EE">
        <w:trPr>
          <w:trHeight w:val="934"/>
        </w:trPr>
        <w:tc>
          <w:tcPr>
            <w:tcW w:w="2578" w:type="dxa"/>
            <w:shd w:val="clear" w:color="auto" w:fill="auto"/>
          </w:tcPr>
          <w:p w:rsidR="00FC62E9" w:rsidRPr="00110E10" w:rsidRDefault="00FC62E9" w:rsidP="005C05F4">
            <w:pPr>
              <w:autoSpaceDE w:val="0"/>
              <w:autoSpaceDN w:val="0"/>
              <w:adjustRightInd w:val="0"/>
              <w:spacing w:after="60"/>
              <w:rPr>
                <w:sz w:val="20"/>
                <w:szCs w:val="20"/>
              </w:rPr>
            </w:pPr>
            <w:r>
              <w:rPr>
                <w:sz w:val="20"/>
                <w:szCs w:val="20"/>
              </w:rPr>
              <w:lastRenderedPageBreak/>
              <w:t>Служебные гаражи</w:t>
            </w:r>
          </w:p>
        </w:tc>
        <w:tc>
          <w:tcPr>
            <w:tcW w:w="4168" w:type="dxa"/>
            <w:shd w:val="clear" w:color="auto" w:fill="auto"/>
          </w:tcPr>
          <w:p w:rsidR="00FC62E9" w:rsidRPr="00BF244A" w:rsidRDefault="00FC62E9" w:rsidP="005C05F4">
            <w:pPr>
              <w:autoSpaceDE w:val="0"/>
              <w:autoSpaceDN w:val="0"/>
              <w:adjustRightInd w:val="0"/>
              <w:spacing w:after="60"/>
              <w:jc w:val="both"/>
              <w:rPr>
                <w:sz w:val="20"/>
                <w:szCs w:val="20"/>
              </w:rPr>
            </w:pPr>
            <w:r w:rsidRPr="00BF244A">
              <w:rPr>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09" w:type="dxa"/>
          </w:tcPr>
          <w:p w:rsidR="00FC62E9" w:rsidRPr="00110E10" w:rsidRDefault="00FC62E9" w:rsidP="005C05F4">
            <w:pPr>
              <w:pStyle w:val="ConsPlusNormal"/>
              <w:ind w:left="-686"/>
              <w:rPr>
                <w:rFonts w:ascii="Times New Roman" w:hAnsi="Times New Roman" w:cs="Times New Roman"/>
              </w:rPr>
            </w:pPr>
            <w:r w:rsidRPr="00110E10">
              <w:rPr>
                <w:rFonts w:ascii="Times New Roman" w:hAnsi="Times New Roman" w:cs="Times New Roman"/>
              </w:rPr>
              <w:t>4.9</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FC62E9" w:rsidRPr="00110E10" w:rsidRDefault="000F2CDE" w:rsidP="005C05F4">
            <w:pPr>
              <w:autoSpaceDE w:val="0"/>
              <w:autoSpaceDN w:val="0"/>
              <w:adjustRightInd w:val="0"/>
              <w:spacing w:after="60"/>
              <w:rPr>
                <w:rFonts w:eastAsia="MS ??"/>
                <w:bCs/>
                <w:sz w:val="20"/>
                <w:szCs w:val="20"/>
              </w:rPr>
            </w:pPr>
            <w:r>
              <w:rPr>
                <w:rFonts w:eastAsia="MS ??"/>
                <w:bCs/>
                <w:sz w:val="20"/>
                <w:szCs w:val="20"/>
              </w:rPr>
              <w:t>О</w:t>
            </w:r>
            <w:r w:rsidR="00FC62E9" w:rsidRPr="00110E10">
              <w:rPr>
                <w:rFonts w:eastAsia="MS ??"/>
                <w:bCs/>
                <w:sz w:val="20"/>
                <w:szCs w:val="20"/>
              </w:rPr>
              <w:t>В</w:t>
            </w:r>
          </w:p>
        </w:tc>
      </w:tr>
      <w:tr w:rsidR="00A834AD" w:rsidRPr="00110E10" w:rsidTr="003F55EE">
        <w:trPr>
          <w:trHeight w:val="934"/>
        </w:trPr>
        <w:tc>
          <w:tcPr>
            <w:tcW w:w="2578" w:type="dxa"/>
            <w:shd w:val="clear" w:color="auto" w:fill="auto"/>
          </w:tcPr>
          <w:p w:rsidR="00A834AD" w:rsidRPr="00A834AD" w:rsidRDefault="00A834AD" w:rsidP="00A834AD">
            <w:pPr>
              <w:autoSpaceDE w:val="0"/>
              <w:autoSpaceDN w:val="0"/>
              <w:adjustRightInd w:val="0"/>
              <w:spacing w:after="60"/>
              <w:rPr>
                <w:sz w:val="20"/>
                <w:szCs w:val="20"/>
              </w:rPr>
            </w:pPr>
            <w:r w:rsidRPr="00A834AD">
              <w:rPr>
                <w:sz w:val="20"/>
                <w:szCs w:val="20"/>
              </w:rPr>
              <w:t>Хранение автотранспорта</w:t>
            </w:r>
          </w:p>
        </w:tc>
        <w:tc>
          <w:tcPr>
            <w:tcW w:w="4168" w:type="dxa"/>
            <w:shd w:val="clear" w:color="auto" w:fill="auto"/>
          </w:tcPr>
          <w:p w:rsidR="00A834AD" w:rsidRPr="00A834AD" w:rsidRDefault="00A834AD" w:rsidP="00A834AD">
            <w:pPr>
              <w:autoSpaceDE w:val="0"/>
              <w:autoSpaceDN w:val="0"/>
              <w:adjustRightInd w:val="0"/>
              <w:spacing w:after="60"/>
              <w:jc w:val="both"/>
              <w:rPr>
                <w:sz w:val="20"/>
                <w:szCs w:val="20"/>
              </w:rPr>
            </w:pPr>
            <w:r w:rsidRPr="00A834AD">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34AD">
              <w:rPr>
                <w:bCs/>
                <w:sz w:val="20"/>
                <w:szCs w:val="20"/>
              </w:rPr>
              <w:t>машино-места</w:t>
            </w:r>
            <w:proofErr w:type="spellEnd"/>
            <w:r w:rsidRPr="00A834AD">
              <w:rPr>
                <w:bCs/>
                <w:sz w:val="20"/>
                <w:szCs w:val="20"/>
              </w:rPr>
              <w:t>, за исключением гаражей, размещение которых предусмотрено содержанием вида разрешенного использования с кодом 4.9</w:t>
            </w:r>
          </w:p>
        </w:tc>
        <w:tc>
          <w:tcPr>
            <w:tcW w:w="909" w:type="dxa"/>
          </w:tcPr>
          <w:p w:rsidR="00A834AD" w:rsidRPr="00110E10" w:rsidRDefault="00A834AD" w:rsidP="00A834AD">
            <w:pPr>
              <w:pStyle w:val="ConsPlusNormal"/>
              <w:ind w:left="-686"/>
              <w:rPr>
                <w:rFonts w:ascii="Times New Roman" w:hAnsi="Times New Roman" w:cs="Times New Roman"/>
              </w:rPr>
            </w:pPr>
            <w:r w:rsidRPr="00110E10">
              <w:rPr>
                <w:rFonts w:ascii="Times New Roman" w:hAnsi="Times New Roman" w:cs="Times New Roman"/>
              </w:rPr>
              <w:t>2.7.1</w:t>
            </w:r>
          </w:p>
        </w:tc>
        <w:tc>
          <w:tcPr>
            <w:tcW w:w="814" w:type="dxa"/>
            <w:shd w:val="clear" w:color="auto" w:fill="auto"/>
          </w:tcPr>
          <w:p w:rsidR="00A834AD" w:rsidRPr="00110E10" w:rsidRDefault="00A834AD" w:rsidP="00A834AD">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A834AD" w:rsidRPr="00110E10" w:rsidRDefault="00A834AD" w:rsidP="00A834AD">
            <w:pPr>
              <w:autoSpaceDE w:val="0"/>
              <w:autoSpaceDN w:val="0"/>
              <w:adjustRightInd w:val="0"/>
              <w:spacing w:after="60"/>
              <w:rPr>
                <w:rFonts w:eastAsia="MS ??"/>
                <w:bCs/>
                <w:sz w:val="20"/>
                <w:szCs w:val="20"/>
              </w:rPr>
            </w:pPr>
            <w:r w:rsidRPr="00110E10">
              <w:rPr>
                <w:rFonts w:eastAsia="MS ??"/>
                <w:bCs/>
                <w:sz w:val="20"/>
                <w:szCs w:val="20"/>
              </w:rPr>
              <w:t>УВ</w:t>
            </w:r>
          </w:p>
        </w:tc>
        <w:tc>
          <w:tcPr>
            <w:tcW w:w="817" w:type="dxa"/>
            <w:shd w:val="clear" w:color="auto" w:fill="auto"/>
          </w:tcPr>
          <w:p w:rsidR="00A834AD" w:rsidRPr="00110E10" w:rsidRDefault="00370730" w:rsidP="00A834AD">
            <w:pPr>
              <w:autoSpaceDE w:val="0"/>
              <w:autoSpaceDN w:val="0"/>
              <w:adjustRightInd w:val="0"/>
              <w:spacing w:after="60"/>
              <w:rPr>
                <w:rFonts w:eastAsia="MS ??"/>
                <w:bCs/>
                <w:sz w:val="20"/>
                <w:szCs w:val="20"/>
              </w:rPr>
            </w:pPr>
            <w:r>
              <w:rPr>
                <w:rFonts w:eastAsia="MS ??"/>
                <w:bCs/>
                <w:sz w:val="20"/>
                <w:szCs w:val="20"/>
              </w:rPr>
              <w:t>О</w:t>
            </w:r>
            <w:r w:rsidR="00A834AD" w:rsidRPr="00110E10">
              <w:rPr>
                <w:rFonts w:eastAsia="MS ??"/>
                <w:bCs/>
                <w:sz w:val="20"/>
                <w:szCs w:val="20"/>
              </w:rPr>
              <w:t>В</w:t>
            </w:r>
          </w:p>
        </w:tc>
      </w:tr>
      <w:tr w:rsidR="00FC62E9" w:rsidRPr="00110E10" w:rsidTr="003F55EE">
        <w:trPr>
          <w:trHeight w:val="934"/>
        </w:trPr>
        <w:tc>
          <w:tcPr>
            <w:tcW w:w="2578" w:type="dxa"/>
            <w:shd w:val="clear" w:color="auto" w:fill="auto"/>
          </w:tcPr>
          <w:p w:rsidR="00FC62E9" w:rsidRPr="00110E10" w:rsidRDefault="00FC62E9" w:rsidP="005C05F4">
            <w:pPr>
              <w:autoSpaceDE w:val="0"/>
              <w:autoSpaceDN w:val="0"/>
              <w:adjustRightInd w:val="0"/>
              <w:spacing w:after="60"/>
              <w:rPr>
                <w:sz w:val="20"/>
                <w:szCs w:val="20"/>
              </w:rPr>
            </w:pPr>
            <w:r w:rsidRPr="00110E10">
              <w:rPr>
                <w:sz w:val="20"/>
                <w:szCs w:val="20"/>
              </w:rPr>
              <w:t>Магазины</w:t>
            </w:r>
          </w:p>
        </w:tc>
        <w:tc>
          <w:tcPr>
            <w:tcW w:w="4168" w:type="dxa"/>
            <w:shd w:val="clear" w:color="auto" w:fill="auto"/>
          </w:tcPr>
          <w:p w:rsidR="00FC62E9" w:rsidRPr="00110E10" w:rsidRDefault="00FC62E9" w:rsidP="005C05F4">
            <w:pPr>
              <w:autoSpaceDE w:val="0"/>
              <w:autoSpaceDN w:val="0"/>
              <w:adjustRightInd w:val="0"/>
              <w:spacing w:after="60"/>
              <w:jc w:val="both"/>
              <w:rPr>
                <w:sz w:val="20"/>
                <w:szCs w:val="20"/>
              </w:rPr>
            </w:pPr>
            <w:r w:rsidRPr="00110E10">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9" w:type="dxa"/>
          </w:tcPr>
          <w:p w:rsidR="00FC62E9" w:rsidRPr="00110E10" w:rsidRDefault="00FC62E9" w:rsidP="005C05F4">
            <w:pPr>
              <w:pStyle w:val="ConsPlusNormal"/>
              <w:ind w:left="-686"/>
              <w:rPr>
                <w:rFonts w:ascii="Times New Roman" w:hAnsi="Times New Roman" w:cs="Times New Roman"/>
              </w:rPr>
            </w:pPr>
            <w:r w:rsidRPr="00110E10">
              <w:rPr>
                <w:rFonts w:ascii="Times New Roman" w:hAnsi="Times New Roman" w:cs="Times New Roman"/>
              </w:rPr>
              <w:t>4.4</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УВ</w:t>
            </w:r>
          </w:p>
        </w:tc>
      </w:tr>
      <w:tr w:rsidR="00FC62E9" w:rsidRPr="00110E10" w:rsidTr="003F55EE">
        <w:trPr>
          <w:trHeight w:val="934"/>
        </w:trPr>
        <w:tc>
          <w:tcPr>
            <w:tcW w:w="2578" w:type="dxa"/>
            <w:shd w:val="clear" w:color="auto" w:fill="auto"/>
          </w:tcPr>
          <w:p w:rsidR="00FC62E9" w:rsidRPr="00110E10" w:rsidRDefault="00FC62E9" w:rsidP="005C05F4">
            <w:pPr>
              <w:autoSpaceDE w:val="0"/>
              <w:autoSpaceDN w:val="0"/>
              <w:adjustRightInd w:val="0"/>
              <w:spacing w:after="60"/>
              <w:rPr>
                <w:sz w:val="20"/>
                <w:szCs w:val="20"/>
              </w:rPr>
            </w:pPr>
            <w:r w:rsidRPr="00110E10">
              <w:rPr>
                <w:sz w:val="20"/>
                <w:szCs w:val="20"/>
              </w:rPr>
              <w:t>Общественное питание</w:t>
            </w:r>
          </w:p>
        </w:tc>
        <w:tc>
          <w:tcPr>
            <w:tcW w:w="4168" w:type="dxa"/>
            <w:shd w:val="clear" w:color="auto" w:fill="auto"/>
          </w:tcPr>
          <w:p w:rsidR="00FC62E9" w:rsidRPr="00110E10" w:rsidRDefault="00FC62E9" w:rsidP="005C05F4">
            <w:pPr>
              <w:autoSpaceDE w:val="0"/>
              <w:autoSpaceDN w:val="0"/>
              <w:adjustRightInd w:val="0"/>
              <w:spacing w:after="60"/>
              <w:jc w:val="both"/>
              <w:rPr>
                <w:sz w:val="20"/>
                <w:szCs w:val="20"/>
              </w:rPr>
            </w:pPr>
            <w:r w:rsidRPr="00110E1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9" w:type="dxa"/>
          </w:tcPr>
          <w:p w:rsidR="00FC62E9" w:rsidRPr="00110E10" w:rsidRDefault="00FC62E9" w:rsidP="005C05F4">
            <w:pPr>
              <w:pStyle w:val="ConsPlusNormal"/>
              <w:ind w:left="-686"/>
              <w:rPr>
                <w:rFonts w:ascii="Times New Roman" w:hAnsi="Times New Roman" w:cs="Times New Roman"/>
              </w:rPr>
            </w:pPr>
            <w:r w:rsidRPr="00110E10">
              <w:rPr>
                <w:rFonts w:ascii="Times New Roman" w:hAnsi="Times New Roman" w:cs="Times New Roman"/>
              </w:rPr>
              <w:t>4.6</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УВ</w:t>
            </w:r>
          </w:p>
        </w:tc>
      </w:tr>
      <w:tr w:rsidR="00FC62E9" w:rsidRPr="00110E10" w:rsidTr="003F55EE">
        <w:trPr>
          <w:trHeight w:val="592"/>
        </w:trPr>
        <w:tc>
          <w:tcPr>
            <w:tcW w:w="2578" w:type="dxa"/>
            <w:shd w:val="clear" w:color="auto" w:fill="auto"/>
          </w:tcPr>
          <w:p w:rsidR="00FC62E9" w:rsidRPr="00110E10" w:rsidRDefault="00FC62E9" w:rsidP="005C05F4">
            <w:pPr>
              <w:pStyle w:val="ConsPlusNormal"/>
              <w:ind w:firstLine="0"/>
              <w:rPr>
                <w:rFonts w:ascii="Times New Roman" w:hAnsi="Times New Roman" w:cs="Times New Roman"/>
                <w:bCs/>
              </w:rPr>
            </w:pPr>
            <w:r w:rsidRPr="00110E10">
              <w:rPr>
                <w:rFonts w:ascii="Times New Roman" w:hAnsi="Times New Roman" w:cs="Times New Roman"/>
              </w:rPr>
              <w:t>Обеспечение внутреннего правопорядка</w:t>
            </w:r>
          </w:p>
        </w:tc>
        <w:tc>
          <w:tcPr>
            <w:tcW w:w="4168" w:type="dxa"/>
            <w:shd w:val="clear" w:color="auto" w:fill="auto"/>
          </w:tcPr>
          <w:p w:rsidR="00FC62E9" w:rsidRPr="00110E10" w:rsidRDefault="00FC62E9" w:rsidP="005C05F4">
            <w:pPr>
              <w:pStyle w:val="ConsPlusNormal"/>
              <w:ind w:firstLine="0"/>
              <w:rPr>
                <w:rFonts w:ascii="Times New Roman" w:hAnsi="Times New Roman" w:cs="Times New Roman"/>
              </w:rPr>
            </w:pPr>
            <w:r w:rsidRPr="00110E1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10E10">
              <w:rPr>
                <w:rFonts w:ascii="Times New Roman" w:hAnsi="Times New Roman" w:cs="Times New Roman"/>
              </w:rPr>
              <w:t>Росгвардии</w:t>
            </w:r>
            <w:proofErr w:type="spellEnd"/>
            <w:r w:rsidRPr="00110E10" w:rsidDel="006B0142">
              <w:rPr>
                <w:rFonts w:ascii="Times New Roman" w:hAnsi="Times New Roman" w:cs="Times New Roman"/>
              </w:rPr>
              <w:t xml:space="preserve"> </w:t>
            </w:r>
            <w:r w:rsidRPr="00110E10">
              <w:rPr>
                <w:rFonts w:ascii="Times New Roman" w:hAnsi="Times New Roman" w:cs="Times New Roman"/>
              </w:rPr>
              <w:t>и спасательных служб, в которых существует военизированная служба;</w:t>
            </w:r>
          </w:p>
          <w:p w:rsidR="00FC62E9" w:rsidRPr="00110E10" w:rsidRDefault="00FC62E9" w:rsidP="005C05F4">
            <w:pPr>
              <w:pStyle w:val="ConsPlusNormal"/>
              <w:ind w:firstLine="0"/>
              <w:rPr>
                <w:rFonts w:ascii="Times New Roman" w:hAnsi="Times New Roman" w:cs="Times New Roman"/>
                <w:bCs/>
              </w:rPr>
            </w:pPr>
            <w:r w:rsidRPr="00110E1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09" w:type="dxa"/>
          </w:tcPr>
          <w:p w:rsidR="00FC62E9" w:rsidRPr="00110E10" w:rsidRDefault="00FC62E9" w:rsidP="005C05F4">
            <w:pPr>
              <w:pStyle w:val="ConsPlusNormal"/>
              <w:ind w:left="-686"/>
              <w:rPr>
                <w:rFonts w:ascii="Times New Roman" w:hAnsi="Times New Roman" w:cs="Times New Roman"/>
                <w:bCs/>
              </w:rPr>
            </w:pPr>
            <w:r w:rsidRPr="00110E10">
              <w:rPr>
                <w:rFonts w:ascii="Times New Roman" w:hAnsi="Times New Roman" w:cs="Times New Roman"/>
              </w:rPr>
              <w:t>8.3</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r w:rsidR="00B77790">
              <w:rPr>
                <w:rFonts w:eastAsia="MS ??"/>
                <w:bCs/>
                <w:sz w:val="20"/>
                <w:szCs w:val="20"/>
              </w:rPr>
              <w:t>/</w:t>
            </w:r>
            <w:proofErr w:type="gramStart"/>
            <w:r w:rsidR="00B77790">
              <w:rPr>
                <w:rFonts w:eastAsia="MS ??"/>
                <w:bCs/>
                <w:sz w:val="20"/>
                <w:szCs w:val="20"/>
              </w:rPr>
              <w:t>ВВ</w:t>
            </w:r>
            <w:proofErr w:type="gramEnd"/>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r>
      <w:tr w:rsidR="00FC62E9" w:rsidRPr="00110E10" w:rsidTr="003F55EE">
        <w:trPr>
          <w:trHeight w:val="592"/>
        </w:trPr>
        <w:tc>
          <w:tcPr>
            <w:tcW w:w="2578" w:type="dxa"/>
            <w:shd w:val="clear" w:color="auto" w:fill="auto"/>
          </w:tcPr>
          <w:p w:rsidR="00FC62E9" w:rsidRPr="00110E10" w:rsidRDefault="00FC62E9" w:rsidP="005C05F4">
            <w:pPr>
              <w:autoSpaceDE w:val="0"/>
              <w:autoSpaceDN w:val="0"/>
              <w:adjustRightInd w:val="0"/>
              <w:spacing w:after="60"/>
              <w:rPr>
                <w:bCs/>
                <w:sz w:val="20"/>
                <w:szCs w:val="20"/>
              </w:rPr>
            </w:pPr>
            <w:r w:rsidRPr="00110E10">
              <w:rPr>
                <w:bCs/>
                <w:sz w:val="20"/>
                <w:szCs w:val="20"/>
              </w:rPr>
              <w:t>Охрана природных территорий</w:t>
            </w:r>
          </w:p>
          <w:p w:rsidR="00FC62E9" w:rsidRPr="00110E10" w:rsidRDefault="00FC62E9" w:rsidP="005C05F4">
            <w:pPr>
              <w:spacing w:after="60"/>
              <w:rPr>
                <w:bCs/>
                <w:sz w:val="20"/>
                <w:szCs w:val="20"/>
              </w:rPr>
            </w:pPr>
            <w:r w:rsidRPr="00110E10">
              <w:rPr>
                <w:bCs/>
                <w:sz w:val="20"/>
                <w:szCs w:val="20"/>
              </w:rPr>
              <w:t xml:space="preserve"> </w:t>
            </w:r>
          </w:p>
        </w:tc>
        <w:tc>
          <w:tcPr>
            <w:tcW w:w="4168" w:type="dxa"/>
            <w:shd w:val="clear" w:color="auto" w:fill="auto"/>
          </w:tcPr>
          <w:p w:rsidR="00FC62E9" w:rsidRPr="00110E10" w:rsidRDefault="00FC62E9" w:rsidP="005C05F4">
            <w:pPr>
              <w:pStyle w:val="ConsPlusNormal"/>
              <w:ind w:firstLine="0"/>
              <w:rPr>
                <w:rFonts w:ascii="Times New Roman" w:hAnsi="Times New Roman" w:cs="Times New Roman"/>
                <w:bCs/>
              </w:rPr>
            </w:pPr>
            <w:proofErr w:type="gramStart"/>
            <w:r w:rsidRPr="00110E10">
              <w:rPr>
                <w:rFonts w:ascii="Times New Roman"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09" w:type="dxa"/>
          </w:tcPr>
          <w:p w:rsidR="00FC62E9" w:rsidRPr="00110E10" w:rsidRDefault="00FC62E9" w:rsidP="005C05F4">
            <w:pPr>
              <w:pStyle w:val="ConsPlusNormal"/>
              <w:ind w:left="-686"/>
              <w:rPr>
                <w:rFonts w:ascii="Times New Roman" w:hAnsi="Times New Roman" w:cs="Times New Roman"/>
                <w:bCs/>
              </w:rPr>
            </w:pPr>
            <w:r w:rsidRPr="00110E10">
              <w:rPr>
                <w:rFonts w:ascii="Times New Roman" w:hAnsi="Times New Roman" w:cs="Times New Roman"/>
                <w:bCs/>
              </w:rPr>
              <w:t>9.1.</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r>
      <w:tr w:rsidR="00FC62E9" w:rsidRPr="00110E10" w:rsidTr="003F55EE">
        <w:trPr>
          <w:trHeight w:val="592"/>
        </w:trPr>
        <w:tc>
          <w:tcPr>
            <w:tcW w:w="2578" w:type="dxa"/>
            <w:shd w:val="clear" w:color="auto" w:fill="auto"/>
          </w:tcPr>
          <w:p w:rsidR="00FC62E9" w:rsidRPr="00110E10" w:rsidRDefault="00FC62E9" w:rsidP="005C05F4">
            <w:pPr>
              <w:spacing w:after="60"/>
              <w:rPr>
                <w:bCs/>
                <w:sz w:val="20"/>
                <w:szCs w:val="20"/>
              </w:rPr>
            </w:pPr>
            <w:r w:rsidRPr="00110E10">
              <w:rPr>
                <w:bCs/>
                <w:sz w:val="20"/>
                <w:szCs w:val="20"/>
              </w:rPr>
              <w:t>Историко-культурная деятельность</w:t>
            </w:r>
          </w:p>
          <w:p w:rsidR="00FC62E9" w:rsidRPr="00110E10" w:rsidRDefault="00FC62E9" w:rsidP="005C05F4">
            <w:pPr>
              <w:pStyle w:val="ConsPlusNormal"/>
              <w:ind w:firstLine="0"/>
              <w:rPr>
                <w:rFonts w:ascii="Times New Roman" w:hAnsi="Times New Roman" w:cs="Times New Roman"/>
              </w:rPr>
            </w:pPr>
            <w:r w:rsidRPr="00110E10">
              <w:rPr>
                <w:rFonts w:ascii="Times New Roman" w:hAnsi="Times New Roman" w:cs="Times New Roman"/>
                <w:bCs/>
              </w:rPr>
              <w:t xml:space="preserve"> </w:t>
            </w:r>
          </w:p>
        </w:tc>
        <w:tc>
          <w:tcPr>
            <w:tcW w:w="4168" w:type="dxa"/>
            <w:shd w:val="clear" w:color="auto" w:fill="auto"/>
          </w:tcPr>
          <w:p w:rsidR="00FC62E9" w:rsidRPr="00110E10" w:rsidRDefault="00FC62E9" w:rsidP="005C05F4">
            <w:pPr>
              <w:pStyle w:val="ConsPlusNormal"/>
              <w:ind w:firstLine="0"/>
              <w:rPr>
                <w:rFonts w:ascii="Times New Roman" w:hAnsi="Times New Roman" w:cs="Times New Roman"/>
              </w:rPr>
            </w:pPr>
            <w:proofErr w:type="gramStart"/>
            <w:r w:rsidRPr="00110E10">
              <w:rPr>
                <w:rFonts w:ascii="Times New Roman" w:hAnsi="Times New Roman" w:cs="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110E10">
              <w:rPr>
                <w:rFonts w:ascii="Times New Roman" w:hAnsi="Times New Roman" w:cs="Times New Roman"/>
                <w:bCs/>
              </w:rPr>
              <w:lastRenderedPageBreak/>
              <w:t>историческим промыслом или ремеслом, а также хозяйственная деятельность, обеспечивающая познавательный туризм</w:t>
            </w:r>
            <w:proofErr w:type="gramEnd"/>
          </w:p>
        </w:tc>
        <w:tc>
          <w:tcPr>
            <w:tcW w:w="909" w:type="dxa"/>
          </w:tcPr>
          <w:p w:rsidR="00FC62E9" w:rsidRPr="00110E10" w:rsidRDefault="00FC62E9" w:rsidP="005C05F4">
            <w:pPr>
              <w:pStyle w:val="ConsPlusNormal"/>
              <w:ind w:left="-686"/>
              <w:rPr>
                <w:rFonts w:ascii="Times New Roman" w:hAnsi="Times New Roman" w:cs="Times New Roman"/>
              </w:rPr>
            </w:pPr>
            <w:r w:rsidRPr="00110E10">
              <w:rPr>
                <w:rFonts w:ascii="Times New Roman" w:hAnsi="Times New Roman" w:cs="Times New Roman"/>
                <w:bCs/>
              </w:rPr>
              <w:lastRenderedPageBreak/>
              <w:t>9.3</w:t>
            </w:r>
          </w:p>
        </w:tc>
        <w:tc>
          <w:tcPr>
            <w:tcW w:w="814"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c>
          <w:tcPr>
            <w:tcW w:w="817" w:type="dxa"/>
            <w:shd w:val="clear" w:color="auto" w:fill="auto"/>
          </w:tcPr>
          <w:p w:rsidR="00FC62E9" w:rsidRPr="00110E10" w:rsidRDefault="00FC62E9" w:rsidP="005C05F4">
            <w:pPr>
              <w:autoSpaceDE w:val="0"/>
              <w:autoSpaceDN w:val="0"/>
              <w:adjustRightInd w:val="0"/>
              <w:spacing w:after="60"/>
              <w:rPr>
                <w:rFonts w:eastAsia="MS ??"/>
                <w:bCs/>
                <w:sz w:val="20"/>
                <w:szCs w:val="20"/>
              </w:rPr>
            </w:pPr>
            <w:r w:rsidRPr="00110E10">
              <w:rPr>
                <w:rFonts w:eastAsia="MS ??"/>
                <w:bCs/>
                <w:sz w:val="20"/>
                <w:szCs w:val="20"/>
              </w:rPr>
              <w:t>ОВ</w:t>
            </w:r>
          </w:p>
        </w:tc>
      </w:tr>
      <w:tr w:rsidR="00F51F5B" w:rsidRPr="00110E10" w:rsidTr="003F55EE">
        <w:trPr>
          <w:trHeight w:val="934"/>
        </w:trPr>
        <w:tc>
          <w:tcPr>
            <w:tcW w:w="2578" w:type="dxa"/>
            <w:shd w:val="clear" w:color="auto" w:fill="auto"/>
          </w:tcPr>
          <w:p w:rsidR="00F51F5B" w:rsidRPr="00F51F5B" w:rsidRDefault="00F51F5B" w:rsidP="00F51F5B">
            <w:pPr>
              <w:pStyle w:val="afff5"/>
              <w:rPr>
                <w:rFonts w:ascii="Times New Roman" w:hAnsi="Times New Roman" w:cs="Times New Roman"/>
                <w:sz w:val="20"/>
                <w:szCs w:val="20"/>
              </w:rPr>
            </w:pPr>
            <w:r w:rsidRPr="00F51F5B">
              <w:rPr>
                <w:rFonts w:ascii="Times New Roman" w:hAnsi="Times New Roman" w:cs="Times New Roman"/>
                <w:sz w:val="20"/>
                <w:szCs w:val="20"/>
              </w:rPr>
              <w:lastRenderedPageBreak/>
              <w:t>Земельные участки (территории) общего пользования</w:t>
            </w:r>
          </w:p>
        </w:tc>
        <w:tc>
          <w:tcPr>
            <w:tcW w:w="4168" w:type="dxa"/>
            <w:shd w:val="clear" w:color="auto" w:fill="auto"/>
          </w:tcPr>
          <w:p w:rsidR="00F51F5B" w:rsidRPr="00F51F5B" w:rsidRDefault="00F51F5B" w:rsidP="00F51F5B">
            <w:pPr>
              <w:pStyle w:val="afff5"/>
              <w:rPr>
                <w:rFonts w:ascii="Times New Roman" w:hAnsi="Times New Roman" w:cs="Times New Roman"/>
                <w:sz w:val="20"/>
                <w:szCs w:val="20"/>
              </w:rPr>
            </w:pPr>
            <w:r w:rsidRPr="00F51F5B">
              <w:rPr>
                <w:rFonts w:ascii="Times New Roman" w:hAnsi="Times New Roman" w:cs="Times New Roman"/>
                <w:sz w:val="20"/>
                <w:szCs w:val="20"/>
              </w:rPr>
              <w:t>Земельные участки общего пользования.</w:t>
            </w:r>
          </w:p>
          <w:p w:rsidR="00F51F5B" w:rsidRPr="00F51F5B" w:rsidRDefault="00F51F5B" w:rsidP="00F51F5B">
            <w:pPr>
              <w:pStyle w:val="afff5"/>
              <w:rPr>
                <w:rFonts w:ascii="Times New Roman" w:hAnsi="Times New Roman" w:cs="Times New Roman"/>
                <w:sz w:val="20"/>
                <w:szCs w:val="20"/>
              </w:rPr>
            </w:pPr>
            <w:r w:rsidRPr="00F51F5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51F5B">
                <w:rPr>
                  <w:rStyle w:val="afff7"/>
                  <w:rFonts w:ascii="Times New Roman" w:hAnsi="Times New Roman" w:cs="Times New Roman"/>
                  <w:sz w:val="20"/>
                  <w:szCs w:val="20"/>
                </w:rPr>
                <w:t>кодами 12.0.1 - 12.0.2</w:t>
              </w:r>
            </w:hyperlink>
          </w:p>
        </w:tc>
        <w:tc>
          <w:tcPr>
            <w:tcW w:w="909" w:type="dxa"/>
          </w:tcPr>
          <w:p w:rsidR="00F51F5B" w:rsidRPr="00F51F5B" w:rsidRDefault="00F51F5B" w:rsidP="00F51F5B">
            <w:pPr>
              <w:pStyle w:val="afff5"/>
              <w:jc w:val="center"/>
              <w:rPr>
                <w:rFonts w:ascii="Times New Roman" w:hAnsi="Times New Roman" w:cs="Times New Roman"/>
                <w:sz w:val="20"/>
                <w:szCs w:val="20"/>
              </w:rPr>
            </w:pPr>
            <w:r w:rsidRPr="00F51F5B">
              <w:rPr>
                <w:rFonts w:ascii="Times New Roman" w:hAnsi="Times New Roman" w:cs="Times New Roman"/>
                <w:sz w:val="20"/>
                <w:szCs w:val="20"/>
              </w:rPr>
              <w:t>12.0</w:t>
            </w:r>
          </w:p>
        </w:tc>
        <w:tc>
          <w:tcPr>
            <w:tcW w:w="814"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c>
          <w:tcPr>
            <w:tcW w:w="817"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c>
          <w:tcPr>
            <w:tcW w:w="817"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r>
      <w:tr w:rsidR="00F51F5B" w:rsidRPr="00110E10" w:rsidTr="003F55EE">
        <w:trPr>
          <w:trHeight w:val="934"/>
        </w:trPr>
        <w:tc>
          <w:tcPr>
            <w:tcW w:w="2578" w:type="dxa"/>
            <w:shd w:val="clear" w:color="auto" w:fill="auto"/>
          </w:tcPr>
          <w:p w:rsidR="00F51F5B" w:rsidRPr="00F51F5B" w:rsidRDefault="00F51F5B" w:rsidP="00F51F5B">
            <w:pPr>
              <w:pStyle w:val="afff6"/>
              <w:rPr>
                <w:rFonts w:ascii="Times New Roman" w:hAnsi="Times New Roman" w:cs="Times New Roman"/>
                <w:sz w:val="20"/>
                <w:szCs w:val="20"/>
              </w:rPr>
            </w:pPr>
            <w:r w:rsidRPr="00F51F5B">
              <w:rPr>
                <w:rFonts w:ascii="Times New Roman" w:hAnsi="Times New Roman" w:cs="Times New Roman"/>
                <w:sz w:val="20"/>
                <w:szCs w:val="20"/>
              </w:rPr>
              <w:t>Улично-дорожная сеть</w:t>
            </w:r>
          </w:p>
        </w:tc>
        <w:tc>
          <w:tcPr>
            <w:tcW w:w="4168" w:type="dxa"/>
            <w:shd w:val="clear" w:color="auto" w:fill="auto"/>
          </w:tcPr>
          <w:p w:rsidR="00F51F5B" w:rsidRPr="00F51F5B" w:rsidRDefault="00F51F5B" w:rsidP="00F51F5B">
            <w:pPr>
              <w:pStyle w:val="afff5"/>
              <w:rPr>
                <w:rFonts w:ascii="Times New Roman" w:hAnsi="Times New Roman" w:cs="Times New Roman"/>
                <w:sz w:val="20"/>
                <w:szCs w:val="20"/>
              </w:rPr>
            </w:pPr>
            <w:r w:rsidRPr="00F51F5B">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51F5B">
              <w:rPr>
                <w:rFonts w:ascii="Times New Roman" w:hAnsi="Times New Roman" w:cs="Times New Roman"/>
                <w:sz w:val="20"/>
                <w:szCs w:val="20"/>
              </w:rPr>
              <w:t>велотранспортной</w:t>
            </w:r>
            <w:proofErr w:type="spellEnd"/>
            <w:r w:rsidRPr="00F51F5B">
              <w:rPr>
                <w:rFonts w:ascii="Times New Roman" w:hAnsi="Times New Roman" w:cs="Times New Roman"/>
                <w:sz w:val="20"/>
                <w:szCs w:val="20"/>
              </w:rPr>
              <w:t xml:space="preserve"> и инженерной инфраструктуры;</w:t>
            </w:r>
          </w:p>
          <w:p w:rsidR="00F51F5B" w:rsidRPr="00F51F5B" w:rsidRDefault="00F51F5B" w:rsidP="00F51F5B">
            <w:pPr>
              <w:pStyle w:val="afff5"/>
              <w:rPr>
                <w:rFonts w:ascii="Times New Roman" w:hAnsi="Times New Roman" w:cs="Times New Roman"/>
                <w:sz w:val="20"/>
                <w:szCs w:val="20"/>
              </w:rPr>
            </w:pPr>
            <w:r w:rsidRPr="00F51F5B">
              <w:rPr>
                <w:rFonts w:ascii="Times New Roman" w:hAnsi="Times New Roman" w:cs="Times New Roman"/>
                <w:sz w:val="20"/>
                <w:szCs w:val="20"/>
              </w:rPr>
              <w:t>размещение придорожных стоянок (парковок) транспортных сре</w:t>
            </w:r>
            <w:proofErr w:type="gramStart"/>
            <w:r w:rsidRPr="00F51F5B">
              <w:rPr>
                <w:rFonts w:ascii="Times New Roman" w:hAnsi="Times New Roman" w:cs="Times New Roman"/>
                <w:sz w:val="20"/>
                <w:szCs w:val="20"/>
              </w:rPr>
              <w:t>дств в гр</w:t>
            </w:r>
            <w:proofErr w:type="gramEnd"/>
            <w:r w:rsidRPr="00F51F5B">
              <w:rPr>
                <w:rFonts w:ascii="Times New Roman" w:hAnsi="Times New Roman" w:cs="Times New Roman"/>
                <w:sz w:val="20"/>
                <w:szCs w:val="20"/>
              </w:rPr>
              <w:t xml:space="preserve">аницах городских улиц и дорог, за исключением предусмотренных видами разрешенного использования с </w:t>
            </w:r>
            <w:hyperlink w:anchor="sub_10271" w:history="1">
              <w:r w:rsidRPr="00F51F5B">
                <w:rPr>
                  <w:rStyle w:val="afff7"/>
                  <w:rFonts w:ascii="Times New Roman" w:hAnsi="Times New Roman" w:cs="Times New Roman"/>
                  <w:sz w:val="20"/>
                  <w:szCs w:val="20"/>
                </w:rPr>
                <w:t>кодами 2.7.1</w:t>
              </w:r>
            </w:hyperlink>
            <w:r w:rsidRPr="00F51F5B">
              <w:rPr>
                <w:rFonts w:ascii="Times New Roman" w:hAnsi="Times New Roman" w:cs="Times New Roman"/>
                <w:sz w:val="20"/>
                <w:szCs w:val="20"/>
              </w:rPr>
              <w:t xml:space="preserve">, </w:t>
            </w:r>
            <w:hyperlink w:anchor="sub_1049" w:history="1">
              <w:r w:rsidRPr="00F51F5B">
                <w:rPr>
                  <w:rStyle w:val="afff7"/>
                  <w:rFonts w:ascii="Times New Roman" w:hAnsi="Times New Roman" w:cs="Times New Roman"/>
                  <w:sz w:val="20"/>
                  <w:szCs w:val="20"/>
                </w:rPr>
                <w:t>4.9</w:t>
              </w:r>
            </w:hyperlink>
            <w:r w:rsidRPr="00F51F5B">
              <w:rPr>
                <w:rFonts w:ascii="Times New Roman" w:hAnsi="Times New Roman" w:cs="Times New Roman"/>
                <w:sz w:val="20"/>
                <w:szCs w:val="20"/>
              </w:rPr>
              <w:t xml:space="preserve">, </w:t>
            </w:r>
            <w:hyperlink w:anchor="sub_1723" w:history="1">
              <w:r w:rsidRPr="00F51F5B">
                <w:rPr>
                  <w:rStyle w:val="afff7"/>
                  <w:rFonts w:ascii="Times New Roman" w:hAnsi="Times New Roman" w:cs="Times New Roman"/>
                  <w:sz w:val="20"/>
                  <w:szCs w:val="20"/>
                </w:rPr>
                <w:t>7.2.3</w:t>
              </w:r>
            </w:hyperlink>
            <w:r w:rsidRPr="00F51F5B">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909" w:type="dxa"/>
          </w:tcPr>
          <w:p w:rsidR="00F51F5B" w:rsidRPr="00F51F5B" w:rsidRDefault="00F51F5B" w:rsidP="00F51F5B">
            <w:pPr>
              <w:pStyle w:val="afff5"/>
              <w:jc w:val="center"/>
              <w:rPr>
                <w:rFonts w:ascii="Times New Roman" w:hAnsi="Times New Roman" w:cs="Times New Roman"/>
                <w:sz w:val="20"/>
                <w:szCs w:val="20"/>
              </w:rPr>
            </w:pPr>
            <w:r w:rsidRPr="00F51F5B">
              <w:rPr>
                <w:rFonts w:ascii="Times New Roman" w:hAnsi="Times New Roman" w:cs="Times New Roman"/>
                <w:sz w:val="20"/>
                <w:szCs w:val="20"/>
              </w:rPr>
              <w:t>12.0.1</w:t>
            </w:r>
          </w:p>
        </w:tc>
        <w:tc>
          <w:tcPr>
            <w:tcW w:w="814"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c>
          <w:tcPr>
            <w:tcW w:w="817"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c>
          <w:tcPr>
            <w:tcW w:w="817"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r>
      <w:tr w:rsidR="00F51F5B" w:rsidRPr="00110E10" w:rsidTr="003F55EE">
        <w:trPr>
          <w:trHeight w:val="934"/>
        </w:trPr>
        <w:tc>
          <w:tcPr>
            <w:tcW w:w="2578" w:type="dxa"/>
            <w:shd w:val="clear" w:color="auto" w:fill="auto"/>
          </w:tcPr>
          <w:p w:rsidR="00F51F5B" w:rsidRPr="00F51F5B" w:rsidRDefault="00F51F5B" w:rsidP="00F51F5B">
            <w:pPr>
              <w:pStyle w:val="afff6"/>
              <w:rPr>
                <w:rFonts w:ascii="Times New Roman" w:hAnsi="Times New Roman" w:cs="Times New Roman"/>
                <w:sz w:val="20"/>
                <w:szCs w:val="20"/>
              </w:rPr>
            </w:pPr>
            <w:r w:rsidRPr="00F51F5B">
              <w:rPr>
                <w:rFonts w:ascii="Times New Roman" w:hAnsi="Times New Roman" w:cs="Times New Roman"/>
                <w:sz w:val="20"/>
                <w:szCs w:val="20"/>
              </w:rPr>
              <w:t>Благоустройство территории</w:t>
            </w:r>
          </w:p>
        </w:tc>
        <w:tc>
          <w:tcPr>
            <w:tcW w:w="4168" w:type="dxa"/>
            <w:shd w:val="clear" w:color="auto" w:fill="auto"/>
          </w:tcPr>
          <w:p w:rsidR="00F51F5B" w:rsidRPr="00F51F5B" w:rsidRDefault="00F51F5B" w:rsidP="00F51F5B">
            <w:pPr>
              <w:pStyle w:val="afff5"/>
              <w:rPr>
                <w:rFonts w:ascii="Times New Roman" w:hAnsi="Times New Roman" w:cs="Times New Roman"/>
                <w:sz w:val="20"/>
                <w:szCs w:val="20"/>
              </w:rPr>
            </w:pPr>
            <w:r w:rsidRPr="00F51F5B">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9" w:type="dxa"/>
          </w:tcPr>
          <w:p w:rsidR="00F51F5B" w:rsidRPr="00F51F5B" w:rsidRDefault="00F51F5B" w:rsidP="00F51F5B">
            <w:pPr>
              <w:pStyle w:val="afff5"/>
              <w:jc w:val="center"/>
              <w:rPr>
                <w:rFonts w:ascii="Times New Roman" w:hAnsi="Times New Roman" w:cs="Times New Roman"/>
                <w:sz w:val="20"/>
                <w:szCs w:val="20"/>
              </w:rPr>
            </w:pPr>
            <w:r w:rsidRPr="00F51F5B">
              <w:rPr>
                <w:rFonts w:ascii="Times New Roman" w:hAnsi="Times New Roman" w:cs="Times New Roman"/>
                <w:sz w:val="20"/>
                <w:szCs w:val="20"/>
              </w:rPr>
              <w:t>12.0.2</w:t>
            </w:r>
          </w:p>
        </w:tc>
        <w:tc>
          <w:tcPr>
            <w:tcW w:w="814"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c>
          <w:tcPr>
            <w:tcW w:w="817"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c>
          <w:tcPr>
            <w:tcW w:w="817" w:type="dxa"/>
            <w:shd w:val="clear" w:color="auto" w:fill="auto"/>
          </w:tcPr>
          <w:p w:rsidR="00F51F5B" w:rsidRPr="00F51F5B" w:rsidRDefault="00F51F5B" w:rsidP="00F51F5B">
            <w:pPr>
              <w:autoSpaceDE w:val="0"/>
              <w:autoSpaceDN w:val="0"/>
              <w:adjustRightInd w:val="0"/>
              <w:spacing w:after="60"/>
              <w:jc w:val="center"/>
              <w:rPr>
                <w:rFonts w:eastAsia="MS ??"/>
                <w:bCs/>
                <w:sz w:val="20"/>
                <w:szCs w:val="20"/>
              </w:rPr>
            </w:pPr>
            <w:r w:rsidRPr="00F51F5B">
              <w:rPr>
                <w:rFonts w:eastAsia="MS ??"/>
                <w:bCs/>
                <w:sz w:val="20"/>
                <w:szCs w:val="20"/>
              </w:rPr>
              <w:t>ОВ</w:t>
            </w:r>
          </w:p>
        </w:tc>
      </w:tr>
      <w:tr w:rsidR="00F51F5B" w:rsidRPr="00110E10" w:rsidTr="003F55EE">
        <w:trPr>
          <w:trHeight w:val="934"/>
        </w:trPr>
        <w:tc>
          <w:tcPr>
            <w:tcW w:w="2578" w:type="dxa"/>
            <w:shd w:val="clear" w:color="auto" w:fill="auto"/>
          </w:tcPr>
          <w:p w:rsidR="00F51F5B" w:rsidRPr="00110E10" w:rsidRDefault="00F51F5B" w:rsidP="00F51F5B">
            <w:pPr>
              <w:autoSpaceDE w:val="0"/>
              <w:autoSpaceDN w:val="0"/>
              <w:adjustRightInd w:val="0"/>
              <w:spacing w:after="60"/>
              <w:rPr>
                <w:sz w:val="20"/>
                <w:szCs w:val="20"/>
              </w:rPr>
            </w:pPr>
            <w:r w:rsidRPr="00110E10">
              <w:rPr>
                <w:sz w:val="20"/>
                <w:szCs w:val="20"/>
              </w:rPr>
              <w:t>Ведение огородничества</w:t>
            </w:r>
          </w:p>
        </w:tc>
        <w:tc>
          <w:tcPr>
            <w:tcW w:w="4168" w:type="dxa"/>
            <w:shd w:val="clear" w:color="auto" w:fill="auto"/>
          </w:tcPr>
          <w:p w:rsidR="00F51F5B" w:rsidRPr="00110E10" w:rsidRDefault="00F51F5B" w:rsidP="00F51F5B">
            <w:pPr>
              <w:autoSpaceDE w:val="0"/>
              <w:autoSpaceDN w:val="0"/>
              <w:adjustRightInd w:val="0"/>
              <w:spacing w:after="60"/>
              <w:jc w:val="both"/>
              <w:rPr>
                <w:sz w:val="20"/>
                <w:szCs w:val="20"/>
              </w:rPr>
            </w:pPr>
            <w:r w:rsidRPr="00110E10">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09" w:type="dxa"/>
          </w:tcPr>
          <w:p w:rsidR="00F51F5B" w:rsidRPr="00110E10" w:rsidRDefault="00F51F5B" w:rsidP="00F51F5B">
            <w:pPr>
              <w:pStyle w:val="ConsPlusNormal"/>
              <w:ind w:left="-686"/>
              <w:rPr>
                <w:rFonts w:ascii="Times New Roman" w:hAnsi="Times New Roman" w:cs="Times New Roman"/>
              </w:rPr>
            </w:pPr>
            <w:r w:rsidRPr="00110E10">
              <w:rPr>
                <w:rFonts w:ascii="Times New Roman" w:hAnsi="Times New Roman" w:cs="Times New Roman"/>
              </w:rPr>
              <w:t>13.1</w:t>
            </w:r>
          </w:p>
        </w:tc>
        <w:tc>
          <w:tcPr>
            <w:tcW w:w="814" w:type="dxa"/>
            <w:shd w:val="clear" w:color="auto" w:fill="auto"/>
          </w:tcPr>
          <w:p w:rsidR="00F51F5B" w:rsidRPr="00110E10" w:rsidRDefault="00F51F5B" w:rsidP="00F51F5B">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51F5B" w:rsidRPr="00110E10" w:rsidRDefault="00F51F5B" w:rsidP="00F51F5B">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51F5B" w:rsidRPr="00110E10" w:rsidRDefault="00F51F5B" w:rsidP="00F51F5B">
            <w:pPr>
              <w:autoSpaceDE w:val="0"/>
              <w:autoSpaceDN w:val="0"/>
              <w:adjustRightInd w:val="0"/>
              <w:spacing w:after="60"/>
              <w:rPr>
                <w:rFonts w:eastAsia="MS ??"/>
                <w:bCs/>
                <w:sz w:val="20"/>
                <w:szCs w:val="20"/>
              </w:rPr>
            </w:pPr>
            <w:r w:rsidRPr="00110E10">
              <w:rPr>
                <w:rFonts w:eastAsia="MS ??"/>
                <w:bCs/>
                <w:sz w:val="20"/>
                <w:szCs w:val="20"/>
              </w:rPr>
              <w:t>ОВ</w:t>
            </w:r>
          </w:p>
        </w:tc>
      </w:tr>
      <w:tr w:rsidR="00F51F5B" w:rsidRPr="00110E10" w:rsidTr="003F55EE">
        <w:trPr>
          <w:trHeight w:val="934"/>
        </w:trPr>
        <w:tc>
          <w:tcPr>
            <w:tcW w:w="2578" w:type="dxa"/>
            <w:shd w:val="clear" w:color="auto" w:fill="auto"/>
          </w:tcPr>
          <w:p w:rsidR="00F51F5B" w:rsidRPr="00110E10" w:rsidRDefault="00F51F5B" w:rsidP="00F51F5B">
            <w:pPr>
              <w:autoSpaceDE w:val="0"/>
              <w:autoSpaceDN w:val="0"/>
              <w:adjustRightInd w:val="0"/>
              <w:spacing w:after="60"/>
              <w:rPr>
                <w:sz w:val="20"/>
                <w:szCs w:val="20"/>
              </w:rPr>
            </w:pPr>
            <w:r w:rsidRPr="00110E10">
              <w:rPr>
                <w:sz w:val="20"/>
                <w:szCs w:val="20"/>
              </w:rPr>
              <w:t>Ведение садоводства</w:t>
            </w:r>
          </w:p>
        </w:tc>
        <w:tc>
          <w:tcPr>
            <w:tcW w:w="4168" w:type="dxa"/>
            <w:shd w:val="clear" w:color="auto" w:fill="auto"/>
          </w:tcPr>
          <w:p w:rsidR="00F51F5B" w:rsidRPr="00BF244A" w:rsidRDefault="00F51F5B" w:rsidP="00F51F5B">
            <w:pPr>
              <w:autoSpaceDE w:val="0"/>
              <w:autoSpaceDN w:val="0"/>
              <w:adjustRightInd w:val="0"/>
              <w:spacing w:after="60"/>
              <w:jc w:val="both"/>
              <w:rPr>
                <w:sz w:val="20"/>
                <w:szCs w:val="20"/>
              </w:rPr>
            </w:pPr>
            <w:r w:rsidRPr="00BF244A">
              <w:rPr>
                <w:color w:val="000000"/>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09" w:type="dxa"/>
          </w:tcPr>
          <w:p w:rsidR="00F51F5B" w:rsidRPr="00110E10" w:rsidRDefault="00F51F5B" w:rsidP="00F51F5B">
            <w:pPr>
              <w:pStyle w:val="ConsPlusNormal"/>
              <w:ind w:left="-686"/>
              <w:rPr>
                <w:rFonts w:ascii="Times New Roman" w:hAnsi="Times New Roman" w:cs="Times New Roman"/>
              </w:rPr>
            </w:pPr>
            <w:r w:rsidRPr="00110E10">
              <w:rPr>
                <w:rFonts w:ascii="Times New Roman" w:hAnsi="Times New Roman" w:cs="Times New Roman"/>
              </w:rPr>
              <w:t>13.2</w:t>
            </w:r>
          </w:p>
        </w:tc>
        <w:tc>
          <w:tcPr>
            <w:tcW w:w="814" w:type="dxa"/>
            <w:shd w:val="clear" w:color="auto" w:fill="auto"/>
          </w:tcPr>
          <w:p w:rsidR="00F51F5B" w:rsidRPr="00110E10" w:rsidRDefault="00F51F5B" w:rsidP="00F51F5B">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51F5B" w:rsidRPr="00110E10" w:rsidRDefault="00F51F5B" w:rsidP="00F51F5B">
            <w:pPr>
              <w:autoSpaceDE w:val="0"/>
              <w:autoSpaceDN w:val="0"/>
              <w:adjustRightInd w:val="0"/>
              <w:spacing w:after="60"/>
              <w:rPr>
                <w:rFonts w:eastAsia="MS ??"/>
                <w:bCs/>
                <w:sz w:val="20"/>
                <w:szCs w:val="20"/>
              </w:rPr>
            </w:pPr>
            <w:r w:rsidRPr="00110E10">
              <w:rPr>
                <w:rFonts w:eastAsia="MS ??"/>
                <w:bCs/>
                <w:sz w:val="20"/>
                <w:szCs w:val="20"/>
              </w:rPr>
              <w:t>-</w:t>
            </w:r>
          </w:p>
        </w:tc>
        <w:tc>
          <w:tcPr>
            <w:tcW w:w="817" w:type="dxa"/>
            <w:shd w:val="clear" w:color="auto" w:fill="auto"/>
          </w:tcPr>
          <w:p w:rsidR="00F51F5B" w:rsidRPr="00110E10" w:rsidRDefault="00F51F5B" w:rsidP="00F51F5B">
            <w:pPr>
              <w:autoSpaceDE w:val="0"/>
              <w:autoSpaceDN w:val="0"/>
              <w:adjustRightInd w:val="0"/>
              <w:spacing w:after="60"/>
              <w:rPr>
                <w:rFonts w:eastAsia="MS ??"/>
                <w:bCs/>
                <w:sz w:val="20"/>
                <w:szCs w:val="20"/>
              </w:rPr>
            </w:pPr>
            <w:r w:rsidRPr="00110E10">
              <w:rPr>
                <w:rFonts w:eastAsia="MS ??"/>
                <w:bCs/>
                <w:sz w:val="20"/>
                <w:szCs w:val="20"/>
              </w:rPr>
              <w:t>ОВ</w:t>
            </w:r>
          </w:p>
        </w:tc>
      </w:tr>
    </w:tbl>
    <w:p w:rsidR="00D946A7" w:rsidRPr="00F414D8" w:rsidRDefault="00D946A7" w:rsidP="00A419B4">
      <w:pPr>
        <w:spacing w:before="360" w:after="240"/>
        <w:ind w:firstLine="709"/>
        <w:jc w:val="both"/>
        <w:outlineLvl w:val="2"/>
        <w:rPr>
          <w:b/>
          <w:sz w:val="28"/>
          <w:szCs w:val="28"/>
        </w:rPr>
      </w:pPr>
      <w:r w:rsidRPr="00F414D8">
        <w:rPr>
          <w:b/>
          <w:i/>
          <w:sz w:val="28"/>
          <w:szCs w:val="28"/>
        </w:rPr>
        <w:t xml:space="preserve">Статья </w:t>
      </w:r>
      <w:r w:rsidR="00690969" w:rsidRPr="00F414D8">
        <w:rPr>
          <w:b/>
          <w:i/>
          <w:sz w:val="28"/>
          <w:szCs w:val="28"/>
        </w:rPr>
        <w:t>5</w:t>
      </w:r>
      <w:r w:rsidR="00D47B06" w:rsidRPr="00F414D8">
        <w:rPr>
          <w:b/>
          <w:i/>
          <w:sz w:val="28"/>
          <w:szCs w:val="28"/>
        </w:rPr>
        <w:t>5</w:t>
      </w:r>
      <w:r w:rsidR="00690969" w:rsidRPr="00F414D8">
        <w:rPr>
          <w:b/>
          <w:i/>
          <w:sz w:val="28"/>
          <w:szCs w:val="28"/>
        </w:rPr>
        <w:t>.</w:t>
      </w:r>
      <w:r w:rsidR="00335C83" w:rsidRPr="00F414D8">
        <w:rPr>
          <w:b/>
          <w:sz w:val="28"/>
          <w:szCs w:val="28"/>
        </w:rPr>
        <w:t xml:space="preserve"> </w:t>
      </w:r>
      <w:r w:rsidRPr="00F414D8">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D946A7" w:rsidRPr="00F414D8" w:rsidRDefault="00D946A7" w:rsidP="00D946A7">
      <w:pPr>
        <w:spacing w:after="240"/>
        <w:jc w:val="center"/>
        <w:outlineLvl w:val="3"/>
        <w:rPr>
          <w:b/>
          <w:sz w:val="28"/>
          <w:szCs w:val="28"/>
        </w:rPr>
      </w:pPr>
      <w:r w:rsidRPr="00F414D8">
        <w:rPr>
          <w:b/>
          <w:sz w:val="28"/>
          <w:szCs w:val="28"/>
        </w:rPr>
        <w:t>Сп</w:t>
      </w:r>
      <w:proofErr w:type="gramStart"/>
      <w:r w:rsidRPr="00F414D8">
        <w:rPr>
          <w:b/>
          <w:sz w:val="28"/>
          <w:szCs w:val="28"/>
        </w:rPr>
        <w:t>1</w:t>
      </w:r>
      <w:proofErr w:type="gramEnd"/>
      <w:r w:rsidRPr="00F414D8">
        <w:rPr>
          <w:b/>
          <w:sz w:val="28"/>
          <w:szCs w:val="28"/>
        </w:rPr>
        <w:t xml:space="preserve"> Зона специального назначения, связанная с захоронениями</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Зона Сп</w:t>
      </w:r>
      <w:proofErr w:type="gramStart"/>
      <w:r w:rsidRPr="00F414D8">
        <w:rPr>
          <w:sz w:val="28"/>
          <w:szCs w:val="28"/>
        </w:rPr>
        <w:t>1</w:t>
      </w:r>
      <w:proofErr w:type="gramEnd"/>
      <w:r w:rsidRPr="00F414D8">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p w:rsidR="00D946A7" w:rsidRPr="00F414D8" w:rsidRDefault="00D946A7" w:rsidP="00D946A7">
      <w:pPr>
        <w:spacing w:after="240"/>
        <w:jc w:val="center"/>
        <w:outlineLvl w:val="3"/>
        <w:rPr>
          <w:b/>
          <w:sz w:val="28"/>
          <w:szCs w:val="28"/>
        </w:rPr>
      </w:pPr>
      <w:r w:rsidRPr="00F414D8">
        <w:rPr>
          <w:b/>
          <w:sz w:val="28"/>
          <w:szCs w:val="28"/>
        </w:rPr>
        <w:lastRenderedPageBreak/>
        <w:t>Сп</w:t>
      </w:r>
      <w:proofErr w:type="gramStart"/>
      <w:r w:rsidRPr="00F414D8">
        <w:rPr>
          <w:b/>
          <w:sz w:val="28"/>
          <w:szCs w:val="28"/>
        </w:rPr>
        <w:t>2</w:t>
      </w:r>
      <w:proofErr w:type="gramEnd"/>
      <w:r w:rsidRPr="00F414D8">
        <w:rPr>
          <w:b/>
          <w:sz w:val="28"/>
          <w:szCs w:val="28"/>
        </w:rPr>
        <w:t xml:space="preserve"> Зона специального назначения, связанная с государственными </w:t>
      </w:r>
      <w:r w:rsidRPr="00F414D8">
        <w:rPr>
          <w:b/>
          <w:sz w:val="28"/>
          <w:szCs w:val="28"/>
        </w:rPr>
        <w:br/>
        <w:t>объектами</w:t>
      </w:r>
    </w:p>
    <w:p w:rsidR="00D946A7" w:rsidRPr="00F414D8" w:rsidRDefault="00D946A7" w:rsidP="00D946A7">
      <w:pPr>
        <w:tabs>
          <w:tab w:val="left" w:pos="0"/>
        </w:tabs>
        <w:spacing w:line="360" w:lineRule="auto"/>
        <w:ind w:firstLine="709"/>
        <w:jc w:val="both"/>
        <w:rPr>
          <w:sz w:val="28"/>
          <w:szCs w:val="28"/>
        </w:rPr>
      </w:pPr>
      <w:r w:rsidRPr="00F414D8">
        <w:rPr>
          <w:sz w:val="28"/>
          <w:szCs w:val="28"/>
        </w:rPr>
        <w:t>Зона Сп</w:t>
      </w:r>
      <w:proofErr w:type="gramStart"/>
      <w:r w:rsidRPr="00F414D8">
        <w:rPr>
          <w:sz w:val="28"/>
          <w:szCs w:val="28"/>
        </w:rPr>
        <w:t>2</w:t>
      </w:r>
      <w:proofErr w:type="gramEnd"/>
      <w:r w:rsidRPr="00F414D8">
        <w:rPr>
          <w:sz w:val="28"/>
          <w:szCs w:val="28"/>
        </w:rPr>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D946A7" w:rsidRPr="00F414D8" w:rsidRDefault="00D946A7" w:rsidP="00D946A7">
      <w:pPr>
        <w:tabs>
          <w:tab w:val="left" w:pos="0"/>
        </w:tabs>
        <w:spacing w:after="200" w:line="360" w:lineRule="auto"/>
        <w:ind w:firstLine="709"/>
        <w:jc w:val="both"/>
        <w:rPr>
          <w:sz w:val="28"/>
          <w:szCs w:val="28"/>
        </w:rPr>
      </w:pPr>
      <w:r w:rsidRPr="00F414D8">
        <w:rPr>
          <w:sz w:val="28"/>
          <w:szCs w:val="28"/>
        </w:rPr>
        <w:t>Режим использования определяется с учётом требований специальных нормативов и правил в соответствии с назначением объекта.</w:t>
      </w:r>
    </w:p>
    <w:p w:rsidR="00D946A7" w:rsidRPr="00F414D8" w:rsidRDefault="00D946A7" w:rsidP="00D946A7">
      <w:pPr>
        <w:autoSpaceDE w:val="0"/>
        <w:autoSpaceDN w:val="0"/>
        <w:adjustRightInd w:val="0"/>
        <w:spacing w:before="200" w:after="200" w:line="360" w:lineRule="auto"/>
        <w:ind w:firstLine="709"/>
        <w:jc w:val="both"/>
        <w:outlineLvl w:val="5"/>
        <w:rPr>
          <w:b/>
          <w:bCs/>
          <w:sz w:val="28"/>
          <w:szCs w:val="28"/>
        </w:rPr>
      </w:pPr>
      <w:r w:rsidRPr="00F414D8">
        <w:rPr>
          <w:b/>
          <w:bCs/>
          <w:sz w:val="28"/>
          <w:szCs w:val="28"/>
        </w:rPr>
        <w:t>Сп</w:t>
      </w:r>
      <w:proofErr w:type="gramStart"/>
      <w:r w:rsidRPr="00F414D8">
        <w:rPr>
          <w:b/>
          <w:bCs/>
          <w:sz w:val="28"/>
          <w:szCs w:val="28"/>
        </w:rPr>
        <w:t>4</w:t>
      </w:r>
      <w:proofErr w:type="gramEnd"/>
      <w:r w:rsidRPr="00F414D8">
        <w:rPr>
          <w:b/>
          <w:bCs/>
          <w:sz w:val="28"/>
          <w:szCs w:val="28"/>
        </w:rPr>
        <w:t xml:space="preserve"> Зона размещения отходов производства и потребления</w:t>
      </w:r>
    </w:p>
    <w:p w:rsidR="00D946A7" w:rsidRPr="00F414D8" w:rsidRDefault="00D946A7" w:rsidP="00D946A7">
      <w:pPr>
        <w:spacing w:line="360" w:lineRule="auto"/>
        <w:ind w:firstLine="700"/>
        <w:jc w:val="both"/>
        <w:rPr>
          <w:sz w:val="28"/>
          <w:szCs w:val="28"/>
        </w:rPr>
      </w:pPr>
      <w:r w:rsidRPr="00F414D8">
        <w:rPr>
          <w:sz w:val="28"/>
          <w:szCs w:val="28"/>
        </w:rPr>
        <w:t>Зона Сп</w:t>
      </w:r>
      <w:proofErr w:type="gramStart"/>
      <w:r w:rsidRPr="00F414D8">
        <w:rPr>
          <w:sz w:val="28"/>
          <w:szCs w:val="28"/>
        </w:rPr>
        <w:t>4</w:t>
      </w:r>
      <w:proofErr w:type="gramEnd"/>
      <w:r w:rsidRPr="00F414D8">
        <w:rPr>
          <w:sz w:val="28"/>
          <w:szCs w:val="28"/>
        </w:rPr>
        <w:t xml:space="preserve">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tbl>
      <w:tblPr>
        <w:tblW w:w="101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4153"/>
        <w:gridCol w:w="902"/>
        <w:gridCol w:w="877"/>
        <w:gridCol w:w="877"/>
        <w:gridCol w:w="877"/>
      </w:tblGrid>
      <w:tr w:rsidR="00D946A7" w:rsidRPr="00110E10" w:rsidTr="00397211">
        <w:trPr>
          <w:trHeight w:val="170"/>
          <w:tblHeader/>
        </w:trPr>
        <w:tc>
          <w:tcPr>
            <w:tcW w:w="2417" w:type="dxa"/>
            <w:shd w:val="clear" w:color="auto" w:fill="auto"/>
            <w:vAlign w:val="center"/>
          </w:tcPr>
          <w:p w:rsidR="00D946A7" w:rsidRPr="00110E10" w:rsidRDefault="00D946A7" w:rsidP="00D946A7">
            <w:pPr>
              <w:autoSpaceDE w:val="0"/>
              <w:autoSpaceDN w:val="0"/>
              <w:adjustRightInd w:val="0"/>
              <w:spacing w:after="60"/>
              <w:ind w:left="-108"/>
              <w:rPr>
                <w:rFonts w:eastAsia="MS ??"/>
                <w:bCs/>
                <w:sz w:val="20"/>
                <w:szCs w:val="20"/>
              </w:rPr>
            </w:pPr>
            <w:r w:rsidRPr="00110E10">
              <w:rPr>
                <w:rFonts w:eastAsia="MS ??"/>
                <w:sz w:val="20"/>
                <w:szCs w:val="20"/>
              </w:rPr>
              <w:t>Наименование ВРИ</w:t>
            </w:r>
          </w:p>
        </w:tc>
        <w:tc>
          <w:tcPr>
            <w:tcW w:w="4153" w:type="dxa"/>
            <w:shd w:val="clear" w:color="auto" w:fill="auto"/>
            <w:vAlign w:val="center"/>
          </w:tcPr>
          <w:p w:rsidR="00D946A7" w:rsidRPr="00110E10" w:rsidRDefault="00D946A7" w:rsidP="00D946A7">
            <w:pPr>
              <w:autoSpaceDE w:val="0"/>
              <w:autoSpaceDN w:val="0"/>
              <w:adjustRightInd w:val="0"/>
              <w:spacing w:after="60"/>
              <w:jc w:val="center"/>
              <w:rPr>
                <w:rFonts w:eastAsia="MS ??"/>
                <w:bCs/>
                <w:sz w:val="20"/>
                <w:szCs w:val="20"/>
              </w:rPr>
            </w:pPr>
            <w:r w:rsidRPr="00110E10">
              <w:rPr>
                <w:rFonts w:eastAsia="MS ??"/>
                <w:sz w:val="20"/>
                <w:szCs w:val="20"/>
              </w:rPr>
              <w:t>Описание ВРИ</w:t>
            </w:r>
          </w:p>
        </w:tc>
        <w:tc>
          <w:tcPr>
            <w:tcW w:w="902" w:type="dxa"/>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Код ВРИ</w:t>
            </w:r>
          </w:p>
        </w:tc>
        <w:tc>
          <w:tcPr>
            <w:tcW w:w="87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Cп1</w:t>
            </w:r>
          </w:p>
        </w:tc>
        <w:tc>
          <w:tcPr>
            <w:tcW w:w="87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Сп</w:t>
            </w:r>
            <w:proofErr w:type="gramStart"/>
            <w:r w:rsidRPr="00110E10">
              <w:rPr>
                <w:rFonts w:eastAsia="MS ??"/>
                <w:sz w:val="20"/>
                <w:szCs w:val="20"/>
              </w:rPr>
              <w:t>2</w:t>
            </w:r>
            <w:proofErr w:type="gramEnd"/>
          </w:p>
        </w:tc>
        <w:tc>
          <w:tcPr>
            <w:tcW w:w="877" w:type="dxa"/>
            <w:shd w:val="clear" w:color="auto" w:fill="auto"/>
            <w:vAlign w:val="center"/>
          </w:tcPr>
          <w:p w:rsidR="00D946A7" w:rsidRPr="00110E10" w:rsidRDefault="00D946A7" w:rsidP="00D946A7">
            <w:pPr>
              <w:autoSpaceDE w:val="0"/>
              <w:autoSpaceDN w:val="0"/>
              <w:adjustRightInd w:val="0"/>
              <w:spacing w:after="60"/>
              <w:rPr>
                <w:rFonts w:eastAsia="MS ??"/>
                <w:sz w:val="20"/>
                <w:szCs w:val="20"/>
              </w:rPr>
            </w:pPr>
            <w:r w:rsidRPr="00110E10">
              <w:rPr>
                <w:rFonts w:eastAsia="MS ??"/>
                <w:sz w:val="20"/>
                <w:szCs w:val="20"/>
              </w:rPr>
              <w:t>Сп</w:t>
            </w:r>
            <w:proofErr w:type="gramStart"/>
            <w:r w:rsidRPr="00110E10">
              <w:rPr>
                <w:rFonts w:eastAsia="MS ??"/>
                <w:sz w:val="20"/>
                <w:szCs w:val="20"/>
              </w:rPr>
              <w:t>4</w:t>
            </w:r>
            <w:proofErr w:type="gramEnd"/>
          </w:p>
        </w:tc>
      </w:tr>
      <w:tr w:rsidR="00D946A7" w:rsidRPr="00110E10" w:rsidTr="00397211">
        <w:trPr>
          <w:trHeight w:val="437"/>
        </w:trPr>
        <w:tc>
          <w:tcPr>
            <w:tcW w:w="2417" w:type="dxa"/>
            <w:shd w:val="clear" w:color="auto" w:fill="auto"/>
          </w:tcPr>
          <w:p w:rsidR="00D946A7" w:rsidRPr="00110E10" w:rsidRDefault="00D946A7" w:rsidP="00D946A7">
            <w:pPr>
              <w:rPr>
                <w:sz w:val="20"/>
                <w:szCs w:val="20"/>
              </w:rPr>
            </w:pPr>
            <w:r w:rsidRPr="00110E10">
              <w:rPr>
                <w:sz w:val="20"/>
                <w:szCs w:val="20"/>
              </w:rPr>
              <w:t>Ритуальная деятельность</w:t>
            </w:r>
          </w:p>
          <w:p w:rsidR="00D946A7" w:rsidRPr="00110E10" w:rsidRDefault="00D946A7" w:rsidP="00D946A7">
            <w:pPr>
              <w:pStyle w:val="ConsPlusNormal"/>
              <w:ind w:firstLine="0"/>
              <w:rPr>
                <w:rFonts w:ascii="Times New Roman" w:hAnsi="Times New Roman" w:cs="Times New Roman"/>
              </w:rPr>
            </w:pPr>
          </w:p>
        </w:tc>
        <w:tc>
          <w:tcPr>
            <w:tcW w:w="4153" w:type="dxa"/>
            <w:shd w:val="clear" w:color="auto" w:fill="auto"/>
          </w:tcPr>
          <w:p w:rsidR="00D946A7" w:rsidRPr="006B684A" w:rsidRDefault="00D946A7" w:rsidP="00D946A7">
            <w:pPr>
              <w:rPr>
                <w:sz w:val="20"/>
                <w:szCs w:val="20"/>
              </w:rPr>
            </w:pPr>
            <w:r w:rsidRPr="006B684A">
              <w:rPr>
                <w:sz w:val="20"/>
                <w:szCs w:val="20"/>
              </w:rPr>
              <w:t>Размещение кладбищ, крематориев и мест захоронения;</w:t>
            </w:r>
          </w:p>
          <w:p w:rsidR="006B684A" w:rsidRPr="006B684A" w:rsidRDefault="00D946A7" w:rsidP="00110E10">
            <w:pPr>
              <w:pStyle w:val="ConsPlusNormal"/>
              <w:ind w:firstLine="0"/>
              <w:rPr>
                <w:rFonts w:ascii="Times New Roman" w:hAnsi="Times New Roman" w:cs="Times New Roman"/>
              </w:rPr>
            </w:pPr>
            <w:r w:rsidRPr="006B684A">
              <w:rPr>
                <w:rFonts w:ascii="Times New Roman" w:hAnsi="Times New Roman" w:cs="Times New Roman"/>
              </w:rPr>
              <w:t>размещение соответствующих культовых сооружений</w:t>
            </w:r>
            <w:r w:rsidR="006B684A" w:rsidRPr="006B684A">
              <w:rPr>
                <w:rFonts w:ascii="Times New Roman" w:hAnsi="Times New Roman" w:cs="Times New Roman"/>
              </w:rPr>
              <w:t>;</w:t>
            </w:r>
          </w:p>
          <w:p w:rsidR="006B684A" w:rsidRPr="00110E10" w:rsidRDefault="006B684A" w:rsidP="00110E10">
            <w:pPr>
              <w:pStyle w:val="ConsPlusNormal"/>
              <w:ind w:firstLine="0"/>
              <w:rPr>
                <w:rFonts w:ascii="Times New Roman" w:hAnsi="Times New Roman" w:cs="Times New Roman"/>
              </w:rPr>
            </w:pPr>
            <w:r w:rsidRPr="006B684A">
              <w:rPr>
                <w:rFonts w:ascii="Times New Roman" w:hAnsi="Times New Roman" w:cs="Times New Roman"/>
              </w:rPr>
              <w:t>осуществление деятельности по производству продукции ритуально-обрядового назначения</w:t>
            </w:r>
          </w:p>
        </w:tc>
        <w:tc>
          <w:tcPr>
            <w:tcW w:w="902" w:type="dxa"/>
          </w:tcPr>
          <w:p w:rsidR="00D946A7" w:rsidRPr="00110E10" w:rsidRDefault="00D946A7" w:rsidP="00D946A7">
            <w:pPr>
              <w:rPr>
                <w:sz w:val="20"/>
                <w:szCs w:val="20"/>
              </w:rPr>
            </w:pPr>
            <w:r w:rsidRPr="00110E10">
              <w:rPr>
                <w:sz w:val="20"/>
                <w:szCs w:val="20"/>
              </w:rPr>
              <w:t>12.1</w:t>
            </w:r>
          </w:p>
          <w:p w:rsidR="00D946A7" w:rsidRPr="00110E10" w:rsidRDefault="00D946A7" w:rsidP="00D946A7">
            <w:pPr>
              <w:pStyle w:val="ConsPlusNormal"/>
              <w:ind w:left="-686"/>
              <w:rPr>
                <w:rFonts w:ascii="Times New Roman" w:hAnsi="Times New Roman" w:cs="Times New Roman"/>
              </w:rPr>
            </w:pPr>
          </w:p>
        </w:tc>
        <w:tc>
          <w:tcPr>
            <w:tcW w:w="87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D946A7" w:rsidRPr="00110E10" w:rsidRDefault="00D946A7" w:rsidP="00D946A7">
            <w:pPr>
              <w:autoSpaceDE w:val="0"/>
              <w:autoSpaceDN w:val="0"/>
              <w:adjustRightInd w:val="0"/>
              <w:spacing w:after="60"/>
              <w:rPr>
                <w:rFonts w:eastAsia="MS ??"/>
                <w:bCs/>
                <w:sz w:val="20"/>
                <w:szCs w:val="20"/>
              </w:rPr>
            </w:pPr>
            <w:r w:rsidRPr="00110E10">
              <w:rPr>
                <w:rFonts w:eastAsia="MS ??"/>
                <w:bCs/>
                <w:sz w:val="20"/>
                <w:szCs w:val="20"/>
              </w:rPr>
              <w:t>-</w:t>
            </w:r>
          </w:p>
        </w:tc>
      </w:tr>
      <w:tr w:rsidR="007335FD" w:rsidRPr="00110E10" w:rsidTr="00397211">
        <w:trPr>
          <w:trHeight w:val="437"/>
        </w:trPr>
        <w:tc>
          <w:tcPr>
            <w:tcW w:w="2417" w:type="dxa"/>
            <w:shd w:val="clear" w:color="auto" w:fill="auto"/>
          </w:tcPr>
          <w:p w:rsidR="007335FD" w:rsidRPr="00110E10" w:rsidRDefault="007335FD" w:rsidP="007335FD">
            <w:pPr>
              <w:autoSpaceDE w:val="0"/>
              <w:autoSpaceDN w:val="0"/>
              <w:adjustRightInd w:val="0"/>
              <w:spacing w:after="60"/>
              <w:rPr>
                <w:bCs/>
                <w:sz w:val="20"/>
                <w:szCs w:val="20"/>
              </w:rPr>
            </w:pPr>
            <w:r w:rsidRPr="00110E10">
              <w:rPr>
                <w:sz w:val="20"/>
                <w:szCs w:val="20"/>
              </w:rPr>
              <w:t>Коммунальное обслуживание</w:t>
            </w:r>
          </w:p>
        </w:tc>
        <w:tc>
          <w:tcPr>
            <w:tcW w:w="4153" w:type="dxa"/>
            <w:shd w:val="clear" w:color="auto" w:fill="auto"/>
          </w:tcPr>
          <w:p w:rsidR="007335FD" w:rsidRPr="00110E10" w:rsidRDefault="007335FD" w:rsidP="007335FD">
            <w:pPr>
              <w:autoSpaceDE w:val="0"/>
              <w:autoSpaceDN w:val="0"/>
              <w:adjustRightInd w:val="0"/>
              <w:spacing w:after="60"/>
              <w:jc w:val="both"/>
              <w:rPr>
                <w:bCs/>
                <w:sz w:val="20"/>
                <w:szCs w:val="20"/>
              </w:rPr>
            </w:pPr>
            <w:r w:rsidRPr="00110E10">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02" w:type="dxa"/>
          </w:tcPr>
          <w:p w:rsidR="007335FD" w:rsidRPr="00110E10" w:rsidRDefault="007335FD" w:rsidP="007335FD">
            <w:pPr>
              <w:pStyle w:val="ConsPlusNormal"/>
              <w:ind w:left="-686"/>
              <w:rPr>
                <w:rFonts w:ascii="Times New Roman" w:hAnsi="Times New Roman" w:cs="Times New Roman"/>
                <w:bCs/>
              </w:rPr>
            </w:pPr>
            <w:r w:rsidRPr="00110E10">
              <w:rPr>
                <w:rFonts w:ascii="Times New Roman" w:hAnsi="Times New Roman" w:cs="Times New Roman"/>
              </w:rPr>
              <w:t>3.1</w:t>
            </w:r>
          </w:p>
        </w:tc>
        <w:tc>
          <w:tcPr>
            <w:tcW w:w="87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7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77" w:type="dxa"/>
            <w:shd w:val="clear" w:color="auto" w:fill="auto"/>
          </w:tcPr>
          <w:p w:rsidR="007335FD" w:rsidRPr="00110E10" w:rsidRDefault="007335FD" w:rsidP="007335FD">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706C4F" w:rsidRPr="00110E10" w:rsidTr="00397211">
        <w:trPr>
          <w:trHeight w:val="437"/>
        </w:trPr>
        <w:tc>
          <w:tcPr>
            <w:tcW w:w="2417" w:type="dxa"/>
            <w:shd w:val="clear" w:color="auto" w:fill="auto"/>
          </w:tcPr>
          <w:p w:rsidR="00706C4F" w:rsidRPr="00110E10" w:rsidRDefault="00706C4F" w:rsidP="00D946A7">
            <w:pPr>
              <w:spacing w:after="60"/>
              <w:rPr>
                <w:bCs/>
                <w:sz w:val="20"/>
                <w:szCs w:val="20"/>
              </w:rPr>
            </w:pPr>
            <w:r w:rsidRPr="004D7554">
              <w:rPr>
                <w:rFonts w:eastAsia="MS ??"/>
                <w:sz w:val="20"/>
                <w:szCs w:val="20"/>
              </w:rPr>
              <w:t>Предоставление коммунальных услуг</w:t>
            </w:r>
          </w:p>
        </w:tc>
        <w:tc>
          <w:tcPr>
            <w:tcW w:w="4153" w:type="dxa"/>
            <w:shd w:val="clear" w:color="auto" w:fill="auto"/>
          </w:tcPr>
          <w:p w:rsidR="00706C4F" w:rsidRPr="00110E10" w:rsidRDefault="00706C4F" w:rsidP="00D946A7">
            <w:pPr>
              <w:spacing w:after="60"/>
              <w:jc w:val="both"/>
              <w:rPr>
                <w:sz w:val="20"/>
                <w:szCs w:val="20"/>
              </w:rPr>
            </w:pPr>
            <w:proofErr w:type="gramStart"/>
            <w:r w:rsidRPr="004D7554">
              <w:rPr>
                <w:rFonts w:eastAsia="MS ??"/>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02" w:type="dxa"/>
          </w:tcPr>
          <w:p w:rsidR="00706C4F" w:rsidRPr="00110E10" w:rsidRDefault="00706C4F" w:rsidP="00D946A7">
            <w:pPr>
              <w:pStyle w:val="ConsPlusNormal"/>
              <w:ind w:left="-686"/>
              <w:rPr>
                <w:rFonts w:ascii="Times New Roman" w:hAnsi="Times New Roman" w:cs="Times New Roman"/>
                <w:bCs/>
              </w:rPr>
            </w:pPr>
            <w:r w:rsidRPr="004D7554">
              <w:rPr>
                <w:rFonts w:ascii="Times New Roman" w:eastAsia="MS ??" w:hAnsi="Times New Roman" w:cs="Times New Roman"/>
              </w:rPr>
              <w:t>3.1.1</w:t>
            </w:r>
          </w:p>
        </w:tc>
        <w:tc>
          <w:tcPr>
            <w:tcW w:w="877" w:type="dxa"/>
            <w:shd w:val="clear" w:color="auto" w:fill="auto"/>
          </w:tcPr>
          <w:p w:rsidR="00706C4F" w:rsidRPr="00110E10" w:rsidRDefault="00706C4F"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77" w:type="dxa"/>
            <w:shd w:val="clear" w:color="auto" w:fill="auto"/>
          </w:tcPr>
          <w:p w:rsidR="00706C4F" w:rsidRPr="00110E10" w:rsidRDefault="00706C4F"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77" w:type="dxa"/>
            <w:shd w:val="clear" w:color="auto" w:fill="auto"/>
          </w:tcPr>
          <w:p w:rsidR="00706C4F" w:rsidRPr="00110E10" w:rsidRDefault="00706C4F"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706C4F" w:rsidRPr="00110E10" w:rsidTr="00397211">
        <w:trPr>
          <w:trHeight w:val="437"/>
        </w:trPr>
        <w:tc>
          <w:tcPr>
            <w:tcW w:w="2417" w:type="dxa"/>
            <w:shd w:val="clear" w:color="auto" w:fill="auto"/>
          </w:tcPr>
          <w:p w:rsidR="00706C4F" w:rsidRPr="00110E10" w:rsidRDefault="00706C4F" w:rsidP="00D946A7">
            <w:pPr>
              <w:spacing w:after="60"/>
              <w:rPr>
                <w:bCs/>
                <w:sz w:val="20"/>
                <w:szCs w:val="20"/>
              </w:rPr>
            </w:pPr>
            <w:r w:rsidRPr="004D7554">
              <w:rPr>
                <w:bCs/>
                <w:sz w:val="20"/>
                <w:szCs w:val="20"/>
              </w:rPr>
              <w:t xml:space="preserve">Административные здания организаций, обеспечивающих предоставление </w:t>
            </w:r>
            <w:r w:rsidRPr="004D7554">
              <w:rPr>
                <w:bCs/>
                <w:sz w:val="20"/>
                <w:szCs w:val="20"/>
              </w:rPr>
              <w:lastRenderedPageBreak/>
              <w:t>коммунальных услуг</w:t>
            </w:r>
          </w:p>
        </w:tc>
        <w:tc>
          <w:tcPr>
            <w:tcW w:w="4153" w:type="dxa"/>
            <w:shd w:val="clear" w:color="auto" w:fill="auto"/>
          </w:tcPr>
          <w:p w:rsidR="00706C4F" w:rsidRPr="00110E10" w:rsidRDefault="00706C4F" w:rsidP="00D946A7">
            <w:pPr>
              <w:spacing w:after="60"/>
              <w:jc w:val="both"/>
              <w:rPr>
                <w:sz w:val="20"/>
                <w:szCs w:val="20"/>
              </w:rPr>
            </w:pPr>
            <w:r w:rsidRPr="004D7554">
              <w:rPr>
                <w:bCs/>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02" w:type="dxa"/>
          </w:tcPr>
          <w:p w:rsidR="00706C4F" w:rsidRPr="00110E10" w:rsidRDefault="00706C4F" w:rsidP="00D946A7">
            <w:pPr>
              <w:pStyle w:val="ConsPlusNormal"/>
              <w:ind w:left="-686"/>
              <w:rPr>
                <w:rFonts w:ascii="Times New Roman" w:hAnsi="Times New Roman" w:cs="Times New Roman"/>
                <w:bCs/>
              </w:rPr>
            </w:pPr>
            <w:r w:rsidRPr="004D7554">
              <w:rPr>
                <w:rFonts w:ascii="Times New Roman" w:hAnsi="Times New Roman" w:cs="Times New Roman"/>
                <w:bCs/>
              </w:rPr>
              <w:t>3.1.2</w:t>
            </w:r>
          </w:p>
        </w:tc>
        <w:tc>
          <w:tcPr>
            <w:tcW w:w="877" w:type="dxa"/>
            <w:shd w:val="clear" w:color="auto" w:fill="auto"/>
          </w:tcPr>
          <w:p w:rsidR="00706C4F" w:rsidRPr="00110E10" w:rsidRDefault="00706C4F"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77" w:type="dxa"/>
            <w:shd w:val="clear" w:color="auto" w:fill="auto"/>
          </w:tcPr>
          <w:p w:rsidR="00706C4F" w:rsidRPr="00110E10" w:rsidRDefault="00706C4F"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c>
          <w:tcPr>
            <w:tcW w:w="877" w:type="dxa"/>
            <w:shd w:val="clear" w:color="auto" w:fill="auto"/>
          </w:tcPr>
          <w:p w:rsidR="00706C4F" w:rsidRPr="00110E10" w:rsidRDefault="00706C4F" w:rsidP="00D946A7">
            <w:pPr>
              <w:autoSpaceDE w:val="0"/>
              <w:autoSpaceDN w:val="0"/>
              <w:adjustRightInd w:val="0"/>
              <w:spacing w:after="60"/>
              <w:rPr>
                <w:rFonts w:eastAsia="MS ??"/>
                <w:bCs/>
                <w:sz w:val="20"/>
                <w:szCs w:val="20"/>
              </w:rPr>
            </w:pPr>
            <w:r w:rsidRPr="00110E10">
              <w:rPr>
                <w:rFonts w:eastAsia="MS ??"/>
                <w:bCs/>
                <w:sz w:val="20"/>
                <w:szCs w:val="20"/>
              </w:rPr>
              <w:t>ОВ/</w:t>
            </w:r>
            <w:proofErr w:type="gramStart"/>
            <w:r w:rsidRPr="00110E10">
              <w:rPr>
                <w:rFonts w:eastAsia="MS ??"/>
                <w:bCs/>
                <w:sz w:val="20"/>
                <w:szCs w:val="20"/>
              </w:rPr>
              <w:t>ВВ</w:t>
            </w:r>
            <w:proofErr w:type="gramEnd"/>
          </w:p>
        </w:tc>
      </w:tr>
      <w:tr w:rsidR="00706C4F" w:rsidRPr="00110E10" w:rsidTr="00397211">
        <w:trPr>
          <w:trHeight w:val="437"/>
        </w:trPr>
        <w:tc>
          <w:tcPr>
            <w:tcW w:w="2417" w:type="dxa"/>
            <w:shd w:val="clear" w:color="auto" w:fill="auto"/>
          </w:tcPr>
          <w:p w:rsidR="00706C4F" w:rsidRPr="00B56BBE" w:rsidRDefault="00706C4F" w:rsidP="00D946A7">
            <w:pPr>
              <w:spacing w:after="60"/>
              <w:rPr>
                <w:bCs/>
                <w:sz w:val="20"/>
                <w:szCs w:val="20"/>
              </w:rPr>
            </w:pPr>
            <w:r w:rsidRPr="00B56BBE">
              <w:rPr>
                <w:bCs/>
                <w:sz w:val="20"/>
                <w:szCs w:val="20"/>
              </w:rPr>
              <w:lastRenderedPageBreak/>
              <w:t>Религиозное использование</w:t>
            </w:r>
          </w:p>
          <w:p w:rsidR="00706C4F" w:rsidRPr="00B56BBE" w:rsidRDefault="00706C4F" w:rsidP="00D946A7">
            <w:pPr>
              <w:autoSpaceDE w:val="0"/>
              <w:autoSpaceDN w:val="0"/>
              <w:adjustRightInd w:val="0"/>
              <w:spacing w:after="60"/>
              <w:rPr>
                <w:bCs/>
                <w:sz w:val="20"/>
                <w:szCs w:val="20"/>
              </w:rPr>
            </w:pPr>
            <w:r w:rsidRPr="00B56BBE">
              <w:rPr>
                <w:bCs/>
                <w:sz w:val="20"/>
                <w:szCs w:val="20"/>
              </w:rPr>
              <w:t xml:space="preserve"> </w:t>
            </w:r>
          </w:p>
        </w:tc>
        <w:tc>
          <w:tcPr>
            <w:tcW w:w="4153" w:type="dxa"/>
            <w:shd w:val="clear" w:color="auto" w:fill="auto"/>
          </w:tcPr>
          <w:p w:rsidR="00706C4F" w:rsidRPr="00B56BBE" w:rsidRDefault="00706C4F" w:rsidP="00D946A7">
            <w:pPr>
              <w:spacing w:after="60"/>
              <w:jc w:val="both"/>
              <w:rPr>
                <w:bCs/>
                <w:sz w:val="20"/>
                <w:szCs w:val="20"/>
              </w:rPr>
            </w:pPr>
            <w:r w:rsidRPr="00B56BBE">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902" w:type="dxa"/>
          </w:tcPr>
          <w:p w:rsidR="00706C4F" w:rsidRPr="00B56BBE" w:rsidRDefault="00706C4F" w:rsidP="00D946A7">
            <w:pPr>
              <w:pStyle w:val="ConsPlusNormal"/>
              <w:ind w:left="-686"/>
              <w:rPr>
                <w:rFonts w:ascii="Times New Roman" w:hAnsi="Times New Roman" w:cs="Times New Roman"/>
                <w:bCs/>
              </w:rPr>
            </w:pPr>
            <w:r w:rsidRPr="00B56BBE">
              <w:rPr>
                <w:rFonts w:ascii="Times New Roman" w:hAnsi="Times New Roman" w:cs="Times New Roman"/>
                <w:bCs/>
              </w:rPr>
              <w:t>3.7</w:t>
            </w:r>
          </w:p>
        </w:tc>
        <w:tc>
          <w:tcPr>
            <w:tcW w:w="877" w:type="dxa"/>
            <w:shd w:val="clear" w:color="auto" w:fill="auto"/>
          </w:tcPr>
          <w:p w:rsidR="00706C4F" w:rsidRPr="00B56BBE" w:rsidRDefault="00706C4F" w:rsidP="00D946A7">
            <w:pPr>
              <w:autoSpaceDE w:val="0"/>
              <w:autoSpaceDN w:val="0"/>
              <w:adjustRightInd w:val="0"/>
              <w:spacing w:after="60"/>
              <w:rPr>
                <w:rFonts w:eastAsia="MS ??"/>
                <w:bCs/>
                <w:sz w:val="20"/>
                <w:szCs w:val="20"/>
              </w:rPr>
            </w:pPr>
            <w:r w:rsidRPr="00B56BBE">
              <w:rPr>
                <w:rFonts w:eastAsia="MS ??"/>
                <w:bCs/>
                <w:sz w:val="20"/>
                <w:szCs w:val="20"/>
              </w:rPr>
              <w:t>УВ</w:t>
            </w:r>
          </w:p>
        </w:tc>
        <w:tc>
          <w:tcPr>
            <w:tcW w:w="877" w:type="dxa"/>
            <w:shd w:val="clear" w:color="auto" w:fill="auto"/>
          </w:tcPr>
          <w:p w:rsidR="00706C4F" w:rsidRPr="00B56BBE" w:rsidRDefault="00706C4F" w:rsidP="00D946A7">
            <w:pPr>
              <w:autoSpaceDE w:val="0"/>
              <w:autoSpaceDN w:val="0"/>
              <w:adjustRightInd w:val="0"/>
              <w:spacing w:after="60"/>
              <w:rPr>
                <w:rFonts w:eastAsia="MS ??"/>
                <w:bCs/>
                <w:sz w:val="20"/>
                <w:szCs w:val="20"/>
              </w:rPr>
            </w:pPr>
            <w:r w:rsidRPr="00B56BBE">
              <w:rPr>
                <w:rFonts w:eastAsia="MS ??"/>
                <w:bCs/>
                <w:sz w:val="20"/>
                <w:szCs w:val="20"/>
              </w:rPr>
              <w:t>-</w:t>
            </w:r>
          </w:p>
        </w:tc>
        <w:tc>
          <w:tcPr>
            <w:tcW w:w="877" w:type="dxa"/>
            <w:shd w:val="clear" w:color="auto" w:fill="auto"/>
          </w:tcPr>
          <w:p w:rsidR="00706C4F" w:rsidRPr="00B56BBE" w:rsidRDefault="00706C4F" w:rsidP="00D946A7">
            <w:pPr>
              <w:autoSpaceDE w:val="0"/>
              <w:autoSpaceDN w:val="0"/>
              <w:adjustRightInd w:val="0"/>
              <w:spacing w:after="60"/>
              <w:rPr>
                <w:rFonts w:eastAsia="MS ??"/>
                <w:bCs/>
                <w:sz w:val="20"/>
                <w:szCs w:val="20"/>
              </w:rPr>
            </w:pPr>
            <w:r w:rsidRPr="00B56BBE">
              <w:rPr>
                <w:rFonts w:eastAsia="MS ??"/>
                <w:bCs/>
                <w:sz w:val="20"/>
                <w:szCs w:val="20"/>
              </w:rPr>
              <w:t>-</w:t>
            </w:r>
          </w:p>
        </w:tc>
      </w:tr>
      <w:tr w:rsidR="00B56BBE" w:rsidRPr="00110E10" w:rsidTr="00397211">
        <w:trPr>
          <w:trHeight w:val="437"/>
        </w:trPr>
        <w:tc>
          <w:tcPr>
            <w:tcW w:w="2417" w:type="dxa"/>
            <w:shd w:val="clear" w:color="auto" w:fill="auto"/>
          </w:tcPr>
          <w:p w:rsidR="00B56BBE" w:rsidRPr="00B56BBE" w:rsidRDefault="00B56BBE" w:rsidP="00D946A7">
            <w:pPr>
              <w:spacing w:after="60"/>
              <w:rPr>
                <w:sz w:val="20"/>
                <w:szCs w:val="20"/>
              </w:rPr>
            </w:pPr>
            <w:r w:rsidRPr="00B56BBE">
              <w:rPr>
                <w:sz w:val="20"/>
                <w:szCs w:val="20"/>
              </w:rPr>
              <w:t>Осуществление религиозных обрядов</w:t>
            </w:r>
          </w:p>
        </w:tc>
        <w:tc>
          <w:tcPr>
            <w:tcW w:w="4153" w:type="dxa"/>
            <w:shd w:val="clear" w:color="auto" w:fill="auto"/>
          </w:tcPr>
          <w:p w:rsidR="00B56BBE" w:rsidRPr="00B56BBE" w:rsidRDefault="00B56BBE" w:rsidP="00D946A7">
            <w:pPr>
              <w:autoSpaceDE w:val="0"/>
              <w:autoSpaceDN w:val="0"/>
              <w:adjustRightInd w:val="0"/>
              <w:spacing w:after="60"/>
              <w:jc w:val="both"/>
              <w:rPr>
                <w:sz w:val="20"/>
                <w:szCs w:val="20"/>
              </w:rPr>
            </w:pPr>
            <w:r w:rsidRPr="00B56BBE">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2" w:type="dxa"/>
          </w:tcPr>
          <w:p w:rsidR="00B56BBE" w:rsidRPr="00B56BBE" w:rsidRDefault="00B56BBE" w:rsidP="00D946A7">
            <w:pPr>
              <w:pStyle w:val="ConsPlusNormal"/>
              <w:ind w:left="-686"/>
              <w:rPr>
                <w:rFonts w:ascii="Times New Roman" w:hAnsi="Times New Roman" w:cs="Times New Roman"/>
              </w:rPr>
            </w:pPr>
            <w:r w:rsidRPr="00B56BBE">
              <w:rPr>
                <w:rFonts w:ascii="Times New Roman" w:hAnsi="Times New Roman" w:cs="Times New Roman"/>
              </w:rPr>
              <w:t>3.7.1</w:t>
            </w:r>
          </w:p>
        </w:tc>
        <w:tc>
          <w:tcPr>
            <w:tcW w:w="877" w:type="dxa"/>
            <w:shd w:val="clear" w:color="auto" w:fill="auto"/>
          </w:tcPr>
          <w:p w:rsidR="00B56BBE" w:rsidRPr="00B56BBE" w:rsidRDefault="00B56BBE" w:rsidP="00D946A7">
            <w:pPr>
              <w:autoSpaceDE w:val="0"/>
              <w:autoSpaceDN w:val="0"/>
              <w:adjustRightInd w:val="0"/>
              <w:spacing w:after="60"/>
              <w:rPr>
                <w:rFonts w:eastAsia="MS ??"/>
                <w:bCs/>
                <w:sz w:val="20"/>
                <w:szCs w:val="20"/>
              </w:rPr>
            </w:pPr>
            <w:r w:rsidRPr="00B56BBE">
              <w:rPr>
                <w:rFonts w:eastAsia="MS ??"/>
                <w:bCs/>
                <w:sz w:val="20"/>
                <w:szCs w:val="20"/>
              </w:rPr>
              <w:t>УВ</w:t>
            </w:r>
          </w:p>
        </w:tc>
        <w:tc>
          <w:tcPr>
            <w:tcW w:w="877" w:type="dxa"/>
            <w:shd w:val="clear" w:color="auto" w:fill="auto"/>
          </w:tcPr>
          <w:p w:rsidR="00B56BBE" w:rsidRPr="00B56BBE" w:rsidRDefault="00B56BBE" w:rsidP="00D946A7">
            <w:pPr>
              <w:autoSpaceDE w:val="0"/>
              <w:autoSpaceDN w:val="0"/>
              <w:adjustRightInd w:val="0"/>
              <w:spacing w:after="60"/>
              <w:rPr>
                <w:rFonts w:eastAsia="MS ??"/>
                <w:bCs/>
                <w:sz w:val="20"/>
                <w:szCs w:val="20"/>
              </w:rPr>
            </w:pPr>
            <w:r w:rsidRPr="00B56BBE">
              <w:rPr>
                <w:rFonts w:eastAsia="MS ??"/>
                <w:bCs/>
                <w:sz w:val="20"/>
                <w:szCs w:val="20"/>
              </w:rPr>
              <w:t>-</w:t>
            </w:r>
          </w:p>
        </w:tc>
        <w:tc>
          <w:tcPr>
            <w:tcW w:w="877" w:type="dxa"/>
            <w:shd w:val="clear" w:color="auto" w:fill="auto"/>
          </w:tcPr>
          <w:p w:rsidR="00B56BBE" w:rsidRPr="00B56BBE" w:rsidRDefault="00B56BBE" w:rsidP="00D946A7">
            <w:pPr>
              <w:autoSpaceDE w:val="0"/>
              <w:autoSpaceDN w:val="0"/>
              <w:adjustRightInd w:val="0"/>
              <w:spacing w:after="60"/>
              <w:rPr>
                <w:rFonts w:eastAsia="MS ??"/>
                <w:bCs/>
                <w:sz w:val="20"/>
                <w:szCs w:val="20"/>
              </w:rPr>
            </w:pPr>
            <w:r w:rsidRPr="00B56BBE">
              <w:rPr>
                <w:rFonts w:eastAsia="MS ??"/>
                <w:bCs/>
                <w:sz w:val="20"/>
                <w:szCs w:val="20"/>
              </w:rPr>
              <w:t>-</w:t>
            </w:r>
          </w:p>
        </w:tc>
      </w:tr>
      <w:tr w:rsidR="00B56BBE" w:rsidRPr="00110E10" w:rsidTr="00397211">
        <w:trPr>
          <w:trHeight w:val="437"/>
        </w:trPr>
        <w:tc>
          <w:tcPr>
            <w:tcW w:w="2417" w:type="dxa"/>
            <w:shd w:val="clear" w:color="auto" w:fill="auto"/>
          </w:tcPr>
          <w:p w:rsidR="00B56BBE" w:rsidRPr="00B56BBE" w:rsidRDefault="00B56BBE" w:rsidP="00D946A7">
            <w:pPr>
              <w:spacing w:after="60"/>
              <w:rPr>
                <w:sz w:val="20"/>
                <w:szCs w:val="20"/>
              </w:rPr>
            </w:pPr>
            <w:r w:rsidRPr="00B56BBE">
              <w:rPr>
                <w:sz w:val="20"/>
                <w:szCs w:val="20"/>
              </w:rPr>
              <w:t xml:space="preserve"> Религиозное управление и образование</w:t>
            </w:r>
          </w:p>
        </w:tc>
        <w:tc>
          <w:tcPr>
            <w:tcW w:w="4153" w:type="dxa"/>
            <w:shd w:val="clear" w:color="auto" w:fill="auto"/>
          </w:tcPr>
          <w:p w:rsidR="00B56BBE" w:rsidRPr="00B56BBE" w:rsidRDefault="00B56BBE" w:rsidP="00D946A7">
            <w:pPr>
              <w:autoSpaceDE w:val="0"/>
              <w:autoSpaceDN w:val="0"/>
              <w:adjustRightInd w:val="0"/>
              <w:spacing w:after="60"/>
              <w:jc w:val="both"/>
              <w:rPr>
                <w:sz w:val="20"/>
                <w:szCs w:val="20"/>
              </w:rPr>
            </w:pPr>
            <w:r w:rsidRPr="00B56BBE">
              <w:rPr>
                <w:sz w:val="20"/>
                <w:szCs w:val="20"/>
              </w:rPr>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02" w:type="dxa"/>
          </w:tcPr>
          <w:p w:rsidR="00B56BBE" w:rsidRPr="00B56BBE" w:rsidRDefault="00B56BBE" w:rsidP="00D946A7">
            <w:pPr>
              <w:pStyle w:val="ConsPlusNormal"/>
              <w:ind w:left="-686"/>
              <w:rPr>
                <w:rFonts w:ascii="Times New Roman" w:hAnsi="Times New Roman" w:cs="Times New Roman"/>
              </w:rPr>
            </w:pPr>
            <w:r w:rsidRPr="00B56BBE">
              <w:rPr>
                <w:rFonts w:ascii="Times New Roman" w:hAnsi="Times New Roman" w:cs="Times New Roman"/>
              </w:rPr>
              <w:t>3.7.2</w:t>
            </w:r>
          </w:p>
        </w:tc>
        <w:tc>
          <w:tcPr>
            <w:tcW w:w="877" w:type="dxa"/>
            <w:shd w:val="clear" w:color="auto" w:fill="auto"/>
          </w:tcPr>
          <w:p w:rsidR="00B56BBE" w:rsidRPr="00B56BBE" w:rsidRDefault="00B56BBE" w:rsidP="00D946A7">
            <w:pPr>
              <w:autoSpaceDE w:val="0"/>
              <w:autoSpaceDN w:val="0"/>
              <w:adjustRightInd w:val="0"/>
              <w:spacing w:after="60"/>
              <w:rPr>
                <w:rFonts w:eastAsia="MS ??"/>
                <w:bCs/>
                <w:sz w:val="20"/>
                <w:szCs w:val="20"/>
              </w:rPr>
            </w:pPr>
            <w:r w:rsidRPr="00B56BBE">
              <w:rPr>
                <w:rFonts w:eastAsia="MS ??"/>
                <w:bCs/>
                <w:sz w:val="20"/>
                <w:szCs w:val="20"/>
              </w:rPr>
              <w:t>УВ</w:t>
            </w:r>
          </w:p>
        </w:tc>
        <w:tc>
          <w:tcPr>
            <w:tcW w:w="877" w:type="dxa"/>
            <w:shd w:val="clear" w:color="auto" w:fill="auto"/>
          </w:tcPr>
          <w:p w:rsidR="00B56BBE" w:rsidRPr="00B56BBE" w:rsidRDefault="00B56BBE" w:rsidP="00D946A7">
            <w:pPr>
              <w:autoSpaceDE w:val="0"/>
              <w:autoSpaceDN w:val="0"/>
              <w:adjustRightInd w:val="0"/>
              <w:spacing w:after="60"/>
              <w:rPr>
                <w:rFonts w:eastAsia="MS ??"/>
                <w:bCs/>
                <w:sz w:val="20"/>
                <w:szCs w:val="20"/>
              </w:rPr>
            </w:pPr>
            <w:r w:rsidRPr="00B56BBE">
              <w:rPr>
                <w:rFonts w:eastAsia="MS ??"/>
                <w:bCs/>
                <w:sz w:val="20"/>
                <w:szCs w:val="20"/>
              </w:rPr>
              <w:t>-</w:t>
            </w:r>
          </w:p>
        </w:tc>
        <w:tc>
          <w:tcPr>
            <w:tcW w:w="877" w:type="dxa"/>
            <w:shd w:val="clear" w:color="auto" w:fill="auto"/>
          </w:tcPr>
          <w:p w:rsidR="00B56BBE" w:rsidRPr="00B56BBE" w:rsidRDefault="00B56BBE" w:rsidP="00D946A7">
            <w:pPr>
              <w:autoSpaceDE w:val="0"/>
              <w:autoSpaceDN w:val="0"/>
              <w:adjustRightInd w:val="0"/>
              <w:spacing w:after="60"/>
              <w:rPr>
                <w:rFonts w:eastAsia="MS ??"/>
                <w:bCs/>
                <w:sz w:val="20"/>
                <w:szCs w:val="20"/>
              </w:rPr>
            </w:pPr>
            <w:r w:rsidRPr="00B56BBE">
              <w:rPr>
                <w:rFonts w:eastAsia="MS ??"/>
                <w:bCs/>
                <w:sz w:val="20"/>
                <w:szCs w:val="20"/>
              </w:rPr>
              <w:t>-</w:t>
            </w:r>
          </w:p>
        </w:tc>
      </w:tr>
      <w:tr w:rsidR="00B56BBE" w:rsidRPr="00110E10" w:rsidTr="00397211">
        <w:trPr>
          <w:trHeight w:val="437"/>
        </w:trPr>
        <w:tc>
          <w:tcPr>
            <w:tcW w:w="2417" w:type="dxa"/>
            <w:shd w:val="clear" w:color="auto" w:fill="auto"/>
          </w:tcPr>
          <w:p w:rsidR="00B56BBE" w:rsidRPr="00110E10" w:rsidRDefault="00B56BBE" w:rsidP="00D946A7">
            <w:pPr>
              <w:spacing w:after="60"/>
              <w:rPr>
                <w:bCs/>
                <w:sz w:val="20"/>
                <w:szCs w:val="20"/>
              </w:rPr>
            </w:pPr>
            <w:r w:rsidRPr="00110E10">
              <w:rPr>
                <w:sz w:val="20"/>
                <w:szCs w:val="20"/>
              </w:rPr>
              <w:t>Магазины</w:t>
            </w:r>
          </w:p>
        </w:tc>
        <w:tc>
          <w:tcPr>
            <w:tcW w:w="4153" w:type="dxa"/>
            <w:shd w:val="clear" w:color="auto" w:fill="auto"/>
          </w:tcPr>
          <w:p w:rsidR="00B56BBE" w:rsidRPr="00110E10" w:rsidRDefault="00B56BBE" w:rsidP="00D946A7">
            <w:pPr>
              <w:autoSpaceDE w:val="0"/>
              <w:autoSpaceDN w:val="0"/>
              <w:adjustRightInd w:val="0"/>
              <w:spacing w:after="60"/>
              <w:jc w:val="both"/>
              <w:rPr>
                <w:bCs/>
                <w:sz w:val="20"/>
                <w:szCs w:val="20"/>
              </w:rPr>
            </w:pPr>
            <w:r w:rsidRPr="00110E10">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2" w:type="dxa"/>
          </w:tcPr>
          <w:p w:rsidR="00B56BBE" w:rsidRPr="00110E10" w:rsidRDefault="00B56BBE" w:rsidP="00D946A7">
            <w:pPr>
              <w:pStyle w:val="ConsPlusNormal"/>
              <w:ind w:left="-686"/>
              <w:rPr>
                <w:rFonts w:ascii="Times New Roman" w:hAnsi="Times New Roman" w:cs="Times New Roman"/>
                <w:bCs/>
              </w:rPr>
            </w:pPr>
            <w:r w:rsidRPr="00110E10">
              <w:rPr>
                <w:rFonts w:ascii="Times New Roman" w:hAnsi="Times New Roman" w:cs="Times New Roman"/>
              </w:rPr>
              <w:t>4.4</w:t>
            </w:r>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r w:rsidRPr="00110E10">
              <w:rPr>
                <w:rFonts w:eastAsia="MS ??"/>
                <w:bCs/>
                <w:sz w:val="20"/>
                <w:szCs w:val="20"/>
              </w:rPr>
              <w:t>УВ</w:t>
            </w:r>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r w:rsidRPr="00110E10">
              <w:rPr>
                <w:rFonts w:eastAsia="MS ??"/>
                <w:bCs/>
                <w:sz w:val="20"/>
                <w:szCs w:val="20"/>
              </w:rPr>
              <w:t>-</w:t>
            </w:r>
          </w:p>
        </w:tc>
      </w:tr>
      <w:tr w:rsidR="00B56BBE" w:rsidRPr="00110E10" w:rsidTr="00397211">
        <w:trPr>
          <w:trHeight w:val="437"/>
        </w:trPr>
        <w:tc>
          <w:tcPr>
            <w:tcW w:w="2417" w:type="dxa"/>
            <w:shd w:val="clear" w:color="auto" w:fill="auto"/>
          </w:tcPr>
          <w:p w:rsidR="00B56BBE" w:rsidRPr="00110E10" w:rsidRDefault="00B56BBE" w:rsidP="006B0142">
            <w:pPr>
              <w:autoSpaceDE w:val="0"/>
              <w:autoSpaceDN w:val="0"/>
              <w:adjustRightInd w:val="0"/>
              <w:spacing w:after="60"/>
              <w:rPr>
                <w:bCs/>
                <w:sz w:val="20"/>
                <w:szCs w:val="20"/>
              </w:rPr>
            </w:pPr>
            <w:r w:rsidRPr="00110E10">
              <w:rPr>
                <w:bCs/>
                <w:sz w:val="20"/>
                <w:szCs w:val="20"/>
              </w:rPr>
              <w:t>Служебные гаражи</w:t>
            </w:r>
          </w:p>
          <w:p w:rsidR="00B56BBE" w:rsidRPr="00110E10" w:rsidRDefault="00B56BBE" w:rsidP="00D946A7">
            <w:pPr>
              <w:spacing w:after="60"/>
              <w:rPr>
                <w:sz w:val="20"/>
                <w:szCs w:val="20"/>
              </w:rPr>
            </w:pPr>
          </w:p>
        </w:tc>
        <w:tc>
          <w:tcPr>
            <w:tcW w:w="4153" w:type="dxa"/>
            <w:shd w:val="clear" w:color="auto" w:fill="auto"/>
          </w:tcPr>
          <w:p w:rsidR="00B56BBE" w:rsidRPr="00110E10" w:rsidRDefault="00B56BBE" w:rsidP="00D946A7">
            <w:pPr>
              <w:autoSpaceDE w:val="0"/>
              <w:autoSpaceDN w:val="0"/>
              <w:adjustRightInd w:val="0"/>
              <w:spacing w:after="60"/>
              <w:jc w:val="both"/>
              <w:rPr>
                <w:sz w:val="20"/>
                <w:szCs w:val="20"/>
              </w:rPr>
            </w:pPr>
            <w:r w:rsidRPr="00110E1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02" w:type="dxa"/>
          </w:tcPr>
          <w:p w:rsidR="00B56BBE" w:rsidRPr="00110E10" w:rsidRDefault="00B56BBE" w:rsidP="00D946A7">
            <w:pPr>
              <w:pStyle w:val="ConsPlusNormal"/>
              <w:ind w:left="-686"/>
              <w:rPr>
                <w:rFonts w:ascii="Times New Roman" w:hAnsi="Times New Roman" w:cs="Times New Roman"/>
              </w:rPr>
            </w:pPr>
            <w:r w:rsidRPr="00110E10">
              <w:rPr>
                <w:rFonts w:ascii="Times New Roman" w:hAnsi="Times New Roman" w:cs="Times New Roman"/>
              </w:rPr>
              <w:t>4.9</w:t>
            </w:r>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r>
      <w:tr w:rsidR="00B56BBE" w:rsidRPr="00110E10" w:rsidTr="00397211">
        <w:trPr>
          <w:trHeight w:val="437"/>
        </w:trPr>
        <w:tc>
          <w:tcPr>
            <w:tcW w:w="2417" w:type="dxa"/>
            <w:shd w:val="clear" w:color="auto" w:fill="auto"/>
          </w:tcPr>
          <w:p w:rsidR="00B56BBE" w:rsidRPr="00110E10" w:rsidRDefault="00B56BBE" w:rsidP="00D946A7">
            <w:pPr>
              <w:autoSpaceDE w:val="0"/>
              <w:autoSpaceDN w:val="0"/>
              <w:adjustRightInd w:val="0"/>
              <w:spacing w:after="60"/>
              <w:rPr>
                <w:sz w:val="20"/>
                <w:szCs w:val="20"/>
              </w:rPr>
            </w:pPr>
            <w:r w:rsidRPr="00110E10">
              <w:rPr>
                <w:sz w:val="20"/>
                <w:szCs w:val="20"/>
              </w:rPr>
              <w:t>Связь</w:t>
            </w:r>
          </w:p>
        </w:tc>
        <w:tc>
          <w:tcPr>
            <w:tcW w:w="4153" w:type="dxa"/>
            <w:shd w:val="clear" w:color="auto" w:fill="auto"/>
          </w:tcPr>
          <w:p w:rsidR="00B56BBE" w:rsidRPr="006B684A" w:rsidRDefault="00B56BBE" w:rsidP="00D946A7">
            <w:pPr>
              <w:spacing w:after="60"/>
              <w:jc w:val="both"/>
              <w:rPr>
                <w:bCs/>
                <w:sz w:val="20"/>
                <w:szCs w:val="20"/>
              </w:rPr>
            </w:pPr>
            <w:r w:rsidRPr="00110E10">
              <w:rPr>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6B684A">
              <w:rPr>
                <w:bCs/>
                <w:sz w:val="20"/>
                <w:szCs w:val="20"/>
              </w:rPr>
              <w:t>видов разрешенного использования с кодами 3.1.1, 3.2.3</w:t>
            </w:r>
          </w:p>
        </w:tc>
        <w:tc>
          <w:tcPr>
            <w:tcW w:w="902" w:type="dxa"/>
          </w:tcPr>
          <w:p w:rsidR="00B56BBE" w:rsidRPr="00110E10" w:rsidRDefault="00B56BBE" w:rsidP="00D946A7">
            <w:pPr>
              <w:pStyle w:val="ConsPlusNormal"/>
              <w:ind w:left="-686"/>
              <w:rPr>
                <w:rFonts w:ascii="Times New Roman" w:hAnsi="Times New Roman" w:cs="Times New Roman"/>
              </w:rPr>
            </w:pPr>
            <w:r w:rsidRPr="00110E10">
              <w:rPr>
                <w:rFonts w:ascii="Times New Roman" w:hAnsi="Times New Roman" w:cs="Times New Roman"/>
              </w:rPr>
              <w:t>6.8</w:t>
            </w:r>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B56BBE" w:rsidRPr="00110E10" w:rsidRDefault="00B56BBE"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397211">
        <w:trPr>
          <w:trHeight w:val="437"/>
        </w:trPr>
        <w:tc>
          <w:tcPr>
            <w:tcW w:w="2417" w:type="dxa"/>
            <w:shd w:val="clear" w:color="auto" w:fill="auto"/>
          </w:tcPr>
          <w:p w:rsidR="00CB5C04" w:rsidRPr="00110E10" w:rsidRDefault="00CB5C04" w:rsidP="00D946A7">
            <w:pPr>
              <w:autoSpaceDE w:val="0"/>
              <w:autoSpaceDN w:val="0"/>
              <w:adjustRightInd w:val="0"/>
              <w:spacing w:after="60"/>
              <w:rPr>
                <w:sz w:val="20"/>
                <w:szCs w:val="20"/>
              </w:rPr>
            </w:pPr>
            <w:r w:rsidRPr="00110E10">
              <w:rPr>
                <w:sz w:val="20"/>
                <w:szCs w:val="20"/>
              </w:rPr>
              <w:t>Автомобильный транспорт</w:t>
            </w:r>
          </w:p>
        </w:tc>
        <w:tc>
          <w:tcPr>
            <w:tcW w:w="4153" w:type="dxa"/>
            <w:shd w:val="clear" w:color="auto" w:fill="auto"/>
          </w:tcPr>
          <w:p w:rsidR="00CB5C04" w:rsidRPr="006B684A" w:rsidRDefault="00CB5C04" w:rsidP="00D946A7">
            <w:pPr>
              <w:spacing w:after="60"/>
              <w:jc w:val="both"/>
              <w:rPr>
                <w:bCs/>
                <w:sz w:val="20"/>
                <w:szCs w:val="20"/>
              </w:rPr>
            </w:pPr>
            <w:r w:rsidRPr="00CB5C04">
              <w:rPr>
                <w:bCs/>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02" w:type="dxa"/>
          </w:tcPr>
          <w:p w:rsidR="00CB5C04" w:rsidRPr="00110E10" w:rsidRDefault="00CB5C04" w:rsidP="00D946A7">
            <w:pPr>
              <w:jc w:val="both"/>
              <w:rPr>
                <w:sz w:val="20"/>
                <w:szCs w:val="20"/>
              </w:rPr>
            </w:pPr>
            <w:r w:rsidRPr="00110E10">
              <w:rPr>
                <w:sz w:val="20"/>
                <w:szCs w:val="20"/>
              </w:rPr>
              <w:t>7.2</w:t>
            </w:r>
          </w:p>
          <w:p w:rsidR="00CB5C04" w:rsidRPr="00110E10" w:rsidRDefault="00CB5C04" w:rsidP="00D946A7">
            <w:pPr>
              <w:pStyle w:val="ConsPlusNormal"/>
              <w:ind w:left="-686"/>
              <w:rPr>
                <w:rFonts w:ascii="Times New Roman" w:hAnsi="Times New Roman" w:cs="Times New Roman"/>
              </w:rPr>
            </w:pP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6B684A" w:rsidRPr="00110E10" w:rsidTr="00397211">
        <w:trPr>
          <w:trHeight w:val="437"/>
        </w:trPr>
        <w:tc>
          <w:tcPr>
            <w:tcW w:w="2417" w:type="dxa"/>
            <w:shd w:val="clear" w:color="auto" w:fill="auto"/>
          </w:tcPr>
          <w:p w:rsidR="006B684A" w:rsidRPr="006B684A" w:rsidRDefault="006B684A" w:rsidP="00D946A7">
            <w:pPr>
              <w:autoSpaceDE w:val="0"/>
              <w:autoSpaceDN w:val="0"/>
              <w:adjustRightInd w:val="0"/>
              <w:rPr>
                <w:bCs/>
                <w:sz w:val="20"/>
                <w:szCs w:val="20"/>
              </w:rPr>
            </w:pPr>
            <w:r w:rsidRPr="006B684A">
              <w:rPr>
                <w:sz w:val="20"/>
                <w:szCs w:val="20"/>
              </w:rPr>
              <w:t>Размещение автомобильных дорог</w:t>
            </w:r>
          </w:p>
        </w:tc>
        <w:tc>
          <w:tcPr>
            <w:tcW w:w="4153" w:type="dxa"/>
            <w:shd w:val="clear" w:color="auto" w:fill="auto"/>
          </w:tcPr>
          <w:p w:rsidR="006B684A" w:rsidRPr="006B684A" w:rsidRDefault="006B684A" w:rsidP="006B684A">
            <w:pPr>
              <w:spacing w:after="60"/>
              <w:jc w:val="both"/>
              <w:rPr>
                <w:bCs/>
                <w:sz w:val="20"/>
                <w:szCs w:val="20"/>
              </w:rPr>
            </w:pPr>
            <w:r w:rsidRPr="006B684A">
              <w:rPr>
                <w:bCs/>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6B684A">
              <w:rPr>
                <w:bCs/>
                <w:sz w:val="20"/>
                <w:szCs w:val="20"/>
              </w:rPr>
              <w:t>дств в гр</w:t>
            </w:r>
            <w:proofErr w:type="gramEnd"/>
            <w:r w:rsidRPr="006B684A">
              <w:rPr>
                <w:bCs/>
                <w:sz w:val="20"/>
                <w:szCs w:val="20"/>
              </w:rPr>
              <w:t xml:space="preserve">аницах городских улиц и дорог, за исключением предусмотренных видами </w:t>
            </w:r>
            <w:r w:rsidRPr="006B684A">
              <w:rPr>
                <w:bCs/>
                <w:sz w:val="20"/>
                <w:szCs w:val="20"/>
              </w:rPr>
              <w:lastRenderedPageBreak/>
              <w:t>разрешенного использования с кодами 2.7.1, 4.9, 7.2.3, а также некапитальных сооружений, предназначенных для охраны транспортных средств;</w:t>
            </w:r>
          </w:p>
          <w:p w:rsidR="006B684A" w:rsidRPr="006B684A" w:rsidRDefault="006B684A" w:rsidP="006B684A">
            <w:pPr>
              <w:autoSpaceDE w:val="0"/>
              <w:autoSpaceDN w:val="0"/>
              <w:adjustRightInd w:val="0"/>
              <w:spacing w:after="60"/>
              <w:rPr>
                <w:bCs/>
                <w:sz w:val="20"/>
                <w:szCs w:val="20"/>
              </w:rPr>
            </w:pPr>
            <w:r w:rsidRPr="006B684A">
              <w:rPr>
                <w:bCs/>
                <w:sz w:val="20"/>
                <w:szCs w:val="20"/>
              </w:rPr>
              <w:t xml:space="preserve"> размещение объектов, предназначенных для размещения постов органов внутренних дел, ответственных за безопасность дорожного движения</w:t>
            </w:r>
          </w:p>
        </w:tc>
        <w:tc>
          <w:tcPr>
            <w:tcW w:w="902" w:type="dxa"/>
          </w:tcPr>
          <w:p w:rsidR="006B684A" w:rsidRPr="006B684A" w:rsidRDefault="006B684A" w:rsidP="00D946A7">
            <w:pPr>
              <w:pStyle w:val="ConsPlusNormal"/>
              <w:ind w:left="-686"/>
              <w:rPr>
                <w:rFonts w:ascii="Times New Roman" w:hAnsi="Times New Roman" w:cs="Times New Roman"/>
                <w:bCs/>
              </w:rPr>
            </w:pPr>
            <w:r w:rsidRPr="006B684A">
              <w:rPr>
                <w:rFonts w:ascii="Times New Roman" w:hAnsi="Times New Roman" w:cs="Times New Roman"/>
              </w:rPr>
              <w:lastRenderedPageBreak/>
              <w:t>7.2.1</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ОВ</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w:t>
            </w:r>
          </w:p>
        </w:tc>
      </w:tr>
      <w:tr w:rsidR="006B684A" w:rsidRPr="00110E10" w:rsidTr="00397211">
        <w:trPr>
          <w:trHeight w:val="437"/>
        </w:trPr>
        <w:tc>
          <w:tcPr>
            <w:tcW w:w="2417" w:type="dxa"/>
            <w:shd w:val="clear" w:color="auto" w:fill="auto"/>
          </w:tcPr>
          <w:p w:rsidR="006B684A" w:rsidRPr="006B684A" w:rsidRDefault="006B684A" w:rsidP="00D946A7">
            <w:pPr>
              <w:autoSpaceDE w:val="0"/>
              <w:autoSpaceDN w:val="0"/>
              <w:adjustRightInd w:val="0"/>
              <w:rPr>
                <w:bCs/>
                <w:sz w:val="20"/>
                <w:szCs w:val="20"/>
              </w:rPr>
            </w:pPr>
            <w:r w:rsidRPr="006B684A">
              <w:rPr>
                <w:sz w:val="20"/>
                <w:szCs w:val="20"/>
              </w:rPr>
              <w:lastRenderedPageBreak/>
              <w:t xml:space="preserve"> Обслуживание перевозок пассажиров</w:t>
            </w:r>
          </w:p>
        </w:tc>
        <w:tc>
          <w:tcPr>
            <w:tcW w:w="4153" w:type="dxa"/>
            <w:shd w:val="clear" w:color="auto" w:fill="auto"/>
          </w:tcPr>
          <w:p w:rsidR="006B684A" w:rsidRPr="006B684A" w:rsidRDefault="006B684A" w:rsidP="006B684A">
            <w:pPr>
              <w:spacing w:after="60"/>
              <w:jc w:val="both"/>
              <w:rPr>
                <w:bCs/>
                <w:sz w:val="20"/>
                <w:szCs w:val="20"/>
              </w:rPr>
            </w:pPr>
            <w:r w:rsidRPr="006B684A">
              <w:rPr>
                <w:bCs/>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02" w:type="dxa"/>
          </w:tcPr>
          <w:p w:rsidR="006B684A" w:rsidRPr="006B684A" w:rsidRDefault="006B684A" w:rsidP="00D946A7">
            <w:pPr>
              <w:pStyle w:val="ConsPlusNormal"/>
              <w:ind w:left="-686"/>
              <w:rPr>
                <w:rFonts w:ascii="Times New Roman" w:hAnsi="Times New Roman" w:cs="Times New Roman"/>
                <w:bCs/>
              </w:rPr>
            </w:pPr>
            <w:r w:rsidRPr="006B684A">
              <w:rPr>
                <w:rFonts w:ascii="Times New Roman" w:hAnsi="Times New Roman" w:cs="Times New Roman"/>
              </w:rPr>
              <w:t xml:space="preserve"> 7.2.2</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ОВ</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w:t>
            </w:r>
          </w:p>
        </w:tc>
      </w:tr>
      <w:tr w:rsidR="006B684A" w:rsidRPr="00110E10" w:rsidTr="00397211">
        <w:trPr>
          <w:trHeight w:val="437"/>
        </w:trPr>
        <w:tc>
          <w:tcPr>
            <w:tcW w:w="2417" w:type="dxa"/>
            <w:shd w:val="clear" w:color="auto" w:fill="auto"/>
          </w:tcPr>
          <w:p w:rsidR="006B684A" w:rsidRPr="006B684A" w:rsidRDefault="006B684A" w:rsidP="00D946A7">
            <w:pPr>
              <w:autoSpaceDE w:val="0"/>
              <w:autoSpaceDN w:val="0"/>
              <w:adjustRightInd w:val="0"/>
              <w:rPr>
                <w:bCs/>
                <w:sz w:val="20"/>
                <w:szCs w:val="20"/>
              </w:rPr>
            </w:pPr>
            <w:r w:rsidRPr="006B684A">
              <w:rPr>
                <w:sz w:val="20"/>
                <w:szCs w:val="20"/>
              </w:rPr>
              <w:t xml:space="preserve"> Стоянки транспорта общего пользования</w:t>
            </w:r>
          </w:p>
        </w:tc>
        <w:tc>
          <w:tcPr>
            <w:tcW w:w="4153" w:type="dxa"/>
            <w:shd w:val="clear" w:color="auto" w:fill="auto"/>
          </w:tcPr>
          <w:p w:rsidR="006B684A" w:rsidRPr="006B684A" w:rsidRDefault="006B684A" w:rsidP="00D946A7">
            <w:pPr>
              <w:autoSpaceDE w:val="0"/>
              <w:autoSpaceDN w:val="0"/>
              <w:adjustRightInd w:val="0"/>
              <w:rPr>
                <w:bCs/>
                <w:sz w:val="20"/>
                <w:szCs w:val="20"/>
              </w:rPr>
            </w:pPr>
            <w:r w:rsidRPr="006B684A">
              <w:rPr>
                <w:sz w:val="20"/>
                <w:szCs w:val="20"/>
              </w:rPr>
              <w:t>Размещение стоянок транспортных средств, осуществляющих перевозки людей по установленному маршруту</w:t>
            </w:r>
          </w:p>
        </w:tc>
        <w:tc>
          <w:tcPr>
            <w:tcW w:w="902" w:type="dxa"/>
          </w:tcPr>
          <w:p w:rsidR="006B684A" w:rsidRPr="006B684A" w:rsidRDefault="006B684A" w:rsidP="00D946A7">
            <w:pPr>
              <w:pStyle w:val="ConsPlusNormal"/>
              <w:ind w:left="-686"/>
              <w:rPr>
                <w:rFonts w:ascii="Times New Roman" w:hAnsi="Times New Roman" w:cs="Times New Roman"/>
                <w:bCs/>
              </w:rPr>
            </w:pPr>
            <w:r w:rsidRPr="006B684A">
              <w:rPr>
                <w:rFonts w:ascii="Times New Roman" w:hAnsi="Times New Roman" w:cs="Times New Roman"/>
              </w:rPr>
              <w:t xml:space="preserve"> 7.2.3</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ОВ</w:t>
            </w:r>
          </w:p>
        </w:tc>
        <w:tc>
          <w:tcPr>
            <w:tcW w:w="877" w:type="dxa"/>
            <w:shd w:val="clear" w:color="auto" w:fill="auto"/>
          </w:tcPr>
          <w:p w:rsidR="006B684A" w:rsidRPr="006B684A" w:rsidRDefault="006B684A" w:rsidP="00D946A7">
            <w:pPr>
              <w:autoSpaceDE w:val="0"/>
              <w:autoSpaceDN w:val="0"/>
              <w:adjustRightInd w:val="0"/>
              <w:spacing w:after="60"/>
              <w:rPr>
                <w:rFonts w:eastAsia="MS ??"/>
                <w:bCs/>
                <w:sz w:val="20"/>
                <w:szCs w:val="20"/>
              </w:rPr>
            </w:pPr>
            <w:r w:rsidRPr="006B684A">
              <w:rPr>
                <w:rFonts w:eastAsia="MS ??"/>
                <w:bCs/>
                <w:sz w:val="20"/>
                <w:szCs w:val="20"/>
              </w:rPr>
              <w:t>-</w:t>
            </w:r>
          </w:p>
        </w:tc>
      </w:tr>
      <w:tr w:rsidR="00CB5C04" w:rsidRPr="00110E10" w:rsidTr="00397211">
        <w:trPr>
          <w:trHeight w:val="437"/>
        </w:trPr>
        <w:tc>
          <w:tcPr>
            <w:tcW w:w="2417" w:type="dxa"/>
            <w:shd w:val="clear" w:color="auto" w:fill="auto"/>
          </w:tcPr>
          <w:p w:rsidR="00CB5C04" w:rsidRPr="00110E10" w:rsidRDefault="00CB5C04" w:rsidP="00D946A7">
            <w:pPr>
              <w:autoSpaceDE w:val="0"/>
              <w:autoSpaceDN w:val="0"/>
              <w:adjustRightInd w:val="0"/>
              <w:rPr>
                <w:bCs/>
                <w:sz w:val="20"/>
                <w:szCs w:val="20"/>
              </w:rPr>
            </w:pPr>
            <w:r w:rsidRPr="00110E10">
              <w:rPr>
                <w:bCs/>
                <w:sz w:val="20"/>
                <w:szCs w:val="20"/>
              </w:rPr>
              <w:t>Воздушный транспорт</w:t>
            </w:r>
          </w:p>
          <w:p w:rsidR="00CB5C04" w:rsidRPr="00110E10" w:rsidRDefault="00CB5C04" w:rsidP="00D946A7">
            <w:pPr>
              <w:autoSpaceDE w:val="0"/>
              <w:autoSpaceDN w:val="0"/>
              <w:adjustRightInd w:val="0"/>
              <w:spacing w:after="60"/>
              <w:rPr>
                <w:sz w:val="20"/>
                <w:szCs w:val="20"/>
              </w:rPr>
            </w:pPr>
            <w:r w:rsidRPr="00110E10">
              <w:rPr>
                <w:bCs/>
                <w:sz w:val="20"/>
                <w:szCs w:val="20"/>
              </w:rPr>
              <w:t xml:space="preserve"> </w:t>
            </w:r>
          </w:p>
        </w:tc>
        <w:tc>
          <w:tcPr>
            <w:tcW w:w="4153" w:type="dxa"/>
            <w:shd w:val="clear" w:color="auto" w:fill="auto"/>
          </w:tcPr>
          <w:p w:rsidR="00CB5C04" w:rsidRPr="00110E10" w:rsidRDefault="00CB5C04" w:rsidP="00D946A7">
            <w:pPr>
              <w:autoSpaceDE w:val="0"/>
              <w:autoSpaceDN w:val="0"/>
              <w:adjustRightInd w:val="0"/>
              <w:rPr>
                <w:bCs/>
                <w:sz w:val="20"/>
                <w:szCs w:val="20"/>
              </w:rPr>
            </w:pPr>
            <w:r w:rsidRPr="00110E10">
              <w:rPr>
                <w:bCs/>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CB5C04" w:rsidRPr="00110E10" w:rsidRDefault="00CB5C04" w:rsidP="00D946A7">
            <w:pPr>
              <w:autoSpaceDE w:val="0"/>
              <w:autoSpaceDN w:val="0"/>
              <w:adjustRightInd w:val="0"/>
              <w:rPr>
                <w:bCs/>
                <w:sz w:val="20"/>
                <w:szCs w:val="20"/>
              </w:rPr>
            </w:pPr>
            <w:r w:rsidRPr="00110E10">
              <w:rPr>
                <w:bCs/>
                <w:sz w:val="20"/>
                <w:szCs w:val="20"/>
              </w:rPr>
              <w:t xml:space="preserve"> (в ред. Приказа Минэкономразвития России от 30.09.2015 N 709)</w:t>
            </w:r>
          </w:p>
          <w:p w:rsidR="00CB5C04" w:rsidRPr="00110E10" w:rsidRDefault="00CB5C04" w:rsidP="00D946A7">
            <w:pPr>
              <w:autoSpaceDE w:val="0"/>
              <w:autoSpaceDN w:val="0"/>
              <w:adjustRightInd w:val="0"/>
              <w:rPr>
                <w:bCs/>
                <w:sz w:val="20"/>
                <w:szCs w:val="20"/>
              </w:rPr>
            </w:pPr>
            <w:r w:rsidRPr="00110E10">
              <w:rPr>
                <w:bCs/>
                <w:sz w:val="20"/>
                <w:szCs w:val="20"/>
              </w:rPr>
              <w:t xml:space="preserve"> </w:t>
            </w:r>
            <w:proofErr w:type="gramStart"/>
            <w:r w:rsidRPr="00110E10">
              <w:rPr>
                <w:bCs/>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10E10">
              <w:rPr>
                <w:bCs/>
                <w:sz w:val="20"/>
                <w:szCs w:val="20"/>
              </w:rPr>
              <w:t xml:space="preserve"> путем;</w:t>
            </w:r>
          </w:p>
          <w:p w:rsidR="00CB5C04" w:rsidRPr="00110E10" w:rsidRDefault="00CB5C04" w:rsidP="00D946A7">
            <w:pPr>
              <w:spacing w:after="60"/>
              <w:jc w:val="both"/>
              <w:rPr>
                <w:sz w:val="20"/>
                <w:szCs w:val="20"/>
              </w:rPr>
            </w:pPr>
            <w:r w:rsidRPr="00110E10">
              <w:rPr>
                <w:bCs/>
                <w:sz w:val="20"/>
                <w:szCs w:val="20"/>
              </w:rPr>
              <w:t xml:space="preserve"> размещение объектов, предназначенных для технического обслуживания и ремонта воздушных судов</w:t>
            </w:r>
          </w:p>
        </w:tc>
        <w:tc>
          <w:tcPr>
            <w:tcW w:w="902" w:type="dxa"/>
          </w:tcPr>
          <w:p w:rsidR="00CB5C04" w:rsidRPr="00110E10" w:rsidRDefault="00CB5C04" w:rsidP="00D946A7">
            <w:pPr>
              <w:pStyle w:val="ConsPlusNormal"/>
              <w:ind w:left="-686"/>
              <w:rPr>
                <w:rFonts w:ascii="Times New Roman" w:hAnsi="Times New Roman" w:cs="Times New Roman"/>
              </w:rPr>
            </w:pPr>
            <w:r w:rsidRPr="00110E10">
              <w:rPr>
                <w:rFonts w:ascii="Times New Roman" w:hAnsi="Times New Roman" w:cs="Times New Roman"/>
                <w:bCs/>
              </w:rPr>
              <w:t>7.4</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397211">
        <w:trPr>
          <w:trHeight w:val="437"/>
        </w:trPr>
        <w:tc>
          <w:tcPr>
            <w:tcW w:w="2417" w:type="dxa"/>
            <w:shd w:val="clear" w:color="auto" w:fill="auto"/>
          </w:tcPr>
          <w:p w:rsidR="00CB5C04" w:rsidRPr="00110E10" w:rsidRDefault="00CB5C04" w:rsidP="00D946A7">
            <w:pPr>
              <w:autoSpaceDE w:val="0"/>
              <w:autoSpaceDN w:val="0"/>
              <w:adjustRightInd w:val="0"/>
              <w:rPr>
                <w:bCs/>
                <w:sz w:val="20"/>
                <w:szCs w:val="20"/>
              </w:rPr>
            </w:pPr>
            <w:r w:rsidRPr="00110E10">
              <w:rPr>
                <w:bCs/>
                <w:sz w:val="20"/>
                <w:szCs w:val="20"/>
              </w:rPr>
              <w:t>Обеспечение обороны и безопасности</w:t>
            </w:r>
          </w:p>
          <w:p w:rsidR="00CB5C04" w:rsidRPr="00110E10" w:rsidRDefault="00CB5C04" w:rsidP="00D946A7">
            <w:pPr>
              <w:autoSpaceDE w:val="0"/>
              <w:autoSpaceDN w:val="0"/>
              <w:adjustRightInd w:val="0"/>
              <w:rPr>
                <w:bCs/>
                <w:sz w:val="20"/>
                <w:szCs w:val="20"/>
              </w:rPr>
            </w:pPr>
            <w:r w:rsidRPr="00110E10">
              <w:rPr>
                <w:bCs/>
                <w:sz w:val="20"/>
                <w:szCs w:val="20"/>
              </w:rPr>
              <w:t xml:space="preserve"> </w:t>
            </w:r>
          </w:p>
        </w:tc>
        <w:tc>
          <w:tcPr>
            <w:tcW w:w="4153" w:type="dxa"/>
            <w:shd w:val="clear" w:color="auto" w:fill="auto"/>
          </w:tcPr>
          <w:p w:rsidR="00CB5C04" w:rsidRPr="00110E10" w:rsidRDefault="00CB5C04" w:rsidP="00D946A7">
            <w:pPr>
              <w:autoSpaceDE w:val="0"/>
              <w:autoSpaceDN w:val="0"/>
              <w:adjustRightInd w:val="0"/>
              <w:jc w:val="both"/>
              <w:rPr>
                <w:bCs/>
                <w:sz w:val="20"/>
                <w:szCs w:val="20"/>
              </w:rPr>
            </w:pPr>
            <w:proofErr w:type="gramStart"/>
            <w:r w:rsidRPr="00110E10">
              <w:rPr>
                <w:bCs/>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w:t>
            </w:r>
            <w:r w:rsidRPr="00110E10">
              <w:rPr>
                <w:bCs/>
                <w:sz w:val="20"/>
                <w:szCs w:val="20"/>
              </w:rPr>
              <w:lastRenderedPageBreak/>
              <w:t>учений и других мероприятий, направленных на обеспечение боевой готовности воинских частей;</w:t>
            </w:r>
            <w:proofErr w:type="gramEnd"/>
          </w:p>
          <w:p w:rsidR="00CB5C04" w:rsidRPr="00110E10" w:rsidRDefault="00CB5C04" w:rsidP="00D946A7">
            <w:pPr>
              <w:autoSpaceDE w:val="0"/>
              <w:autoSpaceDN w:val="0"/>
              <w:adjustRightInd w:val="0"/>
              <w:jc w:val="both"/>
              <w:rPr>
                <w:bCs/>
                <w:sz w:val="20"/>
                <w:szCs w:val="20"/>
              </w:rPr>
            </w:pPr>
            <w:r w:rsidRPr="00110E10">
              <w:rPr>
                <w:bCs/>
                <w:sz w:val="20"/>
                <w:szCs w:val="20"/>
              </w:rPr>
              <w:t xml:space="preserve"> размещение зданий военных училищ, военных институтов, военных университетов, военных академий;</w:t>
            </w:r>
          </w:p>
          <w:p w:rsidR="00CB5C04" w:rsidRPr="00110E10" w:rsidRDefault="00CB5C04" w:rsidP="00D946A7">
            <w:pPr>
              <w:autoSpaceDE w:val="0"/>
              <w:autoSpaceDN w:val="0"/>
              <w:adjustRightInd w:val="0"/>
              <w:rPr>
                <w:bCs/>
                <w:sz w:val="20"/>
                <w:szCs w:val="20"/>
              </w:rPr>
            </w:pPr>
            <w:r w:rsidRPr="00110E10">
              <w:rPr>
                <w:bCs/>
                <w:sz w:val="20"/>
                <w:szCs w:val="20"/>
              </w:rPr>
              <w:t xml:space="preserve"> размещение объектов, обеспечивающих осуществление таможенной деятельности</w:t>
            </w:r>
          </w:p>
        </w:tc>
        <w:tc>
          <w:tcPr>
            <w:tcW w:w="902" w:type="dxa"/>
          </w:tcPr>
          <w:p w:rsidR="00CB5C04" w:rsidRPr="00110E10" w:rsidRDefault="00CB5C04" w:rsidP="00D946A7">
            <w:pPr>
              <w:pStyle w:val="ConsPlusNormal"/>
              <w:ind w:left="-686"/>
              <w:rPr>
                <w:rFonts w:ascii="Times New Roman" w:hAnsi="Times New Roman" w:cs="Times New Roman"/>
                <w:bCs/>
              </w:rPr>
            </w:pPr>
            <w:r w:rsidRPr="00110E10">
              <w:rPr>
                <w:rFonts w:ascii="Times New Roman" w:hAnsi="Times New Roman" w:cs="Times New Roman"/>
                <w:bCs/>
              </w:rPr>
              <w:lastRenderedPageBreak/>
              <w:t>8.0</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397211">
        <w:trPr>
          <w:trHeight w:val="437"/>
        </w:trPr>
        <w:tc>
          <w:tcPr>
            <w:tcW w:w="2417" w:type="dxa"/>
            <w:shd w:val="clear" w:color="auto" w:fill="auto"/>
          </w:tcPr>
          <w:p w:rsidR="00CB5C04" w:rsidRPr="00110E10" w:rsidRDefault="00CB5C04" w:rsidP="00D946A7">
            <w:pPr>
              <w:autoSpaceDE w:val="0"/>
              <w:autoSpaceDN w:val="0"/>
              <w:adjustRightInd w:val="0"/>
              <w:jc w:val="both"/>
              <w:rPr>
                <w:bCs/>
                <w:sz w:val="20"/>
                <w:szCs w:val="20"/>
              </w:rPr>
            </w:pPr>
            <w:r w:rsidRPr="00110E10">
              <w:rPr>
                <w:bCs/>
                <w:sz w:val="20"/>
                <w:szCs w:val="20"/>
              </w:rPr>
              <w:lastRenderedPageBreak/>
              <w:t>Обеспечение вооруженных сил</w:t>
            </w:r>
          </w:p>
          <w:p w:rsidR="00CB5C04" w:rsidRPr="00110E10" w:rsidRDefault="00CB5C04" w:rsidP="00D946A7">
            <w:pPr>
              <w:autoSpaceDE w:val="0"/>
              <w:autoSpaceDN w:val="0"/>
              <w:adjustRightInd w:val="0"/>
              <w:rPr>
                <w:bCs/>
                <w:sz w:val="20"/>
                <w:szCs w:val="20"/>
              </w:rPr>
            </w:pPr>
            <w:r w:rsidRPr="00110E10">
              <w:rPr>
                <w:bCs/>
                <w:sz w:val="20"/>
                <w:szCs w:val="20"/>
              </w:rPr>
              <w:t xml:space="preserve"> </w:t>
            </w:r>
          </w:p>
        </w:tc>
        <w:tc>
          <w:tcPr>
            <w:tcW w:w="4153" w:type="dxa"/>
            <w:shd w:val="clear" w:color="auto" w:fill="auto"/>
          </w:tcPr>
          <w:p w:rsidR="00CB5C04" w:rsidRPr="00110E10" w:rsidRDefault="00CB5C04" w:rsidP="00D946A7">
            <w:pPr>
              <w:autoSpaceDE w:val="0"/>
              <w:autoSpaceDN w:val="0"/>
              <w:adjustRightInd w:val="0"/>
              <w:jc w:val="both"/>
              <w:rPr>
                <w:bCs/>
                <w:sz w:val="20"/>
                <w:szCs w:val="20"/>
              </w:rPr>
            </w:pPr>
            <w:r w:rsidRPr="00110E10">
              <w:rPr>
                <w:bCs/>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B5C04" w:rsidRPr="00110E10" w:rsidRDefault="00CB5C04" w:rsidP="00D946A7">
            <w:pPr>
              <w:autoSpaceDE w:val="0"/>
              <w:autoSpaceDN w:val="0"/>
              <w:adjustRightInd w:val="0"/>
              <w:jc w:val="both"/>
              <w:rPr>
                <w:bCs/>
                <w:sz w:val="20"/>
                <w:szCs w:val="20"/>
              </w:rPr>
            </w:pPr>
            <w:r w:rsidRPr="00110E10">
              <w:rPr>
                <w:bCs/>
                <w:sz w:val="20"/>
                <w:szCs w:val="20"/>
              </w:rPr>
              <w:t xml:space="preserve">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CB5C04" w:rsidRPr="00110E10" w:rsidRDefault="00CB5C04" w:rsidP="00D946A7">
            <w:pPr>
              <w:autoSpaceDE w:val="0"/>
              <w:autoSpaceDN w:val="0"/>
              <w:adjustRightInd w:val="0"/>
              <w:jc w:val="both"/>
              <w:rPr>
                <w:bCs/>
                <w:sz w:val="20"/>
                <w:szCs w:val="20"/>
              </w:rPr>
            </w:pPr>
            <w:r w:rsidRPr="00110E10">
              <w:rPr>
                <w:bCs/>
                <w:sz w:val="20"/>
                <w:szCs w:val="20"/>
              </w:rPr>
              <w:t xml:space="preserve">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B5C04" w:rsidRPr="00110E10" w:rsidRDefault="00CB5C04" w:rsidP="00D946A7">
            <w:pPr>
              <w:autoSpaceDE w:val="0"/>
              <w:autoSpaceDN w:val="0"/>
              <w:adjustRightInd w:val="0"/>
              <w:rPr>
                <w:bCs/>
                <w:sz w:val="20"/>
                <w:szCs w:val="20"/>
              </w:rPr>
            </w:pPr>
            <w:r w:rsidRPr="00110E10">
              <w:rPr>
                <w:bCs/>
                <w:sz w:val="20"/>
                <w:szCs w:val="20"/>
              </w:rPr>
              <w:t xml:space="preserve"> размещение объектов, для </w:t>
            </w:r>
            <w:proofErr w:type="gramStart"/>
            <w:r w:rsidRPr="00110E10">
              <w:rPr>
                <w:bCs/>
                <w:sz w:val="20"/>
                <w:szCs w:val="20"/>
              </w:rPr>
              <w:t>обеспечения</w:t>
            </w:r>
            <w:proofErr w:type="gramEnd"/>
            <w:r w:rsidRPr="00110E10">
              <w:rPr>
                <w:bCs/>
                <w:sz w:val="20"/>
                <w:szCs w:val="20"/>
              </w:rPr>
              <w:t xml:space="preserve"> безопасности которых были созданы закрытые административно-территориальные образования</w:t>
            </w:r>
          </w:p>
        </w:tc>
        <w:tc>
          <w:tcPr>
            <w:tcW w:w="902" w:type="dxa"/>
          </w:tcPr>
          <w:p w:rsidR="00CB5C04" w:rsidRPr="00110E10" w:rsidRDefault="00CB5C04" w:rsidP="00D946A7">
            <w:pPr>
              <w:pStyle w:val="ConsPlusNormal"/>
              <w:ind w:left="-686"/>
              <w:rPr>
                <w:rFonts w:ascii="Times New Roman" w:hAnsi="Times New Roman" w:cs="Times New Roman"/>
                <w:bCs/>
              </w:rPr>
            </w:pPr>
            <w:r w:rsidRPr="00110E10">
              <w:rPr>
                <w:rFonts w:ascii="Times New Roman" w:hAnsi="Times New Roman" w:cs="Times New Roman"/>
                <w:bCs/>
              </w:rPr>
              <w:t>8.1</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397211">
        <w:trPr>
          <w:trHeight w:val="437"/>
        </w:trPr>
        <w:tc>
          <w:tcPr>
            <w:tcW w:w="2417" w:type="dxa"/>
            <w:shd w:val="clear" w:color="auto" w:fill="auto"/>
          </w:tcPr>
          <w:p w:rsidR="00CB5C04" w:rsidRPr="00110E10" w:rsidRDefault="00CB5C04" w:rsidP="00D946A7">
            <w:pPr>
              <w:autoSpaceDE w:val="0"/>
              <w:autoSpaceDN w:val="0"/>
              <w:adjustRightInd w:val="0"/>
              <w:jc w:val="both"/>
              <w:rPr>
                <w:bCs/>
                <w:sz w:val="20"/>
                <w:szCs w:val="20"/>
              </w:rPr>
            </w:pPr>
            <w:r w:rsidRPr="00110E10">
              <w:rPr>
                <w:bCs/>
                <w:sz w:val="20"/>
                <w:szCs w:val="20"/>
              </w:rPr>
              <w:t>Обеспечение внутреннего правопорядка</w:t>
            </w:r>
          </w:p>
          <w:p w:rsidR="00CB5C04" w:rsidRPr="00110E10" w:rsidRDefault="00CB5C04" w:rsidP="00D946A7">
            <w:pPr>
              <w:autoSpaceDE w:val="0"/>
              <w:autoSpaceDN w:val="0"/>
              <w:adjustRightInd w:val="0"/>
              <w:rPr>
                <w:bCs/>
                <w:sz w:val="20"/>
                <w:szCs w:val="20"/>
              </w:rPr>
            </w:pPr>
            <w:r w:rsidRPr="00110E10">
              <w:rPr>
                <w:bCs/>
                <w:sz w:val="20"/>
                <w:szCs w:val="20"/>
              </w:rPr>
              <w:t xml:space="preserve"> </w:t>
            </w:r>
          </w:p>
        </w:tc>
        <w:tc>
          <w:tcPr>
            <w:tcW w:w="4153" w:type="dxa"/>
            <w:shd w:val="clear" w:color="auto" w:fill="auto"/>
          </w:tcPr>
          <w:p w:rsidR="00CB5C04" w:rsidRPr="00110E10" w:rsidRDefault="00CB5C04" w:rsidP="00D946A7">
            <w:pPr>
              <w:autoSpaceDE w:val="0"/>
              <w:autoSpaceDN w:val="0"/>
              <w:adjustRightInd w:val="0"/>
              <w:jc w:val="both"/>
              <w:rPr>
                <w:bCs/>
                <w:sz w:val="20"/>
                <w:szCs w:val="20"/>
              </w:rPr>
            </w:pPr>
            <w:r w:rsidRPr="00110E10">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10E10">
              <w:rPr>
                <w:sz w:val="20"/>
                <w:szCs w:val="20"/>
              </w:rPr>
              <w:t>Росгвардии</w:t>
            </w:r>
            <w:proofErr w:type="spellEnd"/>
            <w:r w:rsidRPr="00110E10">
              <w:rPr>
                <w:sz w:val="20"/>
                <w:szCs w:val="20"/>
              </w:rPr>
              <w:t xml:space="preserve"> </w:t>
            </w:r>
            <w:r w:rsidRPr="00110E10">
              <w:rPr>
                <w:bCs/>
                <w:sz w:val="20"/>
                <w:szCs w:val="20"/>
              </w:rPr>
              <w:t>и спасательных служб, в которых существует военизированная служба;</w:t>
            </w:r>
          </w:p>
          <w:p w:rsidR="00CB5C04" w:rsidRPr="00110E10" w:rsidRDefault="00CB5C04" w:rsidP="00D946A7">
            <w:pPr>
              <w:autoSpaceDE w:val="0"/>
              <w:autoSpaceDN w:val="0"/>
              <w:adjustRightInd w:val="0"/>
              <w:rPr>
                <w:bCs/>
                <w:sz w:val="20"/>
                <w:szCs w:val="20"/>
              </w:rPr>
            </w:pPr>
            <w:r w:rsidRPr="00110E10">
              <w:rPr>
                <w:bCs/>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902" w:type="dxa"/>
          </w:tcPr>
          <w:p w:rsidR="00CB5C04" w:rsidRPr="00110E10" w:rsidRDefault="00CB5C04" w:rsidP="00D946A7">
            <w:pPr>
              <w:pStyle w:val="ConsPlusNormal"/>
              <w:ind w:left="-686"/>
              <w:rPr>
                <w:rFonts w:ascii="Times New Roman" w:hAnsi="Times New Roman" w:cs="Times New Roman"/>
                <w:bCs/>
              </w:rPr>
            </w:pPr>
            <w:r w:rsidRPr="00110E10">
              <w:rPr>
                <w:rFonts w:ascii="Times New Roman" w:hAnsi="Times New Roman" w:cs="Times New Roman"/>
                <w:bCs/>
              </w:rPr>
              <w:t>8.3</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B5C04" w:rsidRPr="00110E10" w:rsidTr="00397211">
        <w:trPr>
          <w:trHeight w:val="437"/>
        </w:trPr>
        <w:tc>
          <w:tcPr>
            <w:tcW w:w="2417" w:type="dxa"/>
            <w:shd w:val="clear" w:color="auto" w:fill="auto"/>
          </w:tcPr>
          <w:p w:rsidR="00CB5C04" w:rsidRPr="00110E10" w:rsidRDefault="00CB5C04" w:rsidP="00D946A7">
            <w:pPr>
              <w:autoSpaceDE w:val="0"/>
              <w:autoSpaceDN w:val="0"/>
              <w:adjustRightInd w:val="0"/>
              <w:rPr>
                <w:bCs/>
                <w:sz w:val="20"/>
                <w:szCs w:val="20"/>
              </w:rPr>
            </w:pPr>
            <w:r w:rsidRPr="00110E10">
              <w:rPr>
                <w:bCs/>
                <w:sz w:val="20"/>
                <w:szCs w:val="20"/>
              </w:rPr>
              <w:t>Обеспечение деятельности по исполнению наказаний</w:t>
            </w:r>
          </w:p>
          <w:p w:rsidR="00CB5C04" w:rsidRPr="00110E10" w:rsidRDefault="00CB5C04" w:rsidP="00D946A7">
            <w:pPr>
              <w:autoSpaceDE w:val="0"/>
              <w:autoSpaceDN w:val="0"/>
              <w:adjustRightInd w:val="0"/>
              <w:rPr>
                <w:bCs/>
                <w:sz w:val="20"/>
                <w:szCs w:val="20"/>
              </w:rPr>
            </w:pPr>
            <w:r w:rsidRPr="00110E10">
              <w:rPr>
                <w:bCs/>
                <w:sz w:val="20"/>
                <w:szCs w:val="20"/>
              </w:rPr>
              <w:t xml:space="preserve"> </w:t>
            </w:r>
          </w:p>
        </w:tc>
        <w:tc>
          <w:tcPr>
            <w:tcW w:w="4153" w:type="dxa"/>
            <w:shd w:val="clear" w:color="auto" w:fill="auto"/>
          </w:tcPr>
          <w:p w:rsidR="00CB5C04" w:rsidRPr="00110E10" w:rsidRDefault="00CB5C04" w:rsidP="00D946A7">
            <w:pPr>
              <w:autoSpaceDE w:val="0"/>
              <w:autoSpaceDN w:val="0"/>
              <w:adjustRightInd w:val="0"/>
              <w:rPr>
                <w:bCs/>
                <w:sz w:val="20"/>
                <w:szCs w:val="20"/>
              </w:rPr>
            </w:pPr>
            <w:r w:rsidRPr="00110E10">
              <w:rPr>
                <w:bCs/>
                <w:sz w:val="20"/>
                <w:szCs w:val="20"/>
              </w:rPr>
              <w:t xml:space="preserve">Размещение объектов капитального строительства для создания мест лишения свободы (следственные изоляторы, тюрьмы, поселения) </w:t>
            </w:r>
          </w:p>
        </w:tc>
        <w:tc>
          <w:tcPr>
            <w:tcW w:w="902" w:type="dxa"/>
          </w:tcPr>
          <w:p w:rsidR="00CB5C04" w:rsidRPr="00110E10" w:rsidRDefault="00CB5C04" w:rsidP="00D946A7">
            <w:pPr>
              <w:pStyle w:val="ConsPlusNormal"/>
              <w:ind w:left="-686"/>
              <w:rPr>
                <w:rFonts w:ascii="Times New Roman" w:hAnsi="Times New Roman" w:cs="Times New Roman"/>
                <w:bCs/>
              </w:rPr>
            </w:pPr>
            <w:r w:rsidRPr="00110E10">
              <w:rPr>
                <w:rFonts w:ascii="Times New Roman" w:hAnsi="Times New Roman" w:cs="Times New Roman"/>
                <w:bCs/>
              </w:rPr>
              <w:t>8.4</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w:t>
            </w:r>
          </w:p>
        </w:tc>
      </w:tr>
      <w:tr w:rsidR="00CB5C04" w:rsidRPr="00110E10" w:rsidTr="00397211">
        <w:trPr>
          <w:trHeight w:val="437"/>
        </w:trPr>
        <w:tc>
          <w:tcPr>
            <w:tcW w:w="2417" w:type="dxa"/>
            <w:shd w:val="clear" w:color="auto" w:fill="auto"/>
          </w:tcPr>
          <w:p w:rsidR="00CB5C04" w:rsidRPr="00110E10" w:rsidRDefault="00CB5C04" w:rsidP="00D946A7">
            <w:pPr>
              <w:rPr>
                <w:sz w:val="20"/>
                <w:szCs w:val="20"/>
              </w:rPr>
            </w:pPr>
            <w:r w:rsidRPr="00110E10">
              <w:rPr>
                <w:sz w:val="20"/>
                <w:szCs w:val="20"/>
              </w:rPr>
              <w:t>Охрана природных территорий</w:t>
            </w:r>
          </w:p>
          <w:p w:rsidR="00CB5C04" w:rsidRPr="00110E10" w:rsidRDefault="00CB5C04" w:rsidP="00D946A7">
            <w:pPr>
              <w:autoSpaceDE w:val="0"/>
              <w:autoSpaceDN w:val="0"/>
              <w:adjustRightInd w:val="0"/>
              <w:rPr>
                <w:bCs/>
                <w:sz w:val="20"/>
                <w:szCs w:val="20"/>
              </w:rPr>
            </w:pPr>
            <w:r w:rsidRPr="00110E10">
              <w:rPr>
                <w:sz w:val="20"/>
                <w:szCs w:val="20"/>
              </w:rPr>
              <w:t xml:space="preserve"> </w:t>
            </w:r>
          </w:p>
        </w:tc>
        <w:tc>
          <w:tcPr>
            <w:tcW w:w="4153" w:type="dxa"/>
            <w:shd w:val="clear" w:color="auto" w:fill="auto"/>
          </w:tcPr>
          <w:p w:rsidR="00CB5C04" w:rsidRPr="00110E10" w:rsidRDefault="00CB5C04" w:rsidP="00D946A7">
            <w:pPr>
              <w:autoSpaceDE w:val="0"/>
              <w:autoSpaceDN w:val="0"/>
              <w:adjustRightInd w:val="0"/>
              <w:rPr>
                <w:bCs/>
                <w:sz w:val="20"/>
                <w:szCs w:val="20"/>
              </w:rPr>
            </w:pPr>
            <w:proofErr w:type="gramStart"/>
            <w:r w:rsidRPr="00110E10">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02" w:type="dxa"/>
          </w:tcPr>
          <w:p w:rsidR="00CB5C04" w:rsidRPr="00110E10" w:rsidRDefault="00CB5C04" w:rsidP="00D946A7">
            <w:pPr>
              <w:pStyle w:val="ConsPlusNormal"/>
              <w:ind w:left="-686"/>
              <w:rPr>
                <w:rFonts w:ascii="Times New Roman" w:hAnsi="Times New Roman" w:cs="Times New Roman"/>
                <w:bCs/>
              </w:rPr>
            </w:pPr>
            <w:r w:rsidRPr="00110E10">
              <w:rPr>
                <w:rFonts w:ascii="Times New Roman" w:hAnsi="Times New Roman" w:cs="Times New Roman"/>
              </w:rPr>
              <w:t>9.1</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proofErr w:type="gramStart"/>
            <w:r w:rsidRPr="00110E10">
              <w:rPr>
                <w:rFonts w:eastAsia="MS ??"/>
                <w:bCs/>
                <w:sz w:val="20"/>
                <w:szCs w:val="20"/>
              </w:rPr>
              <w:t>ВВ</w:t>
            </w:r>
            <w:proofErr w:type="gramEnd"/>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B5C04" w:rsidRPr="00110E10" w:rsidTr="00397211">
        <w:trPr>
          <w:trHeight w:val="437"/>
        </w:trPr>
        <w:tc>
          <w:tcPr>
            <w:tcW w:w="2417" w:type="dxa"/>
            <w:shd w:val="clear" w:color="auto" w:fill="auto"/>
          </w:tcPr>
          <w:p w:rsidR="00CB5C04" w:rsidRPr="00110E10" w:rsidRDefault="00CB5C04" w:rsidP="00D946A7">
            <w:pPr>
              <w:spacing w:after="60"/>
              <w:rPr>
                <w:bCs/>
                <w:sz w:val="20"/>
                <w:szCs w:val="20"/>
              </w:rPr>
            </w:pPr>
            <w:r w:rsidRPr="00110E10">
              <w:rPr>
                <w:bCs/>
                <w:sz w:val="20"/>
                <w:szCs w:val="20"/>
              </w:rPr>
              <w:t>Историко-культурная деятельность</w:t>
            </w:r>
          </w:p>
          <w:p w:rsidR="00CB5C04" w:rsidRPr="00110E10" w:rsidRDefault="00CB5C04" w:rsidP="00D946A7">
            <w:pPr>
              <w:rPr>
                <w:sz w:val="20"/>
                <w:szCs w:val="20"/>
              </w:rPr>
            </w:pPr>
            <w:r w:rsidRPr="00110E10">
              <w:rPr>
                <w:bCs/>
                <w:sz w:val="20"/>
                <w:szCs w:val="20"/>
              </w:rPr>
              <w:t xml:space="preserve"> </w:t>
            </w:r>
          </w:p>
        </w:tc>
        <w:tc>
          <w:tcPr>
            <w:tcW w:w="4153" w:type="dxa"/>
            <w:shd w:val="clear" w:color="auto" w:fill="auto"/>
          </w:tcPr>
          <w:p w:rsidR="00CB5C04" w:rsidRPr="00110E10" w:rsidRDefault="00CB5C04" w:rsidP="00D946A7">
            <w:pPr>
              <w:autoSpaceDE w:val="0"/>
              <w:autoSpaceDN w:val="0"/>
              <w:adjustRightInd w:val="0"/>
              <w:rPr>
                <w:sz w:val="20"/>
                <w:szCs w:val="20"/>
              </w:rPr>
            </w:pPr>
            <w:proofErr w:type="gramStart"/>
            <w:r w:rsidRPr="00110E10">
              <w:rPr>
                <w:bCs/>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110E10">
              <w:rPr>
                <w:bCs/>
                <w:sz w:val="20"/>
                <w:szCs w:val="20"/>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02" w:type="dxa"/>
          </w:tcPr>
          <w:p w:rsidR="00CB5C04" w:rsidRPr="00110E10" w:rsidRDefault="00CB5C04" w:rsidP="00D946A7">
            <w:pPr>
              <w:pStyle w:val="ConsPlusNormal"/>
              <w:ind w:left="-686"/>
              <w:rPr>
                <w:rFonts w:ascii="Times New Roman" w:hAnsi="Times New Roman" w:cs="Times New Roman"/>
              </w:rPr>
            </w:pPr>
            <w:r w:rsidRPr="00110E10">
              <w:rPr>
                <w:rFonts w:ascii="Times New Roman" w:hAnsi="Times New Roman" w:cs="Times New Roman"/>
                <w:bCs/>
              </w:rPr>
              <w:lastRenderedPageBreak/>
              <w:t>9.3</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c>
          <w:tcPr>
            <w:tcW w:w="877" w:type="dxa"/>
            <w:shd w:val="clear" w:color="auto" w:fill="auto"/>
          </w:tcPr>
          <w:p w:rsidR="00CB5C04" w:rsidRPr="00110E10" w:rsidRDefault="00CB5C04" w:rsidP="00D946A7">
            <w:pPr>
              <w:autoSpaceDE w:val="0"/>
              <w:autoSpaceDN w:val="0"/>
              <w:adjustRightInd w:val="0"/>
              <w:spacing w:after="60"/>
              <w:rPr>
                <w:rFonts w:eastAsia="MS ??"/>
                <w:bCs/>
                <w:sz w:val="20"/>
                <w:szCs w:val="20"/>
              </w:rPr>
            </w:pPr>
            <w:r w:rsidRPr="00110E10">
              <w:rPr>
                <w:rFonts w:eastAsia="MS ??"/>
                <w:bCs/>
                <w:sz w:val="20"/>
                <w:szCs w:val="20"/>
              </w:rPr>
              <w:t>ОВ</w:t>
            </w:r>
          </w:p>
        </w:tc>
      </w:tr>
      <w:tr w:rsidR="00CB5C04" w:rsidRPr="00B56BBE" w:rsidTr="00397211">
        <w:trPr>
          <w:trHeight w:val="437"/>
        </w:trPr>
        <w:tc>
          <w:tcPr>
            <w:tcW w:w="2417" w:type="dxa"/>
            <w:shd w:val="clear" w:color="auto" w:fill="auto"/>
          </w:tcPr>
          <w:p w:rsidR="00CB5C04" w:rsidRPr="00B56BBE" w:rsidRDefault="00CB5C04" w:rsidP="00397211">
            <w:pPr>
              <w:autoSpaceDE w:val="0"/>
              <w:autoSpaceDN w:val="0"/>
              <w:adjustRightInd w:val="0"/>
              <w:spacing w:after="60"/>
              <w:rPr>
                <w:sz w:val="20"/>
                <w:szCs w:val="20"/>
              </w:rPr>
            </w:pPr>
            <w:r w:rsidRPr="00B56BBE">
              <w:rPr>
                <w:sz w:val="20"/>
                <w:szCs w:val="20"/>
              </w:rPr>
              <w:lastRenderedPageBreak/>
              <w:t>Земельные участки (территории) общего пользования</w:t>
            </w:r>
          </w:p>
        </w:tc>
        <w:tc>
          <w:tcPr>
            <w:tcW w:w="4153" w:type="dxa"/>
            <w:shd w:val="clear" w:color="auto" w:fill="auto"/>
          </w:tcPr>
          <w:p w:rsidR="00CB5C04" w:rsidRPr="00B56BBE" w:rsidRDefault="00CB5C04" w:rsidP="00397211">
            <w:pPr>
              <w:spacing w:after="60"/>
              <w:jc w:val="both"/>
              <w:rPr>
                <w:sz w:val="20"/>
                <w:szCs w:val="20"/>
              </w:rPr>
            </w:pPr>
            <w:r w:rsidRPr="00B56BBE">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02" w:type="dxa"/>
          </w:tcPr>
          <w:p w:rsidR="00CB5C04" w:rsidRDefault="00CB5C04" w:rsidP="00397211">
            <w:pPr>
              <w:pStyle w:val="ConsPlusNormal"/>
              <w:ind w:left="-686"/>
              <w:rPr>
                <w:rFonts w:ascii="Times New Roman" w:hAnsi="Times New Roman" w:cs="Times New Roman"/>
              </w:rPr>
            </w:pPr>
            <w:r w:rsidRPr="00B56BBE">
              <w:rPr>
                <w:rFonts w:ascii="Times New Roman" w:hAnsi="Times New Roman" w:cs="Times New Roman"/>
              </w:rPr>
              <w:t>12.0</w:t>
            </w:r>
          </w:p>
          <w:p w:rsidR="006B684A" w:rsidRPr="00B56BBE" w:rsidRDefault="006B684A" w:rsidP="00397211">
            <w:pPr>
              <w:pStyle w:val="ConsPlusNormal"/>
              <w:ind w:left="-686"/>
              <w:rPr>
                <w:rFonts w:ascii="Times New Roman" w:hAnsi="Times New Roman" w:cs="Times New Roman"/>
              </w:rPr>
            </w:pPr>
          </w:p>
        </w:tc>
        <w:tc>
          <w:tcPr>
            <w:tcW w:w="877" w:type="dxa"/>
            <w:shd w:val="clear" w:color="auto" w:fill="auto"/>
          </w:tcPr>
          <w:p w:rsidR="00CB5C04" w:rsidRPr="00B56BBE" w:rsidRDefault="00CB5C04" w:rsidP="00397211">
            <w:pPr>
              <w:autoSpaceDE w:val="0"/>
              <w:autoSpaceDN w:val="0"/>
              <w:adjustRightInd w:val="0"/>
              <w:spacing w:after="60"/>
              <w:rPr>
                <w:rFonts w:eastAsia="MS ??"/>
                <w:bCs/>
                <w:sz w:val="20"/>
                <w:szCs w:val="20"/>
              </w:rPr>
            </w:pPr>
            <w:r w:rsidRPr="00B56BBE">
              <w:rPr>
                <w:rFonts w:eastAsia="MS ??"/>
                <w:bCs/>
                <w:sz w:val="20"/>
                <w:szCs w:val="20"/>
              </w:rPr>
              <w:t>ОВ</w:t>
            </w:r>
          </w:p>
        </w:tc>
        <w:tc>
          <w:tcPr>
            <w:tcW w:w="877" w:type="dxa"/>
            <w:shd w:val="clear" w:color="auto" w:fill="auto"/>
          </w:tcPr>
          <w:p w:rsidR="00CB5C04" w:rsidRPr="00B56BBE" w:rsidRDefault="00CB5C04" w:rsidP="00397211">
            <w:pPr>
              <w:autoSpaceDE w:val="0"/>
              <w:autoSpaceDN w:val="0"/>
              <w:adjustRightInd w:val="0"/>
              <w:spacing w:after="60"/>
              <w:rPr>
                <w:rFonts w:eastAsia="MS ??"/>
                <w:bCs/>
                <w:sz w:val="20"/>
                <w:szCs w:val="20"/>
              </w:rPr>
            </w:pPr>
            <w:r w:rsidRPr="00B56BBE">
              <w:rPr>
                <w:rFonts w:eastAsia="MS ??"/>
                <w:bCs/>
                <w:sz w:val="20"/>
                <w:szCs w:val="20"/>
              </w:rPr>
              <w:t>ОВ</w:t>
            </w:r>
          </w:p>
        </w:tc>
        <w:tc>
          <w:tcPr>
            <w:tcW w:w="877" w:type="dxa"/>
            <w:shd w:val="clear" w:color="auto" w:fill="auto"/>
          </w:tcPr>
          <w:p w:rsidR="00CB5C04" w:rsidRPr="00B56BBE" w:rsidRDefault="00CB5C04" w:rsidP="00397211">
            <w:pPr>
              <w:autoSpaceDE w:val="0"/>
              <w:autoSpaceDN w:val="0"/>
              <w:adjustRightInd w:val="0"/>
              <w:spacing w:after="60"/>
              <w:rPr>
                <w:rFonts w:eastAsia="MS ??"/>
                <w:bCs/>
                <w:sz w:val="20"/>
                <w:szCs w:val="20"/>
              </w:rPr>
            </w:pPr>
            <w:r w:rsidRPr="00B56BBE">
              <w:rPr>
                <w:rFonts w:eastAsia="MS ??"/>
                <w:bCs/>
                <w:sz w:val="20"/>
                <w:szCs w:val="20"/>
              </w:rPr>
              <w:t>ОВ</w:t>
            </w:r>
          </w:p>
        </w:tc>
      </w:tr>
      <w:tr w:rsidR="00CB5C04" w:rsidRPr="00B56BBE" w:rsidTr="00397211">
        <w:trPr>
          <w:trHeight w:val="881"/>
        </w:trPr>
        <w:tc>
          <w:tcPr>
            <w:tcW w:w="2417" w:type="dxa"/>
            <w:shd w:val="clear" w:color="auto" w:fill="auto"/>
          </w:tcPr>
          <w:p w:rsidR="00CB5C04" w:rsidRPr="00B56BBE" w:rsidRDefault="00CB5C04" w:rsidP="00D946A7">
            <w:pPr>
              <w:pStyle w:val="ConsPlusNormal"/>
              <w:ind w:firstLine="0"/>
              <w:rPr>
                <w:rFonts w:ascii="Times New Roman" w:hAnsi="Times New Roman" w:cs="Times New Roman"/>
              </w:rPr>
            </w:pPr>
            <w:r w:rsidRPr="00B56BBE">
              <w:rPr>
                <w:rFonts w:ascii="Times New Roman" w:hAnsi="Times New Roman" w:cs="Times New Roman"/>
                <w:bCs/>
              </w:rPr>
              <w:t>Улично-дорожная сеть</w:t>
            </w:r>
          </w:p>
        </w:tc>
        <w:tc>
          <w:tcPr>
            <w:tcW w:w="4153" w:type="dxa"/>
            <w:shd w:val="clear" w:color="auto" w:fill="auto"/>
          </w:tcPr>
          <w:p w:rsidR="00CB5C04" w:rsidRPr="00B56BBE" w:rsidRDefault="00CB5C04" w:rsidP="00B56BBE">
            <w:pPr>
              <w:spacing w:after="60"/>
              <w:jc w:val="both"/>
              <w:rPr>
                <w:bCs/>
                <w:sz w:val="20"/>
                <w:szCs w:val="20"/>
              </w:rPr>
            </w:pPr>
            <w:r w:rsidRPr="00B56BBE">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56BBE">
              <w:rPr>
                <w:bCs/>
                <w:sz w:val="20"/>
                <w:szCs w:val="20"/>
              </w:rPr>
              <w:t>велотранспортной</w:t>
            </w:r>
            <w:proofErr w:type="spellEnd"/>
            <w:r w:rsidRPr="00B56BBE">
              <w:rPr>
                <w:bCs/>
                <w:sz w:val="20"/>
                <w:szCs w:val="20"/>
              </w:rPr>
              <w:t xml:space="preserve"> и инженерной инфраструктуры;</w:t>
            </w:r>
          </w:p>
          <w:p w:rsidR="00CB5C04" w:rsidRPr="00B56BBE" w:rsidRDefault="00CB5C04" w:rsidP="00D946A7">
            <w:pPr>
              <w:pStyle w:val="afff1"/>
              <w:rPr>
                <w:rFonts w:ascii="Times New Roman" w:hAnsi="Times New Roman"/>
                <w:sz w:val="20"/>
                <w:szCs w:val="20"/>
              </w:rPr>
            </w:pPr>
            <w:r w:rsidRPr="00B56BBE">
              <w:rPr>
                <w:rFonts w:ascii="Times New Roman" w:hAnsi="Times New Roman"/>
                <w:bCs/>
                <w:sz w:val="20"/>
                <w:szCs w:val="20"/>
              </w:rPr>
              <w:t xml:space="preserve"> размещение придорожных стоянок (парковок) транспортных сре</w:t>
            </w:r>
            <w:proofErr w:type="gramStart"/>
            <w:r w:rsidRPr="00B56BBE">
              <w:rPr>
                <w:rFonts w:ascii="Times New Roman" w:hAnsi="Times New Roman"/>
                <w:bCs/>
                <w:sz w:val="20"/>
                <w:szCs w:val="20"/>
              </w:rPr>
              <w:t>дств в гр</w:t>
            </w:r>
            <w:proofErr w:type="gramEnd"/>
            <w:r w:rsidRPr="00B56BBE">
              <w:rPr>
                <w:rFonts w:ascii="Times New Roman" w:hAnsi="Times New Roman"/>
                <w:bCs/>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02" w:type="dxa"/>
          </w:tcPr>
          <w:p w:rsidR="00CB5C04" w:rsidRPr="00B56BBE" w:rsidRDefault="00CB5C04" w:rsidP="00D946A7">
            <w:pPr>
              <w:jc w:val="both"/>
              <w:rPr>
                <w:sz w:val="20"/>
                <w:szCs w:val="20"/>
              </w:rPr>
            </w:pPr>
            <w:r w:rsidRPr="00B56BBE">
              <w:rPr>
                <w:bCs/>
                <w:sz w:val="20"/>
                <w:szCs w:val="20"/>
              </w:rPr>
              <w:t>12.0.1</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ОВ</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ОВ</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ОВ</w:t>
            </w:r>
          </w:p>
        </w:tc>
      </w:tr>
      <w:tr w:rsidR="00CB5C04" w:rsidRPr="00B56BBE" w:rsidTr="00B56BBE">
        <w:trPr>
          <w:trHeight w:val="267"/>
        </w:trPr>
        <w:tc>
          <w:tcPr>
            <w:tcW w:w="2417" w:type="dxa"/>
            <w:shd w:val="clear" w:color="auto" w:fill="auto"/>
          </w:tcPr>
          <w:p w:rsidR="00CB5C04" w:rsidRPr="00B56BBE" w:rsidRDefault="00CB5C04" w:rsidP="00D946A7">
            <w:pPr>
              <w:pStyle w:val="ConsPlusNormal"/>
              <w:ind w:firstLine="0"/>
              <w:rPr>
                <w:rFonts w:ascii="Times New Roman" w:hAnsi="Times New Roman" w:cs="Times New Roman"/>
              </w:rPr>
            </w:pPr>
            <w:r w:rsidRPr="00B56BBE">
              <w:rPr>
                <w:rFonts w:ascii="Times New Roman" w:hAnsi="Times New Roman" w:cs="Times New Roman"/>
                <w:bCs/>
              </w:rPr>
              <w:t>Благоустройство территории</w:t>
            </w:r>
          </w:p>
        </w:tc>
        <w:tc>
          <w:tcPr>
            <w:tcW w:w="4153" w:type="dxa"/>
            <w:shd w:val="clear" w:color="auto" w:fill="auto"/>
          </w:tcPr>
          <w:p w:rsidR="00CB5C04" w:rsidRPr="00B56BBE" w:rsidRDefault="00CB5C04" w:rsidP="00D946A7">
            <w:pPr>
              <w:pStyle w:val="afff1"/>
              <w:rPr>
                <w:rFonts w:ascii="Times New Roman" w:hAnsi="Times New Roman"/>
                <w:sz w:val="20"/>
                <w:szCs w:val="20"/>
              </w:rPr>
            </w:pPr>
            <w:r w:rsidRPr="00B56BBE">
              <w:rPr>
                <w:rFonts w:ascii="Times New Roman" w:hAnsi="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2" w:type="dxa"/>
          </w:tcPr>
          <w:p w:rsidR="00CB5C04" w:rsidRPr="00B56BBE" w:rsidRDefault="00CB5C04" w:rsidP="00D946A7">
            <w:pPr>
              <w:jc w:val="both"/>
              <w:rPr>
                <w:sz w:val="20"/>
                <w:szCs w:val="20"/>
              </w:rPr>
            </w:pPr>
            <w:r w:rsidRPr="00B56BBE">
              <w:rPr>
                <w:bCs/>
                <w:sz w:val="20"/>
                <w:szCs w:val="20"/>
              </w:rPr>
              <w:t>12.0.2</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ОВ</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ОВ</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ОВ</w:t>
            </w:r>
          </w:p>
        </w:tc>
      </w:tr>
      <w:tr w:rsidR="00CB5C04" w:rsidRPr="00B56BBE" w:rsidTr="00397211">
        <w:trPr>
          <w:trHeight w:val="881"/>
        </w:trPr>
        <w:tc>
          <w:tcPr>
            <w:tcW w:w="2417" w:type="dxa"/>
            <w:shd w:val="clear" w:color="auto" w:fill="auto"/>
          </w:tcPr>
          <w:p w:rsidR="00CB5C04" w:rsidRPr="00B56BBE" w:rsidRDefault="00CB5C04" w:rsidP="00D946A7">
            <w:pPr>
              <w:pStyle w:val="ConsPlusNormal"/>
              <w:ind w:firstLine="0"/>
              <w:rPr>
                <w:rFonts w:ascii="Times New Roman" w:hAnsi="Times New Roman" w:cs="Times New Roman"/>
              </w:rPr>
            </w:pPr>
            <w:r w:rsidRPr="00B56BBE">
              <w:rPr>
                <w:rFonts w:ascii="Times New Roman" w:hAnsi="Times New Roman" w:cs="Times New Roman"/>
              </w:rPr>
              <w:t>Специальная деятельность</w:t>
            </w:r>
          </w:p>
        </w:tc>
        <w:tc>
          <w:tcPr>
            <w:tcW w:w="4153" w:type="dxa"/>
            <w:shd w:val="clear" w:color="auto" w:fill="auto"/>
          </w:tcPr>
          <w:p w:rsidR="00CB5C04" w:rsidRPr="00B56BBE" w:rsidRDefault="00CB5C04" w:rsidP="00D946A7">
            <w:pPr>
              <w:pStyle w:val="afff1"/>
              <w:rPr>
                <w:rFonts w:ascii="Times New Roman" w:hAnsi="Times New Roman"/>
                <w:sz w:val="20"/>
                <w:szCs w:val="20"/>
              </w:rPr>
            </w:pPr>
            <w:proofErr w:type="gramStart"/>
            <w:r w:rsidRPr="00B56BBE">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7A63EA">
              <w:rPr>
                <w:rFonts w:ascii="Times New Roman" w:hAnsi="Times New Roman"/>
                <w:sz w:val="20"/>
                <w:szCs w:val="20"/>
              </w:rPr>
              <w:t>)</w:t>
            </w:r>
            <w:proofErr w:type="gramEnd"/>
          </w:p>
        </w:tc>
        <w:tc>
          <w:tcPr>
            <w:tcW w:w="902" w:type="dxa"/>
          </w:tcPr>
          <w:p w:rsidR="00CB5C04" w:rsidRPr="00B56BBE" w:rsidRDefault="00CB5C04" w:rsidP="00D946A7">
            <w:pPr>
              <w:jc w:val="both"/>
              <w:rPr>
                <w:sz w:val="20"/>
                <w:szCs w:val="20"/>
              </w:rPr>
            </w:pPr>
            <w:r w:rsidRPr="00B56BBE">
              <w:rPr>
                <w:sz w:val="20"/>
                <w:szCs w:val="20"/>
              </w:rPr>
              <w:t>12.2</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w:t>
            </w:r>
          </w:p>
        </w:tc>
        <w:tc>
          <w:tcPr>
            <w:tcW w:w="877" w:type="dxa"/>
            <w:shd w:val="clear" w:color="auto" w:fill="auto"/>
          </w:tcPr>
          <w:p w:rsidR="00CB5C04" w:rsidRPr="00B56BBE" w:rsidRDefault="00CB5C04" w:rsidP="00D946A7">
            <w:pPr>
              <w:autoSpaceDE w:val="0"/>
              <w:autoSpaceDN w:val="0"/>
              <w:adjustRightInd w:val="0"/>
              <w:spacing w:after="60"/>
              <w:rPr>
                <w:rFonts w:eastAsia="MS ??"/>
                <w:bCs/>
                <w:sz w:val="20"/>
                <w:szCs w:val="20"/>
              </w:rPr>
            </w:pPr>
            <w:r w:rsidRPr="00B56BBE">
              <w:rPr>
                <w:rFonts w:eastAsia="MS ??"/>
                <w:bCs/>
                <w:sz w:val="20"/>
                <w:szCs w:val="20"/>
              </w:rPr>
              <w:t>ОВ</w:t>
            </w:r>
          </w:p>
        </w:tc>
      </w:tr>
    </w:tbl>
    <w:p w:rsidR="00A419B4" w:rsidRDefault="00A419B4" w:rsidP="00B56BBE">
      <w:pPr>
        <w:pStyle w:val="afc"/>
        <w:keepNext w:val="0"/>
        <w:rPr>
          <w:i/>
          <w:sz w:val="28"/>
          <w:szCs w:val="28"/>
        </w:rPr>
      </w:pPr>
    </w:p>
    <w:p w:rsidR="00D946A7" w:rsidRPr="00356D3A" w:rsidRDefault="00D946A7" w:rsidP="00D946A7">
      <w:pPr>
        <w:pStyle w:val="afc"/>
        <w:keepNext w:val="0"/>
        <w:ind w:firstLine="567"/>
        <w:rPr>
          <w:sz w:val="28"/>
          <w:szCs w:val="28"/>
        </w:rPr>
      </w:pPr>
      <w:r w:rsidRPr="00B32C09">
        <w:rPr>
          <w:i/>
          <w:sz w:val="28"/>
          <w:szCs w:val="28"/>
        </w:rPr>
        <w:lastRenderedPageBreak/>
        <w:t xml:space="preserve">Статья </w:t>
      </w:r>
      <w:r w:rsidR="00690969">
        <w:rPr>
          <w:i/>
          <w:sz w:val="28"/>
          <w:szCs w:val="28"/>
        </w:rPr>
        <w:t>5</w:t>
      </w:r>
      <w:r w:rsidR="00D47B06">
        <w:rPr>
          <w:i/>
          <w:sz w:val="28"/>
          <w:szCs w:val="28"/>
        </w:rPr>
        <w:t>6</w:t>
      </w:r>
      <w:r w:rsidRPr="00B32C09">
        <w:rPr>
          <w:i/>
          <w:sz w:val="28"/>
          <w:szCs w:val="28"/>
        </w:rPr>
        <w:t>.</w:t>
      </w:r>
      <w:r w:rsidRPr="00356D3A">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D946A7" w:rsidRPr="00356D3A" w:rsidRDefault="00D946A7" w:rsidP="00D946A7">
      <w:pPr>
        <w:spacing w:line="360" w:lineRule="auto"/>
        <w:ind w:firstLine="700"/>
        <w:jc w:val="both"/>
        <w:rPr>
          <w:sz w:val="28"/>
          <w:szCs w:val="28"/>
        </w:rPr>
      </w:pPr>
      <w:r w:rsidRPr="00356D3A">
        <w:rPr>
          <w:sz w:val="28"/>
          <w:szCs w:val="28"/>
        </w:rPr>
        <w:t xml:space="preserve">Предельные параметры предельные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зонах, производственных зонах, </w:t>
      </w:r>
      <w:proofErr w:type="spellStart"/>
      <w:r w:rsidRPr="00356D3A">
        <w:rPr>
          <w:sz w:val="28"/>
          <w:szCs w:val="28"/>
        </w:rPr>
        <w:t>подзонах</w:t>
      </w:r>
      <w:proofErr w:type="spellEnd"/>
      <w:r w:rsidRPr="00356D3A">
        <w:rPr>
          <w:sz w:val="28"/>
          <w:szCs w:val="28"/>
        </w:rPr>
        <w:t xml:space="preserve"> производственных зон и зонах инженерной и транспортной инфраструктур, зонах сельскохозяйственного использования, зонах рекреационного и специального назначений приведены в статьях </w:t>
      </w:r>
      <w:r w:rsidR="006F28F7">
        <w:rPr>
          <w:sz w:val="28"/>
          <w:szCs w:val="28"/>
        </w:rPr>
        <w:t>57</w:t>
      </w:r>
      <w:r w:rsidRPr="00356D3A">
        <w:rPr>
          <w:sz w:val="28"/>
          <w:szCs w:val="28"/>
        </w:rPr>
        <w:t>-</w:t>
      </w:r>
      <w:r w:rsidR="006F28F7">
        <w:rPr>
          <w:sz w:val="28"/>
          <w:szCs w:val="28"/>
        </w:rPr>
        <w:t>61</w:t>
      </w:r>
      <w:r w:rsidRPr="00356D3A">
        <w:rPr>
          <w:sz w:val="28"/>
          <w:szCs w:val="28"/>
        </w:rPr>
        <w:t>.</w:t>
      </w:r>
    </w:p>
    <w:p w:rsidR="0060176B" w:rsidRPr="003C7F68" w:rsidRDefault="0060176B" w:rsidP="0060176B">
      <w:pPr>
        <w:ind w:firstLine="700"/>
        <w:jc w:val="both"/>
        <w:rPr>
          <w:b/>
          <w:sz w:val="28"/>
          <w:szCs w:val="28"/>
        </w:rPr>
      </w:pPr>
    </w:p>
    <w:p w:rsidR="0060176B" w:rsidRPr="003C7F68" w:rsidRDefault="0060176B" w:rsidP="0060176B">
      <w:pPr>
        <w:ind w:firstLine="700"/>
        <w:jc w:val="both"/>
        <w:rPr>
          <w:b/>
          <w:sz w:val="28"/>
          <w:szCs w:val="28"/>
        </w:rPr>
      </w:pPr>
    </w:p>
    <w:p w:rsidR="0060176B" w:rsidRPr="0060176B" w:rsidRDefault="0060176B" w:rsidP="00D15035">
      <w:pPr>
        <w:pStyle w:val="afc"/>
      </w:pPr>
    </w:p>
    <w:p w:rsidR="00643302" w:rsidRPr="003C7F68" w:rsidRDefault="00643302" w:rsidP="001A1661">
      <w:pPr>
        <w:ind w:firstLine="680"/>
        <w:jc w:val="both"/>
        <w:rPr>
          <w:rFonts w:ascii="Arial" w:hAnsi="Arial" w:cs="Arial"/>
        </w:rPr>
      </w:pPr>
    </w:p>
    <w:p w:rsidR="00643302" w:rsidRPr="003C7F68" w:rsidRDefault="00643302" w:rsidP="001A1661">
      <w:pPr>
        <w:ind w:firstLine="680"/>
        <w:jc w:val="both"/>
        <w:rPr>
          <w:rFonts w:ascii="Arial" w:hAnsi="Arial" w:cs="Arial"/>
        </w:rPr>
      </w:pPr>
    </w:p>
    <w:p w:rsidR="00643302" w:rsidRPr="003C7F68" w:rsidRDefault="00643302" w:rsidP="001A1661">
      <w:pPr>
        <w:ind w:firstLine="680"/>
        <w:jc w:val="both"/>
        <w:rPr>
          <w:rFonts w:ascii="Arial" w:hAnsi="Arial" w:cs="Arial"/>
        </w:rPr>
        <w:sectPr w:rsidR="00643302" w:rsidRPr="003C7F68" w:rsidSect="00BD3788">
          <w:headerReference w:type="default" r:id="rId29"/>
          <w:footerReference w:type="default" r:id="rId30"/>
          <w:footnotePr>
            <w:numRestart w:val="eachPage"/>
          </w:footnotePr>
          <w:type w:val="continuous"/>
          <w:pgSz w:w="11906" w:h="16838"/>
          <w:pgMar w:top="1134" w:right="567" w:bottom="1134" w:left="1418" w:header="720" w:footer="720" w:gutter="0"/>
          <w:cols w:space="720"/>
          <w:titlePg/>
        </w:sectPr>
      </w:pPr>
    </w:p>
    <w:p w:rsidR="00D946A7" w:rsidRPr="001A6063" w:rsidRDefault="00D946A7" w:rsidP="00D946A7">
      <w:pPr>
        <w:spacing w:line="360" w:lineRule="auto"/>
        <w:ind w:firstLine="700"/>
        <w:jc w:val="both"/>
        <w:rPr>
          <w:b/>
        </w:rPr>
      </w:pPr>
      <w:r w:rsidRPr="00B32C09">
        <w:rPr>
          <w:b/>
          <w:i/>
        </w:rPr>
        <w:lastRenderedPageBreak/>
        <w:t xml:space="preserve">Статья </w:t>
      </w:r>
      <w:r w:rsidR="00690969">
        <w:rPr>
          <w:b/>
          <w:i/>
        </w:rPr>
        <w:t>5</w:t>
      </w:r>
      <w:r w:rsidR="00D47B06">
        <w:rPr>
          <w:b/>
          <w:i/>
        </w:rPr>
        <w:t>7</w:t>
      </w:r>
      <w:r w:rsidRPr="001A6063">
        <w:rPr>
          <w:b/>
        </w:rPr>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3859"/>
        <w:gridCol w:w="1417"/>
        <w:gridCol w:w="1322"/>
        <w:gridCol w:w="1117"/>
        <w:gridCol w:w="1406"/>
        <w:gridCol w:w="1293"/>
        <w:gridCol w:w="1323"/>
        <w:gridCol w:w="827"/>
        <w:gridCol w:w="260"/>
        <w:gridCol w:w="874"/>
      </w:tblGrid>
      <w:tr w:rsidR="00D946A7" w:rsidRPr="001A6063" w:rsidTr="00D946A7">
        <w:trPr>
          <w:trHeight w:val="317"/>
        </w:trPr>
        <w:tc>
          <w:tcPr>
            <w:tcW w:w="869" w:type="dxa"/>
            <w:shd w:val="clear" w:color="auto" w:fill="auto"/>
          </w:tcPr>
          <w:p w:rsidR="00D946A7" w:rsidRPr="001A6063" w:rsidRDefault="00D946A7" w:rsidP="00D946A7">
            <w:pPr>
              <w:jc w:val="center"/>
              <w:rPr>
                <w:b/>
              </w:rPr>
            </w:pPr>
            <w:r w:rsidRPr="001A6063">
              <w:rPr>
                <w:b/>
              </w:rPr>
              <w:t xml:space="preserve">№ </w:t>
            </w:r>
            <w:proofErr w:type="gramStart"/>
            <w:r w:rsidRPr="001A6063">
              <w:rPr>
                <w:b/>
              </w:rPr>
              <w:t>п</w:t>
            </w:r>
            <w:proofErr w:type="gramEnd"/>
            <w:r w:rsidRPr="001A6063">
              <w:rPr>
                <w:b/>
              </w:rPr>
              <w:t>/п</w:t>
            </w:r>
          </w:p>
        </w:tc>
        <w:tc>
          <w:tcPr>
            <w:tcW w:w="3859" w:type="dxa"/>
            <w:shd w:val="clear" w:color="auto" w:fill="auto"/>
          </w:tcPr>
          <w:p w:rsidR="00D946A7" w:rsidRPr="001A6063" w:rsidRDefault="00D946A7" w:rsidP="00D946A7">
            <w:pPr>
              <w:ind w:left="41"/>
              <w:rPr>
                <w:b/>
              </w:rPr>
            </w:pPr>
            <w:r w:rsidRPr="001A6063">
              <w:rPr>
                <w:b/>
              </w:rPr>
              <w:t>Наименование параметра</w:t>
            </w:r>
          </w:p>
        </w:tc>
        <w:tc>
          <w:tcPr>
            <w:tcW w:w="9839" w:type="dxa"/>
            <w:gridSpan w:val="9"/>
            <w:shd w:val="clear" w:color="auto" w:fill="auto"/>
          </w:tcPr>
          <w:p w:rsidR="00D946A7" w:rsidRPr="001A6063" w:rsidRDefault="00D946A7" w:rsidP="00D946A7">
            <w:pPr>
              <w:ind w:left="98" w:hanging="98"/>
              <w:rPr>
                <w:b/>
              </w:rPr>
            </w:pPr>
            <w:r w:rsidRPr="001A6063">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946A7" w:rsidRPr="001A6063" w:rsidTr="00D946A7">
        <w:trPr>
          <w:trHeight w:val="317"/>
          <w:tblHeader/>
        </w:trPr>
        <w:tc>
          <w:tcPr>
            <w:tcW w:w="869" w:type="dxa"/>
            <w:shd w:val="clear" w:color="auto" w:fill="auto"/>
          </w:tcPr>
          <w:p w:rsidR="00D946A7" w:rsidRPr="001A6063" w:rsidRDefault="00D946A7" w:rsidP="00D946A7">
            <w:pPr>
              <w:ind w:left="600"/>
              <w:jc w:val="both"/>
            </w:pPr>
          </w:p>
        </w:tc>
        <w:tc>
          <w:tcPr>
            <w:tcW w:w="3859" w:type="dxa"/>
            <w:shd w:val="clear" w:color="auto" w:fill="auto"/>
          </w:tcPr>
          <w:p w:rsidR="00D946A7" w:rsidRPr="001A6063" w:rsidRDefault="00D946A7" w:rsidP="00D946A7">
            <w:pPr>
              <w:ind w:left="600"/>
              <w:jc w:val="both"/>
            </w:pPr>
          </w:p>
        </w:tc>
        <w:tc>
          <w:tcPr>
            <w:tcW w:w="1417" w:type="dxa"/>
            <w:shd w:val="clear" w:color="auto" w:fill="auto"/>
            <w:vAlign w:val="center"/>
          </w:tcPr>
          <w:p w:rsidR="00D946A7" w:rsidRPr="001A6063" w:rsidRDefault="00D946A7" w:rsidP="00D946A7">
            <w:pPr>
              <w:ind w:left="98" w:hanging="98"/>
              <w:rPr>
                <w:b/>
              </w:rPr>
            </w:pPr>
            <w:r w:rsidRPr="001A6063">
              <w:rPr>
                <w:b/>
              </w:rPr>
              <w:t>Ж-1</w:t>
            </w:r>
          </w:p>
        </w:tc>
        <w:tc>
          <w:tcPr>
            <w:tcW w:w="1322" w:type="dxa"/>
            <w:shd w:val="clear" w:color="auto" w:fill="auto"/>
            <w:vAlign w:val="center"/>
          </w:tcPr>
          <w:p w:rsidR="00D946A7" w:rsidRPr="001A6063" w:rsidRDefault="00D946A7" w:rsidP="00D946A7">
            <w:pPr>
              <w:ind w:left="98" w:hanging="98"/>
              <w:rPr>
                <w:b/>
              </w:rPr>
            </w:pPr>
            <w:r w:rsidRPr="001A6063">
              <w:rPr>
                <w:b/>
              </w:rPr>
              <w:t>Ж-2</w:t>
            </w:r>
          </w:p>
        </w:tc>
        <w:tc>
          <w:tcPr>
            <w:tcW w:w="1117" w:type="dxa"/>
            <w:shd w:val="clear" w:color="auto" w:fill="auto"/>
            <w:vAlign w:val="center"/>
          </w:tcPr>
          <w:p w:rsidR="00D946A7" w:rsidRPr="001A6063" w:rsidRDefault="00D946A7" w:rsidP="00D946A7">
            <w:pPr>
              <w:ind w:left="98" w:hanging="98"/>
              <w:rPr>
                <w:b/>
              </w:rPr>
            </w:pPr>
            <w:r w:rsidRPr="001A6063">
              <w:rPr>
                <w:b/>
              </w:rPr>
              <w:t>Ж-3</w:t>
            </w:r>
          </w:p>
        </w:tc>
        <w:tc>
          <w:tcPr>
            <w:tcW w:w="1406" w:type="dxa"/>
            <w:shd w:val="clear" w:color="auto" w:fill="auto"/>
            <w:vAlign w:val="center"/>
          </w:tcPr>
          <w:p w:rsidR="00D946A7" w:rsidRPr="001A6063" w:rsidRDefault="00D946A7" w:rsidP="00D946A7">
            <w:pPr>
              <w:ind w:left="98" w:hanging="98"/>
              <w:rPr>
                <w:b/>
              </w:rPr>
            </w:pPr>
            <w:r w:rsidRPr="001A6063">
              <w:rPr>
                <w:b/>
              </w:rPr>
              <w:t>Ж-5</w:t>
            </w:r>
          </w:p>
        </w:tc>
        <w:tc>
          <w:tcPr>
            <w:tcW w:w="1293" w:type="dxa"/>
            <w:shd w:val="clear" w:color="auto" w:fill="auto"/>
            <w:vAlign w:val="center"/>
          </w:tcPr>
          <w:p w:rsidR="00D946A7" w:rsidRPr="001A6063" w:rsidRDefault="00D946A7" w:rsidP="00D946A7">
            <w:pPr>
              <w:ind w:left="98" w:hanging="98"/>
              <w:rPr>
                <w:b/>
              </w:rPr>
            </w:pPr>
            <w:r w:rsidRPr="001A6063">
              <w:rPr>
                <w:b/>
              </w:rPr>
              <w:t>Ж8</w:t>
            </w:r>
          </w:p>
        </w:tc>
        <w:tc>
          <w:tcPr>
            <w:tcW w:w="1323" w:type="dxa"/>
            <w:shd w:val="clear" w:color="auto" w:fill="auto"/>
            <w:vAlign w:val="center"/>
          </w:tcPr>
          <w:p w:rsidR="00D946A7" w:rsidRPr="001A6063" w:rsidRDefault="00D946A7" w:rsidP="00D946A7">
            <w:pPr>
              <w:ind w:left="98" w:hanging="98"/>
              <w:rPr>
                <w:b/>
              </w:rPr>
            </w:pPr>
            <w:r w:rsidRPr="001A6063">
              <w:rPr>
                <w:b/>
              </w:rPr>
              <w:t>О</w:t>
            </w:r>
            <w:proofErr w:type="gramStart"/>
            <w:r w:rsidRPr="001A6063">
              <w:rPr>
                <w:b/>
              </w:rPr>
              <w:t>1</w:t>
            </w:r>
            <w:proofErr w:type="gramEnd"/>
          </w:p>
        </w:tc>
        <w:tc>
          <w:tcPr>
            <w:tcW w:w="827" w:type="dxa"/>
            <w:shd w:val="clear" w:color="auto" w:fill="auto"/>
            <w:vAlign w:val="center"/>
          </w:tcPr>
          <w:p w:rsidR="00D946A7" w:rsidRPr="001A6063" w:rsidRDefault="00D946A7" w:rsidP="00D946A7">
            <w:pPr>
              <w:ind w:left="98" w:hanging="98"/>
              <w:rPr>
                <w:b/>
              </w:rPr>
            </w:pPr>
            <w:r w:rsidRPr="001A6063">
              <w:rPr>
                <w:b/>
              </w:rPr>
              <w:t>О</w:t>
            </w:r>
            <w:proofErr w:type="gramStart"/>
            <w:r w:rsidRPr="001A6063">
              <w:rPr>
                <w:b/>
              </w:rPr>
              <w:t>2</w:t>
            </w:r>
            <w:proofErr w:type="gramEnd"/>
          </w:p>
        </w:tc>
        <w:tc>
          <w:tcPr>
            <w:tcW w:w="1134" w:type="dxa"/>
            <w:gridSpan w:val="2"/>
            <w:shd w:val="clear" w:color="auto" w:fill="auto"/>
            <w:vAlign w:val="center"/>
          </w:tcPr>
          <w:p w:rsidR="00D946A7" w:rsidRPr="001A6063" w:rsidRDefault="00D946A7" w:rsidP="00D946A7">
            <w:pPr>
              <w:ind w:left="98" w:hanging="98"/>
              <w:rPr>
                <w:b/>
              </w:rPr>
            </w:pPr>
            <w:r w:rsidRPr="001A6063">
              <w:rPr>
                <w:b/>
              </w:rPr>
              <w:t>О5</w:t>
            </w:r>
          </w:p>
        </w:tc>
      </w:tr>
      <w:tr w:rsidR="00D946A7" w:rsidRPr="001A6063" w:rsidTr="00D946A7">
        <w:trPr>
          <w:trHeight w:val="317"/>
        </w:trPr>
        <w:tc>
          <w:tcPr>
            <w:tcW w:w="869" w:type="dxa"/>
            <w:shd w:val="clear" w:color="auto" w:fill="auto"/>
          </w:tcPr>
          <w:p w:rsidR="00D946A7" w:rsidRPr="001A6063" w:rsidRDefault="00D946A7" w:rsidP="00D946A7">
            <w:pPr>
              <w:ind w:left="600"/>
              <w:jc w:val="both"/>
            </w:pPr>
          </w:p>
        </w:tc>
        <w:tc>
          <w:tcPr>
            <w:tcW w:w="13698" w:type="dxa"/>
            <w:gridSpan w:val="10"/>
            <w:shd w:val="clear" w:color="auto" w:fill="D9D9D9"/>
          </w:tcPr>
          <w:p w:rsidR="00D946A7" w:rsidRPr="001A6063" w:rsidRDefault="00D946A7" w:rsidP="00D946A7">
            <w:pPr>
              <w:ind w:left="98" w:hanging="98"/>
            </w:pPr>
            <w:r w:rsidRPr="001A6063">
              <w:t>Предельные (минимальные и (или) максимальные) размеры земельных участков, в том числе их площадь</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Минимальная площадь земельного участка для индивидуальной жилой застройки, кв</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400</w:t>
            </w:r>
          </w:p>
        </w:tc>
        <w:tc>
          <w:tcPr>
            <w:tcW w:w="1322" w:type="dxa"/>
            <w:shd w:val="clear" w:color="auto" w:fill="auto"/>
            <w:vAlign w:val="center"/>
          </w:tcPr>
          <w:p w:rsidR="00D946A7" w:rsidRPr="001A6063" w:rsidRDefault="00D946A7" w:rsidP="00D946A7">
            <w:pPr>
              <w:ind w:left="98" w:hanging="98"/>
              <w:jc w:val="center"/>
            </w:pPr>
            <w:r w:rsidRPr="001A6063">
              <w:t>400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400</w:t>
            </w:r>
          </w:p>
        </w:tc>
        <w:tc>
          <w:tcPr>
            <w:tcW w:w="1293" w:type="dxa"/>
            <w:shd w:val="clear" w:color="auto" w:fill="auto"/>
            <w:vAlign w:val="center"/>
          </w:tcPr>
          <w:p w:rsidR="00D946A7" w:rsidRPr="001A6063" w:rsidRDefault="00D946A7" w:rsidP="00D946A7">
            <w:pPr>
              <w:ind w:left="98" w:hanging="98"/>
              <w:jc w:val="center"/>
            </w:pPr>
            <w:r w:rsidRPr="001A6063">
              <w:t>400</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1240"/>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Максимальная площадь земельного участка для индивидуальной жилой застройки, кв. м</w:t>
            </w:r>
          </w:p>
        </w:tc>
        <w:tc>
          <w:tcPr>
            <w:tcW w:w="1417" w:type="dxa"/>
            <w:shd w:val="clear" w:color="auto" w:fill="auto"/>
            <w:vAlign w:val="center"/>
          </w:tcPr>
          <w:p w:rsidR="00D946A7" w:rsidRPr="001A6063" w:rsidRDefault="00D946A7" w:rsidP="00D946A7">
            <w:pPr>
              <w:ind w:left="98" w:hanging="98"/>
              <w:jc w:val="center"/>
            </w:pPr>
            <w:r w:rsidRPr="001A6063">
              <w:t>3000</w:t>
            </w:r>
          </w:p>
        </w:tc>
        <w:tc>
          <w:tcPr>
            <w:tcW w:w="1322" w:type="dxa"/>
            <w:shd w:val="clear" w:color="auto" w:fill="auto"/>
            <w:vAlign w:val="center"/>
          </w:tcPr>
          <w:p w:rsidR="00D946A7" w:rsidRPr="001A6063" w:rsidRDefault="00D946A7" w:rsidP="00D946A7">
            <w:pPr>
              <w:ind w:left="98" w:hanging="98"/>
              <w:jc w:val="center"/>
            </w:pPr>
            <w:r w:rsidRPr="001A6063">
              <w:t>3000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3000</w:t>
            </w:r>
          </w:p>
        </w:tc>
        <w:tc>
          <w:tcPr>
            <w:tcW w:w="1293" w:type="dxa"/>
            <w:shd w:val="clear" w:color="auto" w:fill="auto"/>
            <w:vAlign w:val="center"/>
          </w:tcPr>
          <w:p w:rsidR="00D946A7" w:rsidRPr="001A6063" w:rsidRDefault="00D946A7" w:rsidP="00D946A7">
            <w:pPr>
              <w:ind w:left="98" w:hanging="98"/>
              <w:jc w:val="center"/>
            </w:pPr>
            <w:r w:rsidRPr="001A6063">
              <w:t>3000</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rPr>
                <w:rFonts w:eastAsia="MS MinNew Roman"/>
                <w:bCs/>
              </w:rPr>
              <w:t>Минимальная площадь земельного участка для блокированной жилой застройки, кв</w:t>
            </w:r>
            <w:proofErr w:type="gramStart"/>
            <w:r w:rsidRPr="001A6063">
              <w:rPr>
                <w:rFonts w:eastAsia="MS MinNew Roman"/>
                <w:bCs/>
              </w:rPr>
              <w:t>.м</w:t>
            </w:r>
            <w:proofErr w:type="gramEnd"/>
            <w:r w:rsidRPr="001A6063">
              <w:rPr>
                <w:rFonts w:eastAsia="MS MinNew Roman"/>
                <w:bCs/>
              </w:rPr>
              <w:t xml:space="preserve"> на каждый блок</w:t>
            </w:r>
          </w:p>
        </w:tc>
        <w:tc>
          <w:tcPr>
            <w:tcW w:w="1417" w:type="dxa"/>
            <w:shd w:val="clear" w:color="auto" w:fill="auto"/>
            <w:vAlign w:val="center"/>
          </w:tcPr>
          <w:p w:rsidR="00D946A7" w:rsidRPr="001A6063" w:rsidRDefault="00D946A7" w:rsidP="00D946A7">
            <w:pPr>
              <w:ind w:left="98" w:hanging="98"/>
              <w:jc w:val="center"/>
            </w:pPr>
            <w:r w:rsidRPr="001A6063">
              <w:t>200</w:t>
            </w:r>
          </w:p>
        </w:tc>
        <w:tc>
          <w:tcPr>
            <w:tcW w:w="1322" w:type="dxa"/>
            <w:shd w:val="clear" w:color="auto" w:fill="auto"/>
            <w:vAlign w:val="center"/>
          </w:tcPr>
          <w:p w:rsidR="00D946A7" w:rsidRPr="001A6063" w:rsidRDefault="00D946A7" w:rsidP="00D946A7">
            <w:pPr>
              <w:ind w:left="98" w:hanging="98"/>
              <w:jc w:val="center"/>
            </w:pPr>
            <w:r w:rsidRPr="001A6063">
              <w:t>100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100</w:t>
            </w:r>
          </w:p>
        </w:tc>
        <w:tc>
          <w:tcPr>
            <w:tcW w:w="1293" w:type="dxa"/>
            <w:shd w:val="clear" w:color="auto" w:fill="auto"/>
            <w:vAlign w:val="center"/>
          </w:tcPr>
          <w:p w:rsidR="00D946A7" w:rsidRPr="001A6063" w:rsidRDefault="00D946A7" w:rsidP="00D946A7">
            <w:pPr>
              <w:ind w:left="98" w:hanging="98"/>
              <w:jc w:val="center"/>
            </w:pPr>
            <w:r w:rsidRPr="001A6063">
              <w:t>200</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rPr>
                <w:rFonts w:eastAsia="MS MinNew Roman"/>
                <w:bCs/>
              </w:rPr>
              <w:t>Максимальная площадь земельного участка для блокированной жилой застройки, кв</w:t>
            </w:r>
            <w:proofErr w:type="gramStart"/>
            <w:r w:rsidRPr="001A6063">
              <w:rPr>
                <w:rFonts w:eastAsia="MS MinNew Roman"/>
                <w:bCs/>
              </w:rPr>
              <w:t>.м</w:t>
            </w:r>
            <w:proofErr w:type="gramEnd"/>
            <w:r w:rsidRPr="001A6063">
              <w:rPr>
                <w:rFonts w:eastAsia="MS MinNew Roman"/>
                <w:bCs/>
              </w:rPr>
              <w:t xml:space="preserve"> на каждый  блок</w:t>
            </w:r>
          </w:p>
        </w:tc>
        <w:tc>
          <w:tcPr>
            <w:tcW w:w="1417" w:type="dxa"/>
            <w:shd w:val="clear" w:color="auto" w:fill="auto"/>
            <w:vAlign w:val="center"/>
          </w:tcPr>
          <w:p w:rsidR="00D946A7" w:rsidRPr="001A6063" w:rsidRDefault="00D946A7" w:rsidP="00D946A7">
            <w:pPr>
              <w:ind w:left="98" w:hanging="98"/>
              <w:jc w:val="center"/>
            </w:pPr>
            <w:r w:rsidRPr="001A6063">
              <w:t>1500</w:t>
            </w:r>
          </w:p>
        </w:tc>
        <w:tc>
          <w:tcPr>
            <w:tcW w:w="1322" w:type="dxa"/>
            <w:shd w:val="clear" w:color="auto" w:fill="auto"/>
            <w:vAlign w:val="center"/>
          </w:tcPr>
          <w:p w:rsidR="00D946A7" w:rsidRPr="001A6063" w:rsidRDefault="00D946A7" w:rsidP="00D946A7">
            <w:pPr>
              <w:ind w:left="98" w:hanging="98"/>
              <w:jc w:val="center"/>
            </w:pPr>
            <w:r w:rsidRPr="001A6063">
              <w:t>500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500</w:t>
            </w:r>
          </w:p>
        </w:tc>
        <w:tc>
          <w:tcPr>
            <w:tcW w:w="1293" w:type="dxa"/>
            <w:shd w:val="clear" w:color="auto" w:fill="auto"/>
            <w:vAlign w:val="center"/>
          </w:tcPr>
          <w:p w:rsidR="00D946A7" w:rsidRPr="001A6063" w:rsidRDefault="00D946A7" w:rsidP="00D946A7">
            <w:pPr>
              <w:ind w:left="98" w:hanging="98"/>
              <w:jc w:val="center"/>
            </w:pPr>
            <w:r w:rsidRPr="001A6063">
              <w:t>500</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rPr>
                <w:rFonts w:eastAsia="MS MinNew Roman"/>
                <w:bCs/>
              </w:rPr>
              <w:t>Минимальная площадь земельного участка для многоквартирной жилой застройки до трех этажей, кв</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w:t>
            </w:r>
          </w:p>
        </w:tc>
        <w:tc>
          <w:tcPr>
            <w:tcW w:w="1322" w:type="dxa"/>
            <w:shd w:val="clear" w:color="auto" w:fill="auto"/>
            <w:vAlign w:val="center"/>
          </w:tcPr>
          <w:p w:rsidR="00D946A7" w:rsidRPr="001A6063" w:rsidRDefault="00D946A7" w:rsidP="00D946A7">
            <w:pPr>
              <w:ind w:left="98" w:hanging="98"/>
              <w:jc w:val="center"/>
            </w:pPr>
            <w:r w:rsidRPr="001A6063">
              <w:t>200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200</w:t>
            </w:r>
          </w:p>
        </w:tc>
        <w:tc>
          <w:tcPr>
            <w:tcW w:w="1293" w:type="dxa"/>
            <w:shd w:val="clear" w:color="auto" w:fill="auto"/>
            <w:vAlign w:val="center"/>
          </w:tcPr>
          <w:p w:rsidR="00D946A7" w:rsidRPr="001A6063" w:rsidRDefault="00D946A7" w:rsidP="00D946A7">
            <w:pPr>
              <w:ind w:left="98" w:hanging="98"/>
              <w:jc w:val="center"/>
            </w:pPr>
            <w:r w:rsidRPr="001A6063">
              <w:t>200</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rPr>
                <w:rFonts w:eastAsia="MS MinNew Roman"/>
                <w:bCs/>
              </w:rPr>
              <w:t>Минимальная площадь земельного участка для многоквартирной жилой застройки свыше трех этажей, кв</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w:t>
            </w:r>
          </w:p>
        </w:tc>
        <w:tc>
          <w:tcPr>
            <w:tcW w:w="1322" w:type="dxa"/>
            <w:shd w:val="clear" w:color="auto" w:fill="auto"/>
            <w:vAlign w:val="center"/>
          </w:tcPr>
          <w:p w:rsidR="00D946A7" w:rsidRPr="001A6063" w:rsidRDefault="00D946A7" w:rsidP="00D946A7">
            <w:pPr>
              <w:ind w:left="98" w:hanging="98"/>
              <w:jc w:val="center"/>
            </w:pPr>
            <w:r w:rsidRPr="001A6063">
              <w:t>1200</w:t>
            </w:r>
          </w:p>
        </w:tc>
        <w:tc>
          <w:tcPr>
            <w:tcW w:w="1117" w:type="dxa"/>
            <w:shd w:val="clear" w:color="auto" w:fill="auto"/>
            <w:vAlign w:val="center"/>
          </w:tcPr>
          <w:p w:rsidR="00D946A7" w:rsidRPr="001A6063" w:rsidRDefault="00D946A7" w:rsidP="00D946A7">
            <w:pPr>
              <w:ind w:left="98" w:hanging="98"/>
              <w:jc w:val="center"/>
              <w:rPr>
                <w:rFonts w:eastAsia="MS MinNew Roman"/>
                <w:bCs/>
              </w:rPr>
            </w:pPr>
            <w:r w:rsidRPr="001A6063">
              <w:t>-</w:t>
            </w:r>
          </w:p>
        </w:tc>
        <w:tc>
          <w:tcPr>
            <w:tcW w:w="1406" w:type="dxa"/>
            <w:shd w:val="clear" w:color="auto" w:fill="auto"/>
            <w:vAlign w:val="center"/>
          </w:tcPr>
          <w:p w:rsidR="00D946A7" w:rsidRPr="001A6063" w:rsidRDefault="00D946A7" w:rsidP="00D946A7">
            <w:pPr>
              <w:ind w:left="98" w:hanging="98"/>
              <w:jc w:val="center"/>
            </w:pPr>
            <w:r w:rsidRPr="001A6063">
              <w:t>1200</w:t>
            </w:r>
          </w:p>
        </w:tc>
        <w:tc>
          <w:tcPr>
            <w:tcW w:w="1293" w:type="dxa"/>
            <w:shd w:val="clear" w:color="auto" w:fill="auto"/>
            <w:vAlign w:val="center"/>
          </w:tcPr>
          <w:p w:rsidR="00D946A7" w:rsidRPr="001A6063" w:rsidRDefault="00D946A7" w:rsidP="00D946A7">
            <w:pPr>
              <w:ind w:left="98" w:hanging="98"/>
              <w:jc w:val="center"/>
            </w:pPr>
            <w:r w:rsidRPr="001A6063">
              <w:t>1200</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t xml:space="preserve">Минимальная площадь земельного </w:t>
            </w:r>
            <w:r w:rsidRPr="001A6063">
              <w:lastRenderedPageBreak/>
              <w:t xml:space="preserve">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1A6063">
              <w:t>м</w:t>
            </w:r>
            <w:proofErr w:type="gramEnd"/>
          </w:p>
        </w:tc>
        <w:tc>
          <w:tcPr>
            <w:tcW w:w="1417" w:type="dxa"/>
            <w:shd w:val="clear" w:color="auto" w:fill="auto"/>
            <w:vAlign w:val="center"/>
          </w:tcPr>
          <w:p w:rsidR="00D946A7" w:rsidRPr="001A6063" w:rsidRDefault="00D946A7" w:rsidP="00D946A7">
            <w:pPr>
              <w:ind w:left="98" w:hanging="98"/>
              <w:jc w:val="center"/>
            </w:pPr>
            <w:r w:rsidRPr="001A6063">
              <w:lastRenderedPageBreak/>
              <w:t>4000</w:t>
            </w:r>
          </w:p>
        </w:tc>
        <w:tc>
          <w:tcPr>
            <w:tcW w:w="1322" w:type="dxa"/>
            <w:shd w:val="clear" w:color="auto" w:fill="auto"/>
            <w:vAlign w:val="center"/>
          </w:tcPr>
          <w:p w:rsidR="00D946A7" w:rsidRPr="001A6063" w:rsidRDefault="00D946A7" w:rsidP="00D946A7">
            <w:pPr>
              <w:ind w:left="98" w:hanging="98"/>
              <w:jc w:val="center"/>
            </w:pPr>
            <w:r w:rsidRPr="001A6063">
              <w:t>4000</w:t>
            </w:r>
          </w:p>
        </w:tc>
        <w:tc>
          <w:tcPr>
            <w:tcW w:w="1117" w:type="dxa"/>
            <w:shd w:val="clear" w:color="auto" w:fill="auto"/>
            <w:vAlign w:val="center"/>
          </w:tcPr>
          <w:p w:rsidR="00D946A7" w:rsidRPr="001A6063" w:rsidRDefault="00D946A7" w:rsidP="00D946A7">
            <w:pPr>
              <w:ind w:left="98" w:hanging="98"/>
              <w:jc w:val="center"/>
            </w:pPr>
            <w:r w:rsidRPr="001A6063">
              <w:t>4000</w:t>
            </w:r>
          </w:p>
        </w:tc>
        <w:tc>
          <w:tcPr>
            <w:tcW w:w="1406" w:type="dxa"/>
            <w:shd w:val="clear" w:color="auto" w:fill="auto"/>
            <w:vAlign w:val="center"/>
          </w:tcPr>
          <w:p w:rsidR="00D946A7" w:rsidRPr="001A6063" w:rsidRDefault="00D946A7" w:rsidP="00D946A7">
            <w:pPr>
              <w:ind w:left="98" w:hanging="98"/>
              <w:jc w:val="center"/>
            </w:pPr>
            <w:r w:rsidRPr="001A6063">
              <w:t>4000</w:t>
            </w:r>
          </w:p>
        </w:tc>
        <w:tc>
          <w:tcPr>
            <w:tcW w:w="1293" w:type="dxa"/>
            <w:shd w:val="clear" w:color="auto" w:fill="auto"/>
            <w:vAlign w:val="center"/>
          </w:tcPr>
          <w:p w:rsidR="00D946A7" w:rsidRPr="001A6063" w:rsidRDefault="00D946A7" w:rsidP="00D946A7">
            <w:pPr>
              <w:ind w:left="98" w:hanging="98"/>
              <w:jc w:val="center"/>
            </w:pPr>
            <w:r w:rsidRPr="001A6063">
              <w:t>4000</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t xml:space="preserve">Минимальная площадь земельного участка для размещения объектов среднего профессионального и высшего профессионального образования, </w:t>
            </w:r>
            <w:proofErr w:type="gramStart"/>
            <w:r w:rsidRPr="001A6063">
              <w:t>м</w:t>
            </w:r>
            <w:proofErr w:type="gramEnd"/>
          </w:p>
        </w:tc>
        <w:tc>
          <w:tcPr>
            <w:tcW w:w="1417" w:type="dxa"/>
            <w:shd w:val="clear" w:color="auto" w:fill="auto"/>
            <w:vAlign w:val="center"/>
          </w:tcPr>
          <w:p w:rsidR="00D946A7" w:rsidRPr="001A6063" w:rsidRDefault="00D946A7" w:rsidP="00D946A7">
            <w:pPr>
              <w:ind w:left="98" w:hanging="98"/>
              <w:jc w:val="center"/>
            </w:pPr>
            <w:r w:rsidRPr="001A6063">
              <w:t>-</w:t>
            </w:r>
          </w:p>
        </w:tc>
        <w:tc>
          <w:tcPr>
            <w:tcW w:w="1322" w:type="dxa"/>
            <w:shd w:val="clear" w:color="auto" w:fill="auto"/>
            <w:vAlign w:val="center"/>
          </w:tcPr>
          <w:p w:rsidR="00D946A7" w:rsidRPr="001A6063" w:rsidRDefault="00D946A7" w:rsidP="00D946A7">
            <w:pPr>
              <w:ind w:left="98" w:hanging="98"/>
              <w:jc w:val="center"/>
            </w:pPr>
            <w:r w:rsidRPr="001A6063">
              <w:t>-</w:t>
            </w:r>
          </w:p>
        </w:tc>
        <w:tc>
          <w:tcPr>
            <w:tcW w:w="1117" w:type="dxa"/>
            <w:shd w:val="clear" w:color="auto" w:fill="auto"/>
            <w:vAlign w:val="center"/>
          </w:tcPr>
          <w:p w:rsidR="00D946A7" w:rsidRPr="001A6063" w:rsidRDefault="00D946A7" w:rsidP="00D946A7">
            <w:pPr>
              <w:ind w:left="98" w:hanging="98"/>
              <w:jc w:val="center"/>
            </w:pPr>
            <w:r w:rsidRPr="001A6063">
              <w:t>7500</w:t>
            </w:r>
          </w:p>
        </w:tc>
        <w:tc>
          <w:tcPr>
            <w:tcW w:w="1406" w:type="dxa"/>
            <w:shd w:val="clear" w:color="auto" w:fill="auto"/>
            <w:vAlign w:val="center"/>
          </w:tcPr>
          <w:p w:rsidR="00D946A7" w:rsidRPr="001A6063" w:rsidRDefault="00D946A7" w:rsidP="00D946A7">
            <w:pPr>
              <w:ind w:left="98" w:hanging="98"/>
              <w:jc w:val="center"/>
            </w:pPr>
            <w:r w:rsidRPr="001A6063">
              <w:t>-</w:t>
            </w:r>
          </w:p>
        </w:tc>
        <w:tc>
          <w:tcPr>
            <w:tcW w:w="1293" w:type="dxa"/>
            <w:shd w:val="clear" w:color="auto" w:fill="auto"/>
            <w:vAlign w:val="center"/>
          </w:tcPr>
          <w:p w:rsidR="00D946A7" w:rsidRPr="001A6063" w:rsidRDefault="00D946A7" w:rsidP="00D946A7">
            <w:pPr>
              <w:ind w:left="98" w:hanging="98"/>
              <w:jc w:val="center"/>
            </w:pPr>
            <w:r w:rsidRPr="001A6063">
              <w:t>7500</w:t>
            </w:r>
          </w:p>
        </w:tc>
        <w:tc>
          <w:tcPr>
            <w:tcW w:w="1323" w:type="dxa"/>
            <w:shd w:val="clear" w:color="auto" w:fill="auto"/>
            <w:vAlign w:val="center"/>
          </w:tcPr>
          <w:p w:rsidR="00D946A7" w:rsidRPr="001A6063" w:rsidRDefault="00D946A7" w:rsidP="00D946A7">
            <w:pPr>
              <w:ind w:left="98" w:hanging="98"/>
              <w:jc w:val="center"/>
            </w:pPr>
            <w:r w:rsidRPr="001A6063">
              <w:t>7500</w:t>
            </w:r>
          </w:p>
        </w:tc>
        <w:tc>
          <w:tcPr>
            <w:tcW w:w="827" w:type="dxa"/>
            <w:shd w:val="clear" w:color="auto" w:fill="auto"/>
            <w:vAlign w:val="center"/>
          </w:tcPr>
          <w:p w:rsidR="00D946A7" w:rsidRPr="001A6063" w:rsidRDefault="00D946A7" w:rsidP="00D946A7">
            <w:pPr>
              <w:ind w:left="98" w:hanging="98"/>
              <w:jc w:val="center"/>
            </w:pPr>
            <w:r w:rsidRPr="001A6063">
              <w:t>7500</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t xml:space="preserve">Минимальная площадь земельного участка для размещения </w:t>
            </w:r>
            <w:r w:rsidRPr="001A6063">
              <w:rPr>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1A6063">
              <w:rPr>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4</w:t>
            </w:r>
          </w:p>
        </w:tc>
        <w:tc>
          <w:tcPr>
            <w:tcW w:w="1322" w:type="dxa"/>
            <w:shd w:val="clear" w:color="auto" w:fill="auto"/>
            <w:vAlign w:val="center"/>
          </w:tcPr>
          <w:p w:rsidR="00D946A7" w:rsidRPr="001A6063" w:rsidRDefault="00D946A7" w:rsidP="00D946A7">
            <w:pPr>
              <w:ind w:left="98" w:hanging="98"/>
              <w:jc w:val="center"/>
            </w:pPr>
            <w:r w:rsidRPr="001A6063">
              <w:t>4</w:t>
            </w:r>
          </w:p>
        </w:tc>
        <w:tc>
          <w:tcPr>
            <w:tcW w:w="1117" w:type="dxa"/>
            <w:shd w:val="clear" w:color="auto" w:fill="auto"/>
            <w:vAlign w:val="center"/>
          </w:tcPr>
          <w:p w:rsidR="00D946A7" w:rsidRPr="001A6063" w:rsidRDefault="00D946A7" w:rsidP="00D946A7">
            <w:pPr>
              <w:ind w:left="98" w:hanging="98"/>
              <w:jc w:val="center"/>
            </w:pPr>
            <w:r w:rsidRPr="001A6063">
              <w:t>4</w:t>
            </w:r>
          </w:p>
        </w:tc>
        <w:tc>
          <w:tcPr>
            <w:tcW w:w="1406" w:type="dxa"/>
            <w:shd w:val="clear" w:color="auto" w:fill="auto"/>
            <w:vAlign w:val="center"/>
          </w:tcPr>
          <w:p w:rsidR="00D946A7" w:rsidRPr="001A6063" w:rsidRDefault="00D946A7" w:rsidP="00D946A7">
            <w:pPr>
              <w:ind w:left="98" w:hanging="98"/>
              <w:jc w:val="center"/>
            </w:pPr>
            <w:r w:rsidRPr="001A6063">
              <w:t>4</w:t>
            </w:r>
          </w:p>
        </w:tc>
        <w:tc>
          <w:tcPr>
            <w:tcW w:w="1293" w:type="dxa"/>
            <w:shd w:val="clear" w:color="auto" w:fill="auto"/>
            <w:vAlign w:val="center"/>
          </w:tcPr>
          <w:p w:rsidR="00D946A7" w:rsidRPr="001A6063" w:rsidRDefault="00D946A7" w:rsidP="00D946A7">
            <w:pPr>
              <w:ind w:left="98" w:hanging="98"/>
              <w:jc w:val="center"/>
            </w:pPr>
            <w:r w:rsidRPr="001A6063">
              <w:t>4</w:t>
            </w:r>
          </w:p>
        </w:tc>
        <w:tc>
          <w:tcPr>
            <w:tcW w:w="1323" w:type="dxa"/>
            <w:shd w:val="clear" w:color="auto" w:fill="auto"/>
            <w:vAlign w:val="center"/>
          </w:tcPr>
          <w:p w:rsidR="00D946A7" w:rsidRPr="001A6063" w:rsidRDefault="00D946A7" w:rsidP="00D946A7">
            <w:pPr>
              <w:ind w:left="98" w:hanging="98"/>
              <w:jc w:val="center"/>
            </w:pPr>
            <w:r w:rsidRPr="001A6063">
              <w:t>4</w:t>
            </w:r>
          </w:p>
        </w:tc>
        <w:tc>
          <w:tcPr>
            <w:tcW w:w="827" w:type="dxa"/>
            <w:shd w:val="clear" w:color="auto" w:fill="auto"/>
            <w:vAlign w:val="center"/>
          </w:tcPr>
          <w:p w:rsidR="00D946A7" w:rsidRPr="001A6063" w:rsidRDefault="00D946A7" w:rsidP="00D946A7">
            <w:pPr>
              <w:ind w:left="98" w:hanging="98"/>
              <w:jc w:val="center"/>
            </w:pPr>
            <w:r w:rsidRPr="001A6063">
              <w:t>4</w:t>
            </w:r>
          </w:p>
        </w:tc>
        <w:tc>
          <w:tcPr>
            <w:tcW w:w="1134" w:type="dxa"/>
            <w:gridSpan w:val="2"/>
            <w:shd w:val="clear" w:color="auto" w:fill="auto"/>
            <w:vAlign w:val="center"/>
          </w:tcPr>
          <w:p w:rsidR="00D946A7" w:rsidRPr="001A6063" w:rsidRDefault="00D946A7" w:rsidP="00D946A7">
            <w:pPr>
              <w:ind w:left="98" w:hanging="98"/>
              <w:jc w:val="center"/>
            </w:pPr>
            <w:r w:rsidRPr="001A6063">
              <w:t>4</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1260CA">
            <w:pPr>
              <w:jc w:val="both"/>
            </w:pPr>
            <w:r w:rsidRPr="001A6063">
              <w:t xml:space="preserve">Минимальная площадь земельного участка для </w:t>
            </w:r>
            <w:r w:rsidR="001260CA">
              <w:t>приусадебного участка личного подсобного хозяйства</w:t>
            </w:r>
          </w:p>
        </w:tc>
        <w:tc>
          <w:tcPr>
            <w:tcW w:w="1417" w:type="dxa"/>
            <w:shd w:val="clear" w:color="auto" w:fill="auto"/>
            <w:vAlign w:val="center"/>
          </w:tcPr>
          <w:p w:rsidR="00D946A7" w:rsidRPr="001A6063" w:rsidRDefault="00D946A7" w:rsidP="00D946A7">
            <w:pPr>
              <w:ind w:left="98" w:hanging="98"/>
              <w:jc w:val="center"/>
            </w:pPr>
            <w:r w:rsidRPr="001A6063">
              <w:t>300</w:t>
            </w:r>
          </w:p>
        </w:tc>
        <w:tc>
          <w:tcPr>
            <w:tcW w:w="1322" w:type="dxa"/>
            <w:shd w:val="clear" w:color="auto" w:fill="auto"/>
            <w:vAlign w:val="center"/>
          </w:tcPr>
          <w:p w:rsidR="00D946A7" w:rsidRPr="001A6063" w:rsidRDefault="00D946A7" w:rsidP="00D946A7">
            <w:pPr>
              <w:ind w:left="98" w:hanging="98"/>
              <w:jc w:val="center"/>
            </w:pPr>
            <w:r w:rsidRPr="001A6063">
              <w:t>-</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w:t>
            </w:r>
          </w:p>
        </w:tc>
        <w:tc>
          <w:tcPr>
            <w:tcW w:w="1293" w:type="dxa"/>
            <w:shd w:val="clear" w:color="auto" w:fill="auto"/>
            <w:vAlign w:val="center"/>
          </w:tcPr>
          <w:p w:rsidR="00D946A7" w:rsidRPr="001A6063" w:rsidRDefault="00D946A7" w:rsidP="00D946A7">
            <w:pPr>
              <w:ind w:left="98" w:hanging="98"/>
              <w:jc w:val="center"/>
            </w:pPr>
            <w:r w:rsidRPr="001A6063">
              <w:t>-</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t xml:space="preserve">Максимальная площадь земельного участка для </w:t>
            </w:r>
            <w:r w:rsidR="001260CA">
              <w:t>приусадебного участка личного подсобного хозяйства</w:t>
            </w:r>
          </w:p>
        </w:tc>
        <w:tc>
          <w:tcPr>
            <w:tcW w:w="1417" w:type="dxa"/>
            <w:shd w:val="clear" w:color="auto" w:fill="auto"/>
            <w:vAlign w:val="center"/>
          </w:tcPr>
          <w:p w:rsidR="00D946A7" w:rsidRPr="001A6063" w:rsidRDefault="00D946A7" w:rsidP="00D946A7">
            <w:pPr>
              <w:ind w:left="98" w:hanging="98"/>
              <w:jc w:val="center"/>
            </w:pPr>
            <w:r w:rsidRPr="001A6063">
              <w:t>3000</w:t>
            </w:r>
          </w:p>
        </w:tc>
        <w:tc>
          <w:tcPr>
            <w:tcW w:w="1322" w:type="dxa"/>
            <w:shd w:val="clear" w:color="auto" w:fill="auto"/>
            <w:vAlign w:val="center"/>
          </w:tcPr>
          <w:p w:rsidR="00D946A7" w:rsidRPr="001A6063" w:rsidRDefault="00D946A7" w:rsidP="00D946A7">
            <w:pPr>
              <w:ind w:left="98" w:hanging="98"/>
              <w:jc w:val="center"/>
            </w:pPr>
            <w:r w:rsidRPr="001A6063">
              <w:t>-</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w:t>
            </w:r>
          </w:p>
        </w:tc>
        <w:tc>
          <w:tcPr>
            <w:tcW w:w="1293" w:type="dxa"/>
            <w:shd w:val="clear" w:color="auto" w:fill="auto"/>
            <w:vAlign w:val="center"/>
          </w:tcPr>
          <w:p w:rsidR="00D946A7" w:rsidRPr="001A6063" w:rsidRDefault="00D946A7" w:rsidP="00D946A7">
            <w:pPr>
              <w:ind w:left="98" w:hanging="98"/>
              <w:jc w:val="center"/>
            </w:pPr>
            <w:r w:rsidRPr="001A6063">
              <w:t>-</w:t>
            </w:r>
          </w:p>
        </w:tc>
        <w:tc>
          <w:tcPr>
            <w:tcW w:w="1323" w:type="dxa"/>
            <w:shd w:val="clear" w:color="auto" w:fill="auto"/>
            <w:vAlign w:val="center"/>
          </w:tcPr>
          <w:p w:rsidR="00D946A7" w:rsidRPr="001A6063" w:rsidRDefault="00D946A7" w:rsidP="00D946A7">
            <w:pPr>
              <w:ind w:left="98" w:hanging="98"/>
              <w:jc w:val="center"/>
            </w:pPr>
            <w:r w:rsidRPr="001A6063">
              <w:t>-</w:t>
            </w:r>
          </w:p>
        </w:tc>
        <w:tc>
          <w:tcPr>
            <w:tcW w:w="827" w:type="dxa"/>
            <w:shd w:val="clear" w:color="auto" w:fill="auto"/>
            <w:vAlign w:val="center"/>
          </w:tcPr>
          <w:p w:rsidR="00D946A7" w:rsidRPr="001A6063" w:rsidRDefault="00D946A7" w:rsidP="00D946A7">
            <w:pPr>
              <w:ind w:left="98" w:hanging="98"/>
              <w:jc w:val="center"/>
            </w:pPr>
            <w:r w:rsidRPr="001A6063">
              <w:t>-</w:t>
            </w:r>
          </w:p>
        </w:tc>
        <w:tc>
          <w:tcPr>
            <w:tcW w:w="1134" w:type="dxa"/>
            <w:gridSpan w:val="2"/>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1-10 настоящей таблицы</w:t>
            </w:r>
          </w:p>
        </w:tc>
        <w:tc>
          <w:tcPr>
            <w:tcW w:w="1417" w:type="dxa"/>
            <w:shd w:val="clear" w:color="auto" w:fill="auto"/>
            <w:vAlign w:val="center"/>
          </w:tcPr>
          <w:p w:rsidR="00D946A7" w:rsidRPr="001A6063" w:rsidRDefault="00D946A7" w:rsidP="00D946A7">
            <w:pPr>
              <w:ind w:left="98" w:hanging="98"/>
              <w:jc w:val="center"/>
            </w:pPr>
            <w:r w:rsidRPr="001A6063">
              <w:t>100</w:t>
            </w:r>
          </w:p>
        </w:tc>
        <w:tc>
          <w:tcPr>
            <w:tcW w:w="1322" w:type="dxa"/>
            <w:shd w:val="clear" w:color="auto" w:fill="auto"/>
            <w:vAlign w:val="center"/>
          </w:tcPr>
          <w:p w:rsidR="00D946A7" w:rsidRPr="001A6063" w:rsidRDefault="00D946A7" w:rsidP="00D946A7">
            <w:pPr>
              <w:ind w:left="98" w:hanging="98"/>
              <w:jc w:val="center"/>
            </w:pPr>
            <w:r w:rsidRPr="001A6063">
              <w:t>100</w:t>
            </w:r>
          </w:p>
        </w:tc>
        <w:tc>
          <w:tcPr>
            <w:tcW w:w="1117" w:type="dxa"/>
            <w:shd w:val="clear" w:color="auto" w:fill="auto"/>
            <w:vAlign w:val="center"/>
          </w:tcPr>
          <w:p w:rsidR="00D946A7" w:rsidRPr="001A6063" w:rsidRDefault="00D946A7" w:rsidP="00D946A7">
            <w:pPr>
              <w:ind w:left="98" w:hanging="98"/>
              <w:jc w:val="center"/>
            </w:pPr>
            <w:r w:rsidRPr="001A6063">
              <w:t>100</w:t>
            </w:r>
          </w:p>
        </w:tc>
        <w:tc>
          <w:tcPr>
            <w:tcW w:w="1406" w:type="dxa"/>
            <w:shd w:val="clear" w:color="auto" w:fill="auto"/>
            <w:vAlign w:val="center"/>
          </w:tcPr>
          <w:p w:rsidR="00D946A7" w:rsidRPr="001A6063" w:rsidRDefault="00D946A7" w:rsidP="00D946A7">
            <w:pPr>
              <w:ind w:left="98" w:hanging="98"/>
              <w:jc w:val="center"/>
            </w:pPr>
            <w:r w:rsidRPr="001A6063">
              <w:t>100</w:t>
            </w:r>
          </w:p>
        </w:tc>
        <w:tc>
          <w:tcPr>
            <w:tcW w:w="1293" w:type="dxa"/>
            <w:shd w:val="clear" w:color="auto" w:fill="auto"/>
            <w:vAlign w:val="center"/>
          </w:tcPr>
          <w:p w:rsidR="00D946A7" w:rsidRPr="001A6063" w:rsidRDefault="00D946A7" w:rsidP="00D946A7">
            <w:pPr>
              <w:ind w:left="98" w:hanging="98"/>
              <w:jc w:val="center"/>
            </w:pPr>
            <w:r w:rsidRPr="001A6063">
              <w:t>100</w:t>
            </w:r>
          </w:p>
        </w:tc>
        <w:tc>
          <w:tcPr>
            <w:tcW w:w="1323" w:type="dxa"/>
            <w:shd w:val="clear" w:color="auto" w:fill="auto"/>
            <w:vAlign w:val="center"/>
          </w:tcPr>
          <w:p w:rsidR="00D946A7" w:rsidRPr="001A6063" w:rsidRDefault="00D946A7" w:rsidP="00D946A7">
            <w:pPr>
              <w:ind w:left="98" w:hanging="98"/>
              <w:jc w:val="center"/>
            </w:pPr>
            <w:r w:rsidRPr="001A6063">
              <w:t>100</w:t>
            </w:r>
          </w:p>
        </w:tc>
        <w:tc>
          <w:tcPr>
            <w:tcW w:w="827" w:type="dxa"/>
            <w:shd w:val="clear" w:color="auto" w:fill="auto"/>
            <w:vAlign w:val="center"/>
          </w:tcPr>
          <w:p w:rsidR="00D946A7" w:rsidRPr="001A6063" w:rsidRDefault="00D946A7" w:rsidP="00D946A7">
            <w:pPr>
              <w:ind w:left="98" w:hanging="98"/>
              <w:jc w:val="center"/>
            </w:pPr>
            <w:r w:rsidRPr="001A6063">
              <w:t>100</w:t>
            </w:r>
          </w:p>
        </w:tc>
        <w:tc>
          <w:tcPr>
            <w:tcW w:w="1134" w:type="dxa"/>
            <w:gridSpan w:val="2"/>
            <w:shd w:val="clear" w:color="auto" w:fill="auto"/>
            <w:vAlign w:val="center"/>
          </w:tcPr>
          <w:p w:rsidR="00D946A7" w:rsidRPr="001A6063" w:rsidRDefault="00D946A7" w:rsidP="00D946A7">
            <w:pPr>
              <w:ind w:left="98" w:hanging="98"/>
              <w:jc w:val="center"/>
            </w:pPr>
            <w:r w:rsidRPr="001A6063">
              <w:t>100</w:t>
            </w:r>
          </w:p>
        </w:tc>
      </w:tr>
      <w:tr w:rsidR="000F2CDE" w:rsidRPr="001A6063" w:rsidTr="00D946A7">
        <w:trPr>
          <w:trHeight w:val="317"/>
        </w:trPr>
        <w:tc>
          <w:tcPr>
            <w:tcW w:w="869" w:type="dxa"/>
            <w:shd w:val="clear" w:color="auto" w:fill="auto"/>
          </w:tcPr>
          <w:p w:rsidR="000F2CDE" w:rsidRPr="001A6063" w:rsidRDefault="000F2CDE" w:rsidP="00D946A7">
            <w:pPr>
              <w:pStyle w:val="affa"/>
              <w:numPr>
                <w:ilvl w:val="0"/>
                <w:numId w:val="22"/>
              </w:numPr>
              <w:ind w:left="176" w:firstLine="0"/>
              <w:jc w:val="both"/>
              <w:rPr>
                <w:rFonts w:eastAsia="MS Mincho"/>
              </w:rPr>
            </w:pPr>
          </w:p>
        </w:tc>
        <w:tc>
          <w:tcPr>
            <w:tcW w:w="3859" w:type="dxa"/>
            <w:shd w:val="clear" w:color="auto" w:fill="auto"/>
          </w:tcPr>
          <w:p w:rsidR="000F2CDE" w:rsidRPr="001A6063" w:rsidRDefault="000F2CDE" w:rsidP="00D946A7">
            <w:pPr>
              <w:jc w:val="both"/>
            </w:pPr>
            <w:r w:rsidRPr="000F2CDE">
              <w:t>Минимальная площадь земельного участка для размещения объектов гаражного назначения, кв</w:t>
            </w:r>
            <w:proofErr w:type="gramStart"/>
            <w:r w:rsidRPr="000F2CDE">
              <w:t>.м</w:t>
            </w:r>
            <w:proofErr w:type="gramEnd"/>
          </w:p>
        </w:tc>
        <w:tc>
          <w:tcPr>
            <w:tcW w:w="1417" w:type="dxa"/>
            <w:shd w:val="clear" w:color="auto" w:fill="auto"/>
            <w:vAlign w:val="center"/>
          </w:tcPr>
          <w:p w:rsidR="000F2CDE" w:rsidRPr="001A6063" w:rsidRDefault="000F2CDE" w:rsidP="00D946A7">
            <w:pPr>
              <w:ind w:left="98" w:hanging="98"/>
              <w:jc w:val="center"/>
            </w:pPr>
            <w:r>
              <w:t>10</w:t>
            </w:r>
          </w:p>
        </w:tc>
        <w:tc>
          <w:tcPr>
            <w:tcW w:w="1322" w:type="dxa"/>
            <w:shd w:val="clear" w:color="auto" w:fill="auto"/>
            <w:vAlign w:val="center"/>
          </w:tcPr>
          <w:p w:rsidR="000F2CDE" w:rsidRPr="001A6063" w:rsidRDefault="000F2CDE" w:rsidP="00D946A7">
            <w:pPr>
              <w:ind w:left="98" w:hanging="98"/>
              <w:jc w:val="center"/>
            </w:pPr>
            <w:r>
              <w:t>10</w:t>
            </w:r>
          </w:p>
        </w:tc>
        <w:tc>
          <w:tcPr>
            <w:tcW w:w="1117" w:type="dxa"/>
            <w:shd w:val="clear" w:color="auto" w:fill="auto"/>
            <w:vAlign w:val="center"/>
          </w:tcPr>
          <w:p w:rsidR="000F2CDE" w:rsidRPr="001A6063" w:rsidRDefault="000F2CDE" w:rsidP="00D946A7">
            <w:pPr>
              <w:ind w:left="98" w:hanging="98"/>
              <w:jc w:val="center"/>
            </w:pPr>
            <w:r>
              <w:t>-</w:t>
            </w:r>
          </w:p>
        </w:tc>
        <w:tc>
          <w:tcPr>
            <w:tcW w:w="1406" w:type="dxa"/>
            <w:shd w:val="clear" w:color="auto" w:fill="auto"/>
            <w:vAlign w:val="center"/>
          </w:tcPr>
          <w:p w:rsidR="000F2CDE" w:rsidRPr="001A6063" w:rsidRDefault="000F2CDE" w:rsidP="00D946A7">
            <w:pPr>
              <w:ind w:left="98" w:hanging="98"/>
              <w:jc w:val="center"/>
            </w:pPr>
            <w:r>
              <w:t>-</w:t>
            </w:r>
          </w:p>
        </w:tc>
        <w:tc>
          <w:tcPr>
            <w:tcW w:w="1293" w:type="dxa"/>
            <w:shd w:val="clear" w:color="auto" w:fill="auto"/>
            <w:vAlign w:val="center"/>
          </w:tcPr>
          <w:p w:rsidR="000F2CDE" w:rsidRPr="001A6063" w:rsidRDefault="000F2CDE" w:rsidP="00D946A7">
            <w:pPr>
              <w:ind w:left="98" w:hanging="98"/>
              <w:jc w:val="center"/>
            </w:pPr>
            <w:r>
              <w:t>-</w:t>
            </w:r>
          </w:p>
        </w:tc>
        <w:tc>
          <w:tcPr>
            <w:tcW w:w="1323" w:type="dxa"/>
            <w:shd w:val="clear" w:color="auto" w:fill="auto"/>
            <w:vAlign w:val="center"/>
          </w:tcPr>
          <w:p w:rsidR="000F2CDE" w:rsidRPr="001A6063" w:rsidRDefault="000F2CDE" w:rsidP="00D946A7">
            <w:pPr>
              <w:ind w:left="98" w:hanging="98"/>
              <w:jc w:val="center"/>
            </w:pPr>
            <w:r>
              <w:t>-</w:t>
            </w:r>
          </w:p>
        </w:tc>
        <w:tc>
          <w:tcPr>
            <w:tcW w:w="827" w:type="dxa"/>
            <w:shd w:val="clear" w:color="auto" w:fill="auto"/>
            <w:vAlign w:val="center"/>
          </w:tcPr>
          <w:p w:rsidR="000F2CDE" w:rsidRPr="001A6063" w:rsidRDefault="000F2CDE" w:rsidP="00D946A7">
            <w:pPr>
              <w:ind w:left="98" w:hanging="98"/>
              <w:jc w:val="center"/>
            </w:pPr>
            <w:r>
              <w:t>-</w:t>
            </w:r>
          </w:p>
        </w:tc>
        <w:tc>
          <w:tcPr>
            <w:tcW w:w="1134" w:type="dxa"/>
            <w:gridSpan w:val="2"/>
            <w:shd w:val="clear" w:color="auto" w:fill="auto"/>
            <w:vAlign w:val="center"/>
          </w:tcPr>
          <w:p w:rsidR="000F2CDE" w:rsidRPr="001A6063" w:rsidRDefault="000F2CDE" w:rsidP="00D946A7">
            <w:pPr>
              <w:ind w:left="98" w:hanging="98"/>
              <w:jc w:val="center"/>
            </w:pPr>
            <w:r>
              <w:t>-</w:t>
            </w:r>
          </w:p>
        </w:tc>
      </w:tr>
      <w:tr w:rsidR="00D946A7" w:rsidRPr="001A6063" w:rsidTr="00D946A7">
        <w:trPr>
          <w:trHeight w:val="317"/>
        </w:trPr>
        <w:tc>
          <w:tcPr>
            <w:tcW w:w="869" w:type="dxa"/>
            <w:shd w:val="clear" w:color="auto" w:fill="auto"/>
          </w:tcPr>
          <w:p w:rsidR="00D946A7" w:rsidRPr="001A6063" w:rsidRDefault="00D946A7" w:rsidP="00D946A7">
            <w:pPr>
              <w:ind w:left="176"/>
              <w:jc w:val="both"/>
              <w:rPr>
                <w:rFonts w:eastAsia="MS Mincho"/>
              </w:rPr>
            </w:pPr>
          </w:p>
        </w:tc>
        <w:tc>
          <w:tcPr>
            <w:tcW w:w="13698" w:type="dxa"/>
            <w:gridSpan w:val="10"/>
            <w:shd w:val="clear" w:color="auto" w:fill="D9D9D9"/>
          </w:tcPr>
          <w:p w:rsidR="00D946A7" w:rsidRPr="001A6063" w:rsidRDefault="00D946A7" w:rsidP="00D946A7">
            <w:r w:rsidRPr="001A6063">
              <w:t>Предельное количество этажей или предельная высота зданий, строений, сооружений</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 xml:space="preserve">Максимальная высота зданий, строений, сооружений,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12</w:t>
            </w:r>
          </w:p>
        </w:tc>
        <w:tc>
          <w:tcPr>
            <w:tcW w:w="1322" w:type="dxa"/>
            <w:shd w:val="clear" w:color="auto" w:fill="auto"/>
            <w:vAlign w:val="center"/>
          </w:tcPr>
          <w:p w:rsidR="00D946A7" w:rsidRPr="001A6063" w:rsidRDefault="00D946A7" w:rsidP="00D946A7">
            <w:pPr>
              <w:ind w:left="98" w:hanging="98"/>
              <w:jc w:val="center"/>
            </w:pPr>
            <w:r w:rsidRPr="001A6063">
              <w:t>15</w:t>
            </w:r>
          </w:p>
        </w:tc>
        <w:tc>
          <w:tcPr>
            <w:tcW w:w="1117" w:type="dxa"/>
            <w:shd w:val="clear" w:color="auto" w:fill="auto"/>
            <w:vAlign w:val="center"/>
          </w:tcPr>
          <w:p w:rsidR="00D946A7" w:rsidRPr="001A6063" w:rsidRDefault="00202CCA" w:rsidP="00D946A7">
            <w:pPr>
              <w:ind w:left="98" w:hanging="98"/>
              <w:jc w:val="center"/>
            </w:pPr>
            <w:r>
              <w:t>15</w:t>
            </w:r>
          </w:p>
        </w:tc>
        <w:tc>
          <w:tcPr>
            <w:tcW w:w="1406" w:type="dxa"/>
            <w:shd w:val="clear" w:color="auto" w:fill="auto"/>
            <w:vAlign w:val="center"/>
          </w:tcPr>
          <w:p w:rsidR="00D946A7" w:rsidRPr="001A6063" w:rsidRDefault="00D946A7" w:rsidP="00D946A7">
            <w:pPr>
              <w:ind w:left="98" w:hanging="98"/>
              <w:jc w:val="center"/>
            </w:pPr>
            <w:r w:rsidRPr="001A6063">
              <w:t>15</w:t>
            </w:r>
          </w:p>
        </w:tc>
        <w:tc>
          <w:tcPr>
            <w:tcW w:w="1293" w:type="dxa"/>
            <w:shd w:val="clear" w:color="auto" w:fill="auto"/>
            <w:vAlign w:val="center"/>
          </w:tcPr>
          <w:p w:rsidR="00D946A7" w:rsidRPr="001A6063" w:rsidRDefault="00D946A7" w:rsidP="00D946A7">
            <w:pPr>
              <w:ind w:left="98" w:hanging="98"/>
              <w:jc w:val="center"/>
            </w:pPr>
            <w:r w:rsidRPr="001A6063">
              <w:t>0</w:t>
            </w:r>
          </w:p>
        </w:tc>
        <w:tc>
          <w:tcPr>
            <w:tcW w:w="1323" w:type="dxa"/>
            <w:shd w:val="clear" w:color="auto" w:fill="auto"/>
            <w:vAlign w:val="center"/>
          </w:tcPr>
          <w:p w:rsidR="00D946A7" w:rsidRPr="001A6063" w:rsidRDefault="00D946A7" w:rsidP="00D946A7">
            <w:pPr>
              <w:ind w:left="98" w:hanging="98"/>
              <w:jc w:val="center"/>
            </w:pPr>
            <w:r w:rsidRPr="001A6063">
              <w:t>22,5</w:t>
            </w:r>
          </w:p>
        </w:tc>
        <w:tc>
          <w:tcPr>
            <w:tcW w:w="1087" w:type="dxa"/>
            <w:gridSpan w:val="2"/>
            <w:shd w:val="clear" w:color="auto" w:fill="auto"/>
            <w:vAlign w:val="center"/>
          </w:tcPr>
          <w:p w:rsidR="00D946A7" w:rsidRPr="001A6063" w:rsidRDefault="00D946A7" w:rsidP="00D946A7">
            <w:pPr>
              <w:ind w:left="98" w:hanging="98"/>
              <w:jc w:val="center"/>
            </w:pPr>
            <w:r w:rsidRPr="001A6063">
              <w:t>22,5</w:t>
            </w:r>
          </w:p>
        </w:tc>
        <w:tc>
          <w:tcPr>
            <w:tcW w:w="874" w:type="dxa"/>
            <w:shd w:val="clear" w:color="auto" w:fill="auto"/>
            <w:vAlign w:val="center"/>
          </w:tcPr>
          <w:p w:rsidR="00D946A7" w:rsidRPr="001A6063" w:rsidRDefault="00D946A7" w:rsidP="00D946A7">
            <w:pPr>
              <w:ind w:left="98" w:hanging="98"/>
              <w:jc w:val="center"/>
            </w:pPr>
            <w:r w:rsidRPr="001A6063">
              <w:t>22,5</w:t>
            </w:r>
          </w:p>
        </w:tc>
      </w:tr>
      <w:tr w:rsidR="00D946A7" w:rsidRPr="001A6063" w:rsidTr="00D946A7">
        <w:trPr>
          <w:trHeight w:val="317"/>
        </w:trPr>
        <w:tc>
          <w:tcPr>
            <w:tcW w:w="869" w:type="dxa"/>
            <w:shd w:val="clear" w:color="auto" w:fill="auto"/>
          </w:tcPr>
          <w:p w:rsidR="00D946A7" w:rsidRPr="001A6063" w:rsidRDefault="00D946A7" w:rsidP="00D946A7">
            <w:pPr>
              <w:ind w:left="176"/>
              <w:jc w:val="both"/>
              <w:rPr>
                <w:rFonts w:eastAsia="MS Mincho"/>
              </w:rPr>
            </w:pPr>
          </w:p>
        </w:tc>
        <w:tc>
          <w:tcPr>
            <w:tcW w:w="13698" w:type="dxa"/>
            <w:gridSpan w:val="10"/>
            <w:shd w:val="clear" w:color="auto" w:fill="D9D9D9"/>
          </w:tcPr>
          <w:p w:rsidR="00D946A7" w:rsidRPr="001A6063" w:rsidRDefault="00D946A7" w:rsidP="00D946A7">
            <w:pPr>
              <w:ind w:left="98" w:hanging="98"/>
            </w:pPr>
            <w:r w:rsidRPr="001A606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 xml:space="preserve">Минимальный отступ от границ земельных участков до отдельно стоящих зданий индивидуальной жилой застройки,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3</w:t>
            </w:r>
          </w:p>
        </w:tc>
        <w:tc>
          <w:tcPr>
            <w:tcW w:w="1322" w:type="dxa"/>
            <w:shd w:val="clear" w:color="auto" w:fill="auto"/>
            <w:vAlign w:val="center"/>
          </w:tcPr>
          <w:p w:rsidR="00D946A7" w:rsidRPr="001A6063" w:rsidRDefault="00D946A7" w:rsidP="00D946A7">
            <w:pPr>
              <w:ind w:left="98" w:hanging="98"/>
              <w:jc w:val="center"/>
            </w:pPr>
            <w:r w:rsidRPr="001A6063">
              <w:t>3</w:t>
            </w:r>
          </w:p>
        </w:tc>
        <w:tc>
          <w:tcPr>
            <w:tcW w:w="1117" w:type="dxa"/>
            <w:shd w:val="clear" w:color="auto" w:fill="auto"/>
            <w:vAlign w:val="center"/>
          </w:tcPr>
          <w:p w:rsidR="00D946A7" w:rsidRPr="001A6063" w:rsidRDefault="00D946A7" w:rsidP="00D946A7">
            <w:pPr>
              <w:ind w:left="98" w:hanging="98"/>
              <w:jc w:val="center"/>
            </w:pPr>
            <w:r w:rsidRPr="001A6063">
              <w:t>3</w:t>
            </w:r>
          </w:p>
        </w:tc>
        <w:tc>
          <w:tcPr>
            <w:tcW w:w="1406" w:type="dxa"/>
            <w:shd w:val="clear" w:color="auto" w:fill="auto"/>
            <w:vAlign w:val="center"/>
          </w:tcPr>
          <w:p w:rsidR="00D946A7" w:rsidRPr="001A6063" w:rsidRDefault="00D946A7" w:rsidP="00D946A7">
            <w:pPr>
              <w:ind w:left="98" w:hanging="98"/>
              <w:jc w:val="center"/>
            </w:pPr>
            <w:r w:rsidRPr="001A6063">
              <w:t>3</w:t>
            </w:r>
          </w:p>
        </w:tc>
        <w:tc>
          <w:tcPr>
            <w:tcW w:w="1293" w:type="dxa"/>
            <w:shd w:val="clear" w:color="auto" w:fill="auto"/>
            <w:vAlign w:val="center"/>
          </w:tcPr>
          <w:p w:rsidR="00D946A7" w:rsidRPr="001A6063" w:rsidRDefault="00D946A7" w:rsidP="00D946A7">
            <w:pPr>
              <w:ind w:left="98" w:hanging="98"/>
              <w:jc w:val="center"/>
            </w:pPr>
            <w:r w:rsidRPr="001A6063">
              <w:t>3</w:t>
            </w:r>
          </w:p>
        </w:tc>
        <w:tc>
          <w:tcPr>
            <w:tcW w:w="1323" w:type="dxa"/>
            <w:shd w:val="clear" w:color="auto" w:fill="auto"/>
            <w:vAlign w:val="center"/>
          </w:tcPr>
          <w:p w:rsidR="00D946A7" w:rsidRPr="001A6063" w:rsidRDefault="00D946A7" w:rsidP="00D946A7">
            <w:pPr>
              <w:ind w:left="98" w:hanging="98"/>
              <w:jc w:val="center"/>
            </w:pPr>
            <w:r w:rsidRPr="001A6063">
              <w:t>5</w:t>
            </w:r>
          </w:p>
        </w:tc>
        <w:tc>
          <w:tcPr>
            <w:tcW w:w="1087" w:type="dxa"/>
            <w:gridSpan w:val="2"/>
            <w:shd w:val="clear" w:color="auto" w:fill="auto"/>
            <w:vAlign w:val="center"/>
          </w:tcPr>
          <w:p w:rsidR="00D946A7" w:rsidRPr="001A6063" w:rsidRDefault="00D946A7" w:rsidP="00D946A7">
            <w:pPr>
              <w:ind w:left="98" w:hanging="98"/>
              <w:jc w:val="center"/>
            </w:pPr>
            <w:r w:rsidRPr="001A6063">
              <w:t>5</w:t>
            </w:r>
          </w:p>
        </w:tc>
        <w:tc>
          <w:tcPr>
            <w:tcW w:w="874" w:type="dxa"/>
            <w:shd w:val="clear" w:color="auto" w:fill="auto"/>
            <w:vAlign w:val="center"/>
          </w:tcPr>
          <w:p w:rsidR="00D946A7" w:rsidRPr="001A6063" w:rsidRDefault="00D946A7" w:rsidP="00D946A7">
            <w:pPr>
              <w:ind w:left="98" w:hanging="98"/>
              <w:jc w:val="center"/>
            </w:pPr>
            <w:r w:rsidRPr="001A6063">
              <w:t>5</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 xml:space="preserve">Минимальный отступ от границ земельных участков до отдельно стоящих зданий блокированной жилой  застройки,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3</w:t>
            </w:r>
          </w:p>
        </w:tc>
        <w:tc>
          <w:tcPr>
            <w:tcW w:w="1322" w:type="dxa"/>
            <w:shd w:val="clear" w:color="auto" w:fill="auto"/>
            <w:vAlign w:val="center"/>
          </w:tcPr>
          <w:p w:rsidR="00D946A7" w:rsidRPr="001A6063" w:rsidRDefault="00D946A7" w:rsidP="00D946A7">
            <w:pPr>
              <w:ind w:left="98" w:hanging="98"/>
              <w:jc w:val="center"/>
            </w:pPr>
            <w:r w:rsidRPr="001A6063">
              <w:t>3</w:t>
            </w:r>
          </w:p>
        </w:tc>
        <w:tc>
          <w:tcPr>
            <w:tcW w:w="1117" w:type="dxa"/>
            <w:shd w:val="clear" w:color="auto" w:fill="auto"/>
            <w:vAlign w:val="center"/>
          </w:tcPr>
          <w:p w:rsidR="00D946A7" w:rsidRPr="001A6063" w:rsidRDefault="00D946A7" w:rsidP="00D946A7">
            <w:pPr>
              <w:ind w:left="98" w:hanging="98"/>
              <w:jc w:val="center"/>
            </w:pPr>
            <w:r w:rsidRPr="001A6063">
              <w:t>3</w:t>
            </w:r>
          </w:p>
        </w:tc>
        <w:tc>
          <w:tcPr>
            <w:tcW w:w="1406" w:type="dxa"/>
            <w:shd w:val="clear" w:color="auto" w:fill="auto"/>
            <w:vAlign w:val="center"/>
          </w:tcPr>
          <w:p w:rsidR="00D946A7" w:rsidRPr="001A6063" w:rsidRDefault="00D946A7" w:rsidP="00D946A7">
            <w:pPr>
              <w:ind w:left="98" w:hanging="98"/>
              <w:jc w:val="center"/>
            </w:pPr>
            <w:r w:rsidRPr="001A6063">
              <w:t>3</w:t>
            </w:r>
          </w:p>
        </w:tc>
        <w:tc>
          <w:tcPr>
            <w:tcW w:w="1293" w:type="dxa"/>
            <w:shd w:val="clear" w:color="auto" w:fill="auto"/>
            <w:vAlign w:val="center"/>
          </w:tcPr>
          <w:p w:rsidR="00D946A7" w:rsidRPr="001A6063" w:rsidRDefault="00D946A7" w:rsidP="00D946A7">
            <w:pPr>
              <w:ind w:left="98" w:hanging="98"/>
              <w:jc w:val="center"/>
            </w:pPr>
            <w:r w:rsidRPr="001A6063">
              <w:t>3</w:t>
            </w:r>
          </w:p>
        </w:tc>
        <w:tc>
          <w:tcPr>
            <w:tcW w:w="1323" w:type="dxa"/>
            <w:shd w:val="clear" w:color="auto" w:fill="auto"/>
            <w:vAlign w:val="center"/>
          </w:tcPr>
          <w:p w:rsidR="00D946A7" w:rsidRPr="001A6063" w:rsidRDefault="00D946A7" w:rsidP="00D946A7">
            <w:pPr>
              <w:ind w:left="98" w:hanging="98"/>
              <w:jc w:val="center"/>
            </w:pPr>
            <w:r w:rsidRPr="001A6063">
              <w:t>5</w:t>
            </w:r>
          </w:p>
        </w:tc>
        <w:tc>
          <w:tcPr>
            <w:tcW w:w="1087" w:type="dxa"/>
            <w:gridSpan w:val="2"/>
            <w:shd w:val="clear" w:color="auto" w:fill="auto"/>
            <w:vAlign w:val="center"/>
          </w:tcPr>
          <w:p w:rsidR="00D946A7" w:rsidRPr="001A6063" w:rsidRDefault="00D946A7" w:rsidP="00D946A7">
            <w:pPr>
              <w:ind w:left="98" w:hanging="98"/>
              <w:jc w:val="center"/>
            </w:pPr>
            <w:r w:rsidRPr="001A6063">
              <w:t>5</w:t>
            </w:r>
          </w:p>
        </w:tc>
        <w:tc>
          <w:tcPr>
            <w:tcW w:w="874" w:type="dxa"/>
            <w:shd w:val="clear" w:color="auto" w:fill="auto"/>
            <w:vAlign w:val="center"/>
          </w:tcPr>
          <w:p w:rsidR="00D946A7" w:rsidRPr="001A6063" w:rsidRDefault="00D946A7" w:rsidP="00D946A7">
            <w:pPr>
              <w:ind w:left="98" w:hanging="98"/>
              <w:jc w:val="center"/>
            </w:pPr>
            <w:r w:rsidRPr="001A6063">
              <w:t>5</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rPr>
                <w:rFonts w:eastAsia="MS Min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0</w:t>
            </w:r>
          </w:p>
        </w:tc>
        <w:tc>
          <w:tcPr>
            <w:tcW w:w="1322" w:type="dxa"/>
            <w:shd w:val="clear" w:color="auto" w:fill="auto"/>
            <w:vAlign w:val="center"/>
          </w:tcPr>
          <w:p w:rsidR="00D946A7" w:rsidRPr="001A6063" w:rsidRDefault="00D946A7" w:rsidP="00D946A7">
            <w:pPr>
              <w:ind w:left="98" w:hanging="98"/>
              <w:jc w:val="center"/>
            </w:pPr>
            <w:r w:rsidRPr="001A6063">
              <w:t>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0</w:t>
            </w:r>
          </w:p>
        </w:tc>
        <w:tc>
          <w:tcPr>
            <w:tcW w:w="1293" w:type="dxa"/>
            <w:shd w:val="clear" w:color="auto" w:fill="auto"/>
            <w:vAlign w:val="center"/>
          </w:tcPr>
          <w:p w:rsidR="00D946A7" w:rsidRPr="001A6063" w:rsidRDefault="00D946A7" w:rsidP="00D946A7">
            <w:pPr>
              <w:ind w:left="98" w:hanging="98"/>
              <w:jc w:val="center"/>
            </w:pPr>
            <w:r w:rsidRPr="001A6063">
              <w:t>-</w:t>
            </w:r>
          </w:p>
        </w:tc>
        <w:tc>
          <w:tcPr>
            <w:tcW w:w="1323" w:type="dxa"/>
            <w:shd w:val="clear" w:color="auto" w:fill="auto"/>
            <w:vAlign w:val="center"/>
          </w:tcPr>
          <w:p w:rsidR="00D946A7" w:rsidRPr="001A6063" w:rsidRDefault="00D946A7" w:rsidP="00D946A7">
            <w:pPr>
              <w:ind w:left="98" w:hanging="98"/>
              <w:jc w:val="center"/>
            </w:pPr>
            <w:r w:rsidRPr="001A6063">
              <w:t>-</w:t>
            </w:r>
          </w:p>
        </w:tc>
        <w:tc>
          <w:tcPr>
            <w:tcW w:w="1087" w:type="dxa"/>
            <w:gridSpan w:val="2"/>
            <w:shd w:val="clear" w:color="auto" w:fill="auto"/>
            <w:vAlign w:val="center"/>
          </w:tcPr>
          <w:p w:rsidR="00D946A7" w:rsidRPr="001A6063" w:rsidRDefault="00D946A7" w:rsidP="00D946A7">
            <w:pPr>
              <w:ind w:left="98" w:hanging="98"/>
              <w:jc w:val="center"/>
            </w:pPr>
            <w:r w:rsidRPr="001A6063">
              <w:t>-</w:t>
            </w:r>
          </w:p>
        </w:tc>
        <w:tc>
          <w:tcPr>
            <w:tcW w:w="874" w:type="dxa"/>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 xml:space="preserve">Минимальный отступ от границ земельных участков до отдельно стоящих зданий многоквартирной жилой  застройки,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3</w:t>
            </w:r>
          </w:p>
        </w:tc>
        <w:tc>
          <w:tcPr>
            <w:tcW w:w="1322" w:type="dxa"/>
            <w:shd w:val="clear" w:color="auto" w:fill="auto"/>
            <w:vAlign w:val="center"/>
          </w:tcPr>
          <w:p w:rsidR="00D946A7" w:rsidRPr="001A6063" w:rsidRDefault="00D946A7" w:rsidP="00D946A7">
            <w:pPr>
              <w:ind w:left="98" w:hanging="98"/>
              <w:jc w:val="center"/>
            </w:pPr>
            <w:r w:rsidRPr="001A6063">
              <w:t>3</w:t>
            </w:r>
          </w:p>
        </w:tc>
        <w:tc>
          <w:tcPr>
            <w:tcW w:w="1117" w:type="dxa"/>
            <w:shd w:val="clear" w:color="auto" w:fill="auto"/>
            <w:vAlign w:val="center"/>
          </w:tcPr>
          <w:p w:rsidR="00D946A7" w:rsidRPr="001A6063" w:rsidRDefault="00D946A7" w:rsidP="00D946A7">
            <w:pPr>
              <w:ind w:left="98" w:hanging="98"/>
              <w:jc w:val="center"/>
            </w:pPr>
            <w:r w:rsidRPr="001A6063">
              <w:t>3</w:t>
            </w:r>
          </w:p>
        </w:tc>
        <w:tc>
          <w:tcPr>
            <w:tcW w:w="1406" w:type="dxa"/>
            <w:shd w:val="clear" w:color="auto" w:fill="auto"/>
            <w:vAlign w:val="center"/>
          </w:tcPr>
          <w:p w:rsidR="00D946A7" w:rsidRPr="001A6063" w:rsidRDefault="00D946A7" w:rsidP="00D946A7">
            <w:pPr>
              <w:ind w:left="98" w:hanging="98"/>
              <w:jc w:val="center"/>
            </w:pPr>
            <w:r w:rsidRPr="001A6063">
              <w:t>3</w:t>
            </w:r>
          </w:p>
        </w:tc>
        <w:tc>
          <w:tcPr>
            <w:tcW w:w="1293" w:type="dxa"/>
            <w:shd w:val="clear" w:color="auto" w:fill="auto"/>
            <w:vAlign w:val="center"/>
          </w:tcPr>
          <w:p w:rsidR="00D946A7" w:rsidRPr="001A6063" w:rsidRDefault="00D946A7" w:rsidP="00D946A7">
            <w:pPr>
              <w:ind w:left="98" w:hanging="98"/>
              <w:jc w:val="center"/>
            </w:pPr>
            <w:r w:rsidRPr="001A6063">
              <w:t>3</w:t>
            </w:r>
          </w:p>
        </w:tc>
        <w:tc>
          <w:tcPr>
            <w:tcW w:w="1323" w:type="dxa"/>
            <w:shd w:val="clear" w:color="auto" w:fill="auto"/>
            <w:vAlign w:val="center"/>
          </w:tcPr>
          <w:p w:rsidR="00D946A7" w:rsidRPr="001A6063" w:rsidRDefault="00D946A7" w:rsidP="00D946A7">
            <w:pPr>
              <w:ind w:left="98" w:hanging="98"/>
              <w:jc w:val="center"/>
            </w:pPr>
            <w:r w:rsidRPr="001A6063">
              <w:t>5</w:t>
            </w:r>
          </w:p>
        </w:tc>
        <w:tc>
          <w:tcPr>
            <w:tcW w:w="1087" w:type="dxa"/>
            <w:gridSpan w:val="2"/>
            <w:shd w:val="clear" w:color="auto" w:fill="auto"/>
            <w:vAlign w:val="center"/>
          </w:tcPr>
          <w:p w:rsidR="00D946A7" w:rsidRPr="001A6063" w:rsidRDefault="00D946A7" w:rsidP="00D946A7">
            <w:pPr>
              <w:ind w:left="98" w:hanging="98"/>
              <w:jc w:val="center"/>
            </w:pPr>
            <w:r w:rsidRPr="001A6063">
              <w:t>5</w:t>
            </w:r>
          </w:p>
        </w:tc>
        <w:tc>
          <w:tcPr>
            <w:tcW w:w="874" w:type="dxa"/>
            <w:shd w:val="clear" w:color="auto" w:fill="auto"/>
            <w:vAlign w:val="center"/>
          </w:tcPr>
          <w:p w:rsidR="00D946A7" w:rsidRPr="001A6063" w:rsidRDefault="00D946A7" w:rsidP="00D946A7">
            <w:pPr>
              <w:ind w:left="98" w:hanging="98"/>
              <w:jc w:val="center"/>
            </w:pPr>
            <w:r w:rsidRPr="001A6063">
              <w:t>5</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keepNext/>
              <w:keepLines/>
              <w:spacing w:before="200"/>
              <w:jc w:val="both"/>
              <w:outlineLvl w:val="1"/>
              <w:rPr>
                <w:rFonts w:eastAsia="MS MinNew Roman"/>
                <w:bCs/>
              </w:rPr>
            </w:pPr>
            <w:r w:rsidRPr="001A6063">
              <w:rPr>
                <w:rFonts w:eastAsia="MS MinNew Roman"/>
                <w:bCs/>
              </w:rPr>
              <w:t>Минимальный отступ от границ земельных участков до отдельно стоящих зданий, не указанных в пунктах 13, 14, 16, м</w:t>
            </w:r>
          </w:p>
        </w:tc>
        <w:tc>
          <w:tcPr>
            <w:tcW w:w="1417" w:type="dxa"/>
            <w:shd w:val="clear" w:color="auto" w:fill="auto"/>
            <w:vAlign w:val="center"/>
          </w:tcPr>
          <w:p w:rsidR="00D946A7" w:rsidRPr="001A6063" w:rsidRDefault="00D946A7" w:rsidP="00D946A7">
            <w:pPr>
              <w:keepNext/>
              <w:keepLines/>
              <w:spacing w:before="200"/>
              <w:ind w:left="98" w:hanging="98"/>
              <w:jc w:val="center"/>
              <w:outlineLvl w:val="1"/>
            </w:pPr>
            <w:r w:rsidRPr="001A6063">
              <w:t>3</w:t>
            </w:r>
          </w:p>
        </w:tc>
        <w:tc>
          <w:tcPr>
            <w:tcW w:w="1322" w:type="dxa"/>
            <w:shd w:val="clear" w:color="auto" w:fill="auto"/>
            <w:vAlign w:val="center"/>
          </w:tcPr>
          <w:p w:rsidR="00D946A7" w:rsidRPr="001A6063" w:rsidRDefault="00D946A7" w:rsidP="00D946A7">
            <w:pPr>
              <w:keepNext/>
              <w:keepLines/>
              <w:spacing w:before="200"/>
              <w:ind w:left="98" w:hanging="98"/>
              <w:jc w:val="center"/>
              <w:outlineLvl w:val="1"/>
            </w:pPr>
            <w:r w:rsidRPr="001A6063">
              <w:t>3</w:t>
            </w:r>
          </w:p>
        </w:tc>
        <w:tc>
          <w:tcPr>
            <w:tcW w:w="1117" w:type="dxa"/>
            <w:shd w:val="clear" w:color="auto" w:fill="auto"/>
            <w:vAlign w:val="center"/>
          </w:tcPr>
          <w:p w:rsidR="00D946A7" w:rsidRPr="001A6063" w:rsidRDefault="00D946A7" w:rsidP="00D946A7">
            <w:pPr>
              <w:keepNext/>
              <w:keepLines/>
              <w:spacing w:before="200"/>
              <w:ind w:left="98" w:hanging="98"/>
              <w:jc w:val="center"/>
              <w:outlineLvl w:val="1"/>
            </w:pPr>
            <w:r w:rsidRPr="001A6063">
              <w:t>3</w:t>
            </w:r>
          </w:p>
        </w:tc>
        <w:tc>
          <w:tcPr>
            <w:tcW w:w="1406" w:type="dxa"/>
            <w:shd w:val="clear" w:color="auto" w:fill="auto"/>
            <w:vAlign w:val="center"/>
          </w:tcPr>
          <w:p w:rsidR="00D946A7" w:rsidRPr="001A6063" w:rsidRDefault="00D946A7" w:rsidP="00D946A7">
            <w:pPr>
              <w:keepNext/>
              <w:keepLines/>
              <w:spacing w:before="200"/>
              <w:ind w:left="98" w:hanging="98"/>
              <w:jc w:val="center"/>
              <w:outlineLvl w:val="1"/>
            </w:pPr>
            <w:r w:rsidRPr="001A6063">
              <w:t>3</w:t>
            </w:r>
          </w:p>
        </w:tc>
        <w:tc>
          <w:tcPr>
            <w:tcW w:w="1293" w:type="dxa"/>
            <w:shd w:val="clear" w:color="auto" w:fill="auto"/>
            <w:vAlign w:val="center"/>
          </w:tcPr>
          <w:p w:rsidR="00D946A7" w:rsidRPr="001A6063" w:rsidRDefault="00D946A7" w:rsidP="00D946A7">
            <w:pPr>
              <w:keepNext/>
              <w:keepLines/>
              <w:spacing w:before="200"/>
              <w:ind w:left="98" w:hanging="98"/>
              <w:jc w:val="center"/>
              <w:outlineLvl w:val="1"/>
            </w:pPr>
            <w:r w:rsidRPr="001A6063">
              <w:t>3</w:t>
            </w:r>
          </w:p>
        </w:tc>
        <w:tc>
          <w:tcPr>
            <w:tcW w:w="1323" w:type="dxa"/>
            <w:shd w:val="clear" w:color="auto" w:fill="auto"/>
            <w:vAlign w:val="center"/>
          </w:tcPr>
          <w:p w:rsidR="00D946A7" w:rsidRPr="001A6063" w:rsidRDefault="00D946A7" w:rsidP="00D946A7">
            <w:pPr>
              <w:keepNext/>
              <w:keepLines/>
              <w:spacing w:before="200"/>
              <w:ind w:left="98" w:hanging="98"/>
              <w:jc w:val="center"/>
              <w:outlineLvl w:val="1"/>
            </w:pPr>
            <w:r w:rsidRPr="001A6063">
              <w:t>5</w:t>
            </w:r>
          </w:p>
        </w:tc>
        <w:tc>
          <w:tcPr>
            <w:tcW w:w="1087" w:type="dxa"/>
            <w:gridSpan w:val="2"/>
            <w:shd w:val="clear" w:color="auto" w:fill="auto"/>
            <w:vAlign w:val="center"/>
          </w:tcPr>
          <w:p w:rsidR="00D946A7" w:rsidRPr="001A6063" w:rsidRDefault="00D946A7" w:rsidP="00D946A7">
            <w:pPr>
              <w:keepNext/>
              <w:keepLines/>
              <w:spacing w:before="200"/>
              <w:ind w:left="98" w:hanging="98"/>
              <w:jc w:val="center"/>
              <w:outlineLvl w:val="1"/>
            </w:pPr>
            <w:r w:rsidRPr="001A6063">
              <w:t>5</w:t>
            </w:r>
          </w:p>
        </w:tc>
        <w:tc>
          <w:tcPr>
            <w:tcW w:w="874" w:type="dxa"/>
            <w:shd w:val="clear" w:color="auto" w:fill="auto"/>
            <w:vAlign w:val="center"/>
          </w:tcPr>
          <w:p w:rsidR="00D946A7" w:rsidRPr="001A6063" w:rsidRDefault="00D946A7" w:rsidP="00D946A7">
            <w:pPr>
              <w:keepNext/>
              <w:keepLines/>
              <w:spacing w:before="200"/>
              <w:ind w:left="98" w:hanging="98"/>
              <w:jc w:val="center"/>
              <w:outlineLvl w:val="1"/>
            </w:pPr>
            <w:r w:rsidRPr="001A6063">
              <w:t>5</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keepNext/>
              <w:keepLines/>
              <w:spacing w:before="200"/>
              <w:jc w:val="both"/>
              <w:outlineLvl w:val="1"/>
              <w:rPr>
                <w:rFonts w:eastAsia="MS MinNew Roman"/>
                <w:bCs/>
              </w:rPr>
            </w:pPr>
            <w:r w:rsidRPr="001A6063">
              <w:rPr>
                <w:rFonts w:eastAsia="MS MinNew Roman"/>
                <w:bCs/>
              </w:rPr>
              <w:t xml:space="preserve">Минимальный отступ от границ земельных участков до строений и сооружений,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keepNext/>
              <w:keepLines/>
              <w:spacing w:before="200"/>
              <w:ind w:left="98" w:hanging="98"/>
              <w:jc w:val="center"/>
              <w:outlineLvl w:val="1"/>
            </w:pPr>
            <w:r w:rsidRPr="001A6063">
              <w:t>1</w:t>
            </w:r>
          </w:p>
        </w:tc>
        <w:tc>
          <w:tcPr>
            <w:tcW w:w="1322" w:type="dxa"/>
            <w:shd w:val="clear" w:color="auto" w:fill="auto"/>
            <w:vAlign w:val="center"/>
          </w:tcPr>
          <w:p w:rsidR="00D946A7" w:rsidRPr="001A6063" w:rsidRDefault="00D946A7" w:rsidP="00D946A7">
            <w:pPr>
              <w:keepNext/>
              <w:keepLines/>
              <w:spacing w:before="200"/>
              <w:ind w:left="98" w:hanging="98"/>
              <w:jc w:val="center"/>
              <w:outlineLvl w:val="1"/>
            </w:pPr>
            <w:r w:rsidRPr="001A6063">
              <w:t>1</w:t>
            </w:r>
          </w:p>
        </w:tc>
        <w:tc>
          <w:tcPr>
            <w:tcW w:w="1117" w:type="dxa"/>
            <w:shd w:val="clear" w:color="auto" w:fill="auto"/>
            <w:vAlign w:val="center"/>
          </w:tcPr>
          <w:p w:rsidR="00D946A7" w:rsidRPr="001A6063" w:rsidRDefault="00D946A7" w:rsidP="00D946A7">
            <w:pPr>
              <w:keepNext/>
              <w:keepLines/>
              <w:spacing w:before="200"/>
              <w:ind w:left="98" w:hanging="98"/>
              <w:jc w:val="center"/>
              <w:outlineLvl w:val="1"/>
            </w:pPr>
            <w:r w:rsidRPr="001A6063">
              <w:t>1</w:t>
            </w:r>
          </w:p>
        </w:tc>
        <w:tc>
          <w:tcPr>
            <w:tcW w:w="1406" w:type="dxa"/>
            <w:shd w:val="clear" w:color="auto" w:fill="auto"/>
            <w:vAlign w:val="center"/>
          </w:tcPr>
          <w:p w:rsidR="00D946A7" w:rsidRPr="001A6063" w:rsidRDefault="00D946A7" w:rsidP="00D946A7">
            <w:pPr>
              <w:keepNext/>
              <w:keepLines/>
              <w:spacing w:before="200"/>
              <w:ind w:left="98" w:hanging="98"/>
              <w:jc w:val="center"/>
              <w:outlineLvl w:val="1"/>
            </w:pPr>
            <w:r w:rsidRPr="001A6063">
              <w:t>1</w:t>
            </w:r>
          </w:p>
        </w:tc>
        <w:tc>
          <w:tcPr>
            <w:tcW w:w="1293" w:type="dxa"/>
            <w:shd w:val="clear" w:color="auto" w:fill="auto"/>
            <w:vAlign w:val="center"/>
          </w:tcPr>
          <w:p w:rsidR="00D946A7" w:rsidRPr="001A6063" w:rsidRDefault="00D946A7" w:rsidP="00D946A7">
            <w:pPr>
              <w:keepNext/>
              <w:keepLines/>
              <w:spacing w:before="200"/>
              <w:ind w:left="98" w:hanging="98"/>
              <w:jc w:val="center"/>
              <w:outlineLvl w:val="1"/>
            </w:pPr>
            <w:r w:rsidRPr="001A6063">
              <w:t>1</w:t>
            </w:r>
          </w:p>
        </w:tc>
        <w:tc>
          <w:tcPr>
            <w:tcW w:w="1323" w:type="dxa"/>
            <w:shd w:val="clear" w:color="auto" w:fill="auto"/>
            <w:vAlign w:val="center"/>
          </w:tcPr>
          <w:p w:rsidR="00D946A7" w:rsidRPr="001A6063" w:rsidRDefault="00D946A7" w:rsidP="00D946A7">
            <w:pPr>
              <w:keepNext/>
              <w:keepLines/>
              <w:spacing w:before="200"/>
              <w:ind w:left="98" w:hanging="98"/>
              <w:jc w:val="center"/>
              <w:outlineLvl w:val="1"/>
            </w:pPr>
            <w:r w:rsidRPr="001A6063">
              <w:t>5</w:t>
            </w:r>
          </w:p>
        </w:tc>
        <w:tc>
          <w:tcPr>
            <w:tcW w:w="1087" w:type="dxa"/>
            <w:gridSpan w:val="2"/>
            <w:shd w:val="clear" w:color="auto" w:fill="auto"/>
            <w:vAlign w:val="center"/>
          </w:tcPr>
          <w:p w:rsidR="00D946A7" w:rsidRPr="001A6063" w:rsidRDefault="00D946A7" w:rsidP="00D946A7">
            <w:pPr>
              <w:keepNext/>
              <w:keepLines/>
              <w:spacing w:before="200"/>
              <w:ind w:left="98" w:hanging="98"/>
              <w:jc w:val="center"/>
              <w:outlineLvl w:val="1"/>
            </w:pPr>
            <w:r w:rsidRPr="001A6063">
              <w:t>5</w:t>
            </w:r>
          </w:p>
        </w:tc>
        <w:tc>
          <w:tcPr>
            <w:tcW w:w="874" w:type="dxa"/>
            <w:shd w:val="clear" w:color="auto" w:fill="auto"/>
            <w:vAlign w:val="center"/>
          </w:tcPr>
          <w:p w:rsidR="00D946A7" w:rsidRPr="001A6063" w:rsidRDefault="00D946A7" w:rsidP="00D946A7">
            <w:pPr>
              <w:ind w:left="98" w:hanging="98"/>
              <w:jc w:val="center"/>
            </w:pPr>
            <w:r w:rsidRPr="001A6063">
              <w:t>5</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keepNext/>
              <w:keepLines/>
              <w:spacing w:before="200"/>
              <w:jc w:val="both"/>
              <w:outlineLvl w:val="1"/>
              <w:rPr>
                <w:rFonts w:eastAsia="MS MinNew Roman"/>
                <w:bCs/>
              </w:rPr>
            </w:pPr>
            <w:r w:rsidRPr="001A6063">
              <w:rPr>
                <w:rFonts w:eastAsia="MS MinNew Roman"/>
                <w:bCs/>
              </w:rPr>
              <w:t xml:space="preserve">Минимальный отступ от границ земельных участков до </w:t>
            </w:r>
            <w:r w:rsidRPr="001A6063">
              <w:t xml:space="preserve"> дошкольных образовательных учреждений и объектов начального общего и среднего (полного) общего образования</w:t>
            </w:r>
            <w:proofErr w:type="gramStart"/>
            <w:r w:rsidRPr="001A6063">
              <w:rPr>
                <w:rFonts w:eastAsia="MS MinNew Roman"/>
                <w:bCs/>
              </w:rPr>
              <w:t xml:space="preserve"> ,</w:t>
            </w:r>
            <w:proofErr w:type="gramEnd"/>
            <w:r w:rsidRPr="001A6063">
              <w:rPr>
                <w:rFonts w:eastAsia="MS MinNew Roman"/>
                <w:bCs/>
              </w:rPr>
              <w:t xml:space="preserve"> м</w:t>
            </w:r>
          </w:p>
        </w:tc>
        <w:tc>
          <w:tcPr>
            <w:tcW w:w="1417" w:type="dxa"/>
            <w:shd w:val="clear" w:color="auto" w:fill="auto"/>
            <w:vAlign w:val="center"/>
          </w:tcPr>
          <w:p w:rsidR="00D946A7" w:rsidRPr="001A6063" w:rsidRDefault="00D946A7" w:rsidP="00D946A7">
            <w:pPr>
              <w:keepNext/>
              <w:keepLines/>
              <w:spacing w:before="200"/>
              <w:ind w:left="98" w:hanging="98"/>
              <w:jc w:val="center"/>
              <w:outlineLvl w:val="1"/>
            </w:pPr>
            <w:r w:rsidRPr="001A6063">
              <w:t>10</w:t>
            </w:r>
          </w:p>
        </w:tc>
        <w:tc>
          <w:tcPr>
            <w:tcW w:w="1322" w:type="dxa"/>
            <w:shd w:val="clear" w:color="auto" w:fill="auto"/>
            <w:vAlign w:val="center"/>
          </w:tcPr>
          <w:p w:rsidR="00D946A7" w:rsidRPr="001A6063" w:rsidRDefault="00D946A7" w:rsidP="00D946A7">
            <w:pPr>
              <w:keepNext/>
              <w:keepLines/>
              <w:spacing w:before="200"/>
              <w:ind w:left="98" w:hanging="98"/>
              <w:jc w:val="center"/>
              <w:outlineLvl w:val="1"/>
            </w:pPr>
            <w:r w:rsidRPr="001A6063">
              <w:t>10</w:t>
            </w:r>
          </w:p>
        </w:tc>
        <w:tc>
          <w:tcPr>
            <w:tcW w:w="1117" w:type="dxa"/>
            <w:shd w:val="clear" w:color="auto" w:fill="auto"/>
            <w:vAlign w:val="center"/>
          </w:tcPr>
          <w:p w:rsidR="00D946A7" w:rsidRPr="001A6063" w:rsidRDefault="00D946A7" w:rsidP="00D946A7">
            <w:pPr>
              <w:keepNext/>
              <w:keepLines/>
              <w:spacing w:before="200"/>
              <w:ind w:left="98" w:hanging="98"/>
              <w:jc w:val="center"/>
              <w:outlineLvl w:val="1"/>
            </w:pPr>
            <w:r w:rsidRPr="001A6063">
              <w:t>10</w:t>
            </w:r>
          </w:p>
        </w:tc>
        <w:tc>
          <w:tcPr>
            <w:tcW w:w="1406" w:type="dxa"/>
            <w:shd w:val="clear" w:color="auto" w:fill="auto"/>
            <w:vAlign w:val="center"/>
          </w:tcPr>
          <w:p w:rsidR="00D946A7" w:rsidRPr="001A6063" w:rsidRDefault="00D946A7" w:rsidP="00D946A7">
            <w:pPr>
              <w:keepNext/>
              <w:keepLines/>
              <w:spacing w:before="200"/>
              <w:ind w:left="98" w:hanging="98"/>
              <w:jc w:val="center"/>
              <w:outlineLvl w:val="1"/>
            </w:pPr>
            <w:r w:rsidRPr="001A6063">
              <w:t>10</w:t>
            </w:r>
          </w:p>
        </w:tc>
        <w:tc>
          <w:tcPr>
            <w:tcW w:w="1293" w:type="dxa"/>
            <w:shd w:val="clear" w:color="auto" w:fill="auto"/>
            <w:vAlign w:val="center"/>
          </w:tcPr>
          <w:p w:rsidR="00D946A7" w:rsidRPr="001A6063" w:rsidRDefault="00D946A7" w:rsidP="00D946A7">
            <w:pPr>
              <w:keepNext/>
              <w:keepLines/>
              <w:spacing w:before="200"/>
              <w:ind w:left="98" w:hanging="98"/>
              <w:jc w:val="center"/>
              <w:outlineLvl w:val="1"/>
            </w:pPr>
            <w:r w:rsidRPr="001A6063">
              <w:t>10</w:t>
            </w:r>
          </w:p>
        </w:tc>
        <w:tc>
          <w:tcPr>
            <w:tcW w:w="1323" w:type="dxa"/>
            <w:shd w:val="clear" w:color="auto" w:fill="auto"/>
            <w:vAlign w:val="center"/>
          </w:tcPr>
          <w:p w:rsidR="00D946A7" w:rsidRPr="001A6063" w:rsidRDefault="00D946A7" w:rsidP="00D946A7">
            <w:pPr>
              <w:keepNext/>
              <w:keepLines/>
              <w:spacing w:before="200"/>
              <w:ind w:left="98" w:hanging="98"/>
              <w:jc w:val="center"/>
              <w:outlineLvl w:val="1"/>
            </w:pPr>
            <w:r w:rsidRPr="001A6063">
              <w:t>-</w:t>
            </w:r>
          </w:p>
        </w:tc>
        <w:tc>
          <w:tcPr>
            <w:tcW w:w="1087" w:type="dxa"/>
            <w:gridSpan w:val="2"/>
            <w:shd w:val="clear" w:color="auto" w:fill="auto"/>
            <w:vAlign w:val="center"/>
          </w:tcPr>
          <w:p w:rsidR="00D946A7" w:rsidRPr="001A6063" w:rsidRDefault="00D946A7" w:rsidP="00D946A7">
            <w:pPr>
              <w:keepNext/>
              <w:keepLines/>
              <w:spacing w:before="200"/>
              <w:ind w:left="98" w:hanging="98"/>
              <w:jc w:val="center"/>
              <w:outlineLvl w:val="1"/>
            </w:pPr>
            <w:r w:rsidRPr="001A6063">
              <w:t>-</w:t>
            </w:r>
          </w:p>
        </w:tc>
        <w:tc>
          <w:tcPr>
            <w:tcW w:w="874" w:type="dxa"/>
            <w:shd w:val="clear" w:color="auto" w:fill="auto"/>
            <w:vAlign w:val="center"/>
          </w:tcPr>
          <w:p w:rsidR="00D946A7" w:rsidRPr="001A6063" w:rsidRDefault="00D946A7" w:rsidP="00D946A7">
            <w:pPr>
              <w:keepNext/>
              <w:keepLines/>
              <w:spacing w:before="200"/>
              <w:ind w:left="98" w:hanging="98"/>
              <w:jc w:val="center"/>
              <w:outlineLvl w:val="1"/>
            </w:pPr>
            <w:r w:rsidRPr="001A6063">
              <w:t>-</w:t>
            </w:r>
          </w:p>
        </w:tc>
      </w:tr>
      <w:tr w:rsidR="00D946A7" w:rsidRPr="001A6063" w:rsidTr="00D946A7">
        <w:trPr>
          <w:trHeight w:val="317"/>
        </w:trPr>
        <w:tc>
          <w:tcPr>
            <w:tcW w:w="869" w:type="dxa"/>
            <w:shd w:val="clear" w:color="auto" w:fill="auto"/>
          </w:tcPr>
          <w:p w:rsidR="00D946A7" w:rsidRPr="001A6063" w:rsidRDefault="00D946A7" w:rsidP="00D946A7">
            <w:pPr>
              <w:ind w:left="600"/>
              <w:jc w:val="both"/>
            </w:pPr>
          </w:p>
        </w:tc>
        <w:tc>
          <w:tcPr>
            <w:tcW w:w="13698" w:type="dxa"/>
            <w:gridSpan w:val="10"/>
            <w:shd w:val="clear" w:color="auto" w:fill="D9D9D9"/>
          </w:tcPr>
          <w:p w:rsidR="00D946A7" w:rsidRPr="001A6063" w:rsidRDefault="00D946A7" w:rsidP="00D946A7">
            <w:pPr>
              <w:ind w:left="98" w:hanging="98"/>
            </w:pPr>
            <w:r w:rsidRPr="001A60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946A7" w:rsidRPr="001A6063" w:rsidTr="00D946A7">
        <w:trPr>
          <w:trHeight w:val="1091"/>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autoSpaceDE w:val="0"/>
              <w:autoSpaceDN w:val="0"/>
              <w:adjustRightInd w:val="0"/>
              <w:jc w:val="both"/>
              <w:outlineLvl w:val="0"/>
              <w:rPr>
                <w:rFonts w:eastAsia="MS MinNew Roman"/>
                <w:bCs/>
              </w:rPr>
            </w:pPr>
            <w:r w:rsidRPr="001A6063">
              <w:rPr>
                <w:rFonts w:eastAsia="MS MinNew Roman"/>
                <w:bCs/>
              </w:rPr>
              <w:t>Максимальный процент застройки в границах земельного участка для индивидуальной жилой застройки, %</w:t>
            </w:r>
          </w:p>
        </w:tc>
        <w:tc>
          <w:tcPr>
            <w:tcW w:w="1417" w:type="dxa"/>
            <w:shd w:val="clear" w:color="auto" w:fill="auto"/>
            <w:vAlign w:val="center"/>
          </w:tcPr>
          <w:p w:rsidR="00D946A7" w:rsidRPr="001A6063" w:rsidRDefault="00D946A7" w:rsidP="00D946A7">
            <w:pPr>
              <w:ind w:left="98" w:hanging="98"/>
              <w:jc w:val="center"/>
            </w:pPr>
            <w:r w:rsidRPr="001A6063">
              <w:rPr>
                <w:rFonts w:eastAsia="MS MinNew Roman"/>
              </w:rPr>
              <w:t>60</w:t>
            </w:r>
          </w:p>
        </w:tc>
        <w:tc>
          <w:tcPr>
            <w:tcW w:w="1322" w:type="dxa"/>
            <w:shd w:val="clear" w:color="auto" w:fill="auto"/>
            <w:vAlign w:val="center"/>
          </w:tcPr>
          <w:p w:rsidR="00D946A7" w:rsidRPr="001A6063" w:rsidRDefault="00D946A7" w:rsidP="00D946A7">
            <w:pPr>
              <w:ind w:left="98" w:hanging="98"/>
              <w:jc w:val="center"/>
            </w:pPr>
            <w:r w:rsidRPr="001A6063">
              <w:t>60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60</w:t>
            </w:r>
          </w:p>
        </w:tc>
        <w:tc>
          <w:tcPr>
            <w:tcW w:w="1293"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w:t>
            </w:r>
          </w:p>
        </w:tc>
        <w:tc>
          <w:tcPr>
            <w:tcW w:w="1323" w:type="dxa"/>
            <w:shd w:val="clear" w:color="auto" w:fill="auto"/>
            <w:vAlign w:val="center"/>
          </w:tcPr>
          <w:p w:rsidR="00D946A7" w:rsidRPr="001A6063" w:rsidRDefault="00D946A7" w:rsidP="00D946A7">
            <w:pPr>
              <w:ind w:left="98" w:hanging="98"/>
              <w:jc w:val="center"/>
            </w:pPr>
            <w:r w:rsidRPr="001A6063">
              <w:rPr>
                <w:rFonts w:eastAsia="MS MinNew Roman"/>
              </w:rPr>
              <w:t>-</w:t>
            </w:r>
          </w:p>
        </w:tc>
        <w:tc>
          <w:tcPr>
            <w:tcW w:w="1087" w:type="dxa"/>
            <w:gridSpan w:val="2"/>
            <w:shd w:val="clear" w:color="auto" w:fill="auto"/>
            <w:vAlign w:val="center"/>
          </w:tcPr>
          <w:p w:rsidR="00D946A7" w:rsidRPr="001A6063" w:rsidRDefault="00D946A7" w:rsidP="00D946A7">
            <w:pPr>
              <w:ind w:left="98" w:hanging="98"/>
              <w:jc w:val="center"/>
            </w:pPr>
            <w:r w:rsidRPr="001A6063">
              <w:t>-</w:t>
            </w:r>
          </w:p>
        </w:tc>
        <w:tc>
          <w:tcPr>
            <w:tcW w:w="874" w:type="dxa"/>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autoSpaceDE w:val="0"/>
              <w:autoSpaceDN w:val="0"/>
              <w:adjustRightInd w:val="0"/>
              <w:jc w:val="both"/>
              <w:outlineLvl w:val="0"/>
              <w:rPr>
                <w:rFonts w:eastAsia="MS MinNew Roman"/>
                <w:bCs/>
              </w:rPr>
            </w:pPr>
            <w:r w:rsidRPr="001A6063">
              <w:rPr>
                <w:rFonts w:eastAsia="MS MinNew Roman"/>
                <w:bCs/>
              </w:rPr>
              <w:t>Максимальный процент застройки в границах земельного участка для блокированной жилой застройки, %</w:t>
            </w:r>
          </w:p>
        </w:tc>
        <w:tc>
          <w:tcPr>
            <w:tcW w:w="1417" w:type="dxa"/>
            <w:shd w:val="clear" w:color="auto" w:fill="auto"/>
            <w:vAlign w:val="center"/>
          </w:tcPr>
          <w:p w:rsidR="00D946A7" w:rsidRPr="001A6063" w:rsidRDefault="00D946A7" w:rsidP="00D946A7">
            <w:pPr>
              <w:ind w:left="98" w:hanging="98"/>
              <w:jc w:val="center"/>
            </w:pPr>
            <w:r w:rsidRPr="001A6063">
              <w:rPr>
                <w:rFonts w:eastAsia="MS MinNew Roman"/>
              </w:rPr>
              <w:t>80</w:t>
            </w:r>
          </w:p>
        </w:tc>
        <w:tc>
          <w:tcPr>
            <w:tcW w:w="1322" w:type="dxa"/>
            <w:shd w:val="clear" w:color="auto" w:fill="auto"/>
            <w:vAlign w:val="center"/>
          </w:tcPr>
          <w:p w:rsidR="00D946A7" w:rsidRPr="001A6063" w:rsidRDefault="00D946A7" w:rsidP="00D946A7">
            <w:pPr>
              <w:ind w:left="98" w:hanging="98"/>
              <w:jc w:val="center"/>
            </w:pPr>
            <w:r w:rsidRPr="001A6063">
              <w:t>80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80</w:t>
            </w:r>
          </w:p>
        </w:tc>
        <w:tc>
          <w:tcPr>
            <w:tcW w:w="1293"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80</w:t>
            </w:r>
          </w:p>
        </w:tc>
        <w:tc>
          <w:tcPr>
            <w:tcW w:w="1323" w:type="dxa"/>
            <w:shd w:val="clear" w:color="auto" w:fill="auto"/>
            <w:vAlign w:val="center"/>
          </w:tcPr>
          <w:p w:rsidR="00D946A7" w:rsidRPr="001A6063" w:rsidRDefault="00D946A7" w:rsidP="00D946A7">
            <w:pPr>
              <w:ind w:left="98" w:hanging="98"/>
              <w:jc w:val="center"/>
            </w:pPr>
            <w:r w:rsidRPr="001A6063">
              <w:rPr>
                <w:rFonts w:eastAsia="MS MinNew Roman"/>
              </w:rPr>
              <w:t>-</w:t>
            </w:r>
          </w:p>
        </w:tc>
        <w:tc>
          <w:tcPr>
            <w:tcW w:w="1087" w:type="dxa"/>
            <w:gridSpan w:val="2"/>
            <w:shd w:val="clear" w:color="auto" w:fill="auto"/>
            <w:vAlign w:val="center"/>
          </w:tcPr>
          <w:p w:rsidR="00D946A7" w:rsidRPr="001A6063" w:rsidRDefault="00D946A7" w:rsidP="00D946A7">
            <w:pPr>
              <w:ind w:left="98" w:hanging="98"/>
              <w:jc w:val="center"/>
            </w:pPr>
            <w:r w:rsidRPr="001A6063">
              <w:t>-</w:t>
            </w:r>
          </w:p>
        </w:tc>
        <w:tc>
          <w:tcPr>
            <w:tcW w:w="874" w:type="dxa"/>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rPr>
              <w:t>Максимальный процент застройки в границах земельного участка для многоквартирной жилой застройки, %</w:t>
            </w:r>
          </w:p>
        </w:tc>
        <w:tc>
          <w:tcPr>
            <w:tcW w:w="1417" w:type="dxa"/>
            <w:shd w:val="clear" w:color="auto" w:fill="auto"/>
            <w:vAlign w:val="center"/>
          </w:tcPr>
          <w:p w:rsidR="00D946A7" w:rsidRPr="001A6063" w:rsidRDefault="00D946A7" w:rsidP="00D946A7">
            <w:pPr>
              <w:ind w:left="98" w:hanging="98"/>
              <w:jc w:val="center"/>
            </w:pPr>
            <w:r w:rsidRPr="001A6063">
              <w:rPr>
                <w:rFonts w:eastAsia="MS MinNew Roman"/>
              </w:rPr>
              <w:t>-</w:t>
            </w:r>
          </w:p>
        </w:tc>
        <w:tc>
          <w:tcPr>
            <w:tcW w:w="1322" w:type="dxa"/>
            <w:shd w:val="clear" w:color="auto" w:fill="auto"/>
            <w:vAlign w:val="center"/>
          </w:tcPr>
          <w:p w:rsidR="00D946A7" w:rsidRPr="001A6063" w:rsidRDefault="00D946A7" w:rsidP="00D946A7">
            <w:pPr>
              <w:ind w:left="98" w:hanging="98"/>
              <w:jc w:val="center"/>
            </w:pPr>
            <w:r w:rsidRPr="001A6063">
              <w:t>50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50</w:t>
            </w:r>
          </w:p>
        </w:tc>
        <w:tc>
          <w:tcPr>
            <w:tcW w:w="1293"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50</w:t>
            </w:r>
          </w:p>
        </w:tc>
        <w:tc>
          <w:tcPr>
            <w:tcW w:w="1323" w:type="dxa"/>
            <w:shd w:val="clear" w:color="auto" w:fill="auto"/>
            <w:vAlign w:val="center"/>
          </w:tcPr>
          <w:p w:rsidR="00D946A7" w:rsidRPr="001A6063" w:rsidRDefault="00D946A7" w:rsidP="00D946A7">
            <w:pPr>
              <w:ind w:left="98" w:hanging="98"/>
              <w:jc w:val="center"/>
            </w:pPr>
            <w:r w:rsidRPr="001A6063">
              <w:rPr>
                <w:rFonts w:eastAsia="MS MinNew Roman"/>
              </w:rPr>
              <w:t>-</w:t>
            </w:r>
          </w:p>
        </w:tc>
        <w:tc>
          <w:tcPr>
            <w:tcW w:w="1087" w:type="dxa"/>
            <w:gridSpan w:val="2"/>
            <w:shd w:val="clear" w:color="auto" w:fill="auto"/>
            <w:vAlign w:val="center"/>
          </w:tcPr>
          <w:p w:rsidR="00D946A7" w:rsidRPr="001A6063" w:rsidRDefault="00D946A7" w:rsidP="00D946A7">
            <w:pPr>
              <w:ind w:left="98" w:hanging="98"/>
              <w:jc w:val="center"/>
            </w:pPr>
            <w:r w:rsidRPr="001A6063">
              <w:t>-</w:t>
            </w:r>
          </w:p>
        </w:tc>
        <w:tc>
          <w:tcPr>
            <w:tcW w:w="874" w:type="dxa"/>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A34C90" w:rsidRDefault="00D946A7" w:rsidP="00D946A7">
            <w:pPr>
              <w:jc w:val="both"/>
              <w:rPr>
                <w:rFonts w:eastAsia="MS MinNew Roman"/>
              </w:rPr>
            </w:pPr>
            <w:r w:rsidRPr="001A6063">
              <w:rPr>
                <w:rFonts w:eastAsia="MS MinNew Roman"/>
              </w:rPr>
              <w:t xml:space="preserve">Максимальный процент застройки </w:t>
            </w:r>
            <w:r w:rsidRPr="001A6063">
              <w:t xml:space="preserve">для размещения </w:t>
            </w:r>
            <w:r w:rsidRPr="001A6063">
              <w:rPr>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w:t>
            </w:r>
            <w:r w:rsidRPr="001A6063">
              <w:rPr>
                <w:bCs/>
              </w:rPr>
              <w:lastRenderedPageBreak/>
              <w:t xml:space="preserve">законодательства, </w:t>
            </w:r>
            <w:r w:rsidRPr="00A34C90">
              <w:rPr>
                <w:bCs/>
              </w:rPr>
              <w:t>%</w:t>
            </w:r>
          </w:p>
        </w:tc>
        <w:tc>
          <w:tcPr>
            <w:tcW w:w="1417"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lastRenderedPageBreak/>
              <w:t>90</w:t>
            </w:r>
          </w:p>
        </w:tc>
        <w:tc>
          <w:tcPr>
            <w:tcW w:w="1322" w:type="dxa"/>
            <w:shd w:val="clear" w:color="auto" w:fill="auto"/>
            <w:vAlign w:val="center"/>
          </w:tcPr>
          <w:p w:rsidR="00D946A7" w:rsidRPr="001A6063" w:rsidRDefault="00D946A7" w:rsidP="00D946A7">
            <w:pPr>
              <w:ind w:left="98" w:hanging="98"/>
              <w:jc w:val="center"/>
            </w:pPr>
            <w:r w:rsidRPr="001A6063">
              <w:rPr>
                <w:rFonts w:eastAsia="MS MinNew Roman"/>
              </w:rPr>
              <w:t>90</w:t>
            </w:r>
          </w:p>
        </w:tc>
        <w:tc>
          <w:tcPr>
            <w:tcW w:w="1117" w:type="dxa"/>
            <w:shd w:val="clear" w:color="auto" w:fill="auto"/>
            <w:vAlign w:val="center"/>
          </w:tcPr>
          <w:p w:rsidR="00D946A7" w:rsidRPr="001A6063" w:rsidRDefault="00D946A7" w:rsidP="00D946A7">
            <w:pPr>
              <w:ind w:left="98" w:hanging="98"/>
              <w:jc w:val="center"/>
            </w:pPr>
            <w:r w:rsidRPr="001A6063">
              <w:rPr>
                <w:rFonts w:eastAsia="MS MinNew Roman"/>
              </w:rPr>
              <w:t>90</w:t>
            </w:r>
          </w:p>
        </w:tc>
        <w:tc>
          <w:tcPr>
            <w:tcW w:w="1406"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90</w:t>
            </w:r>
          </w:p>
        </w:tc>
        <w:tc>
          <w:tcPr>
            <w:tcW w:w="1293"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90</w:t>
            </w:r>
          </w:p>
        </w:tc>
        <w:tc>
          <w:tcPr>
            <w:tcW w:w="1323"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90</w:t>
            </w:r>
          </w:p>
        </w:tc>
        <w:tc>
          <w:tcPr>
            <w:tcW w:w="1087" w:type="dxa"/>
            <w:gridSpan w:val="2"/>
            <w:shd w:val="clear" w:color="auto" w:fill="auto"/>
            <w:vAlign w:val="center"/>
          </w:tcPr>
          <w:p w:rsidR="00D946A7" w:rsidRPr="001A6063" w:rsidRDefault="00D946A7" w:rsidP="00D946A7">
            <w:pPr>
              <w:ind w:left="98" w:hanging="98"/>
              <w:jc w:val="center"/>
            </w:pPr>
            <w:r w:rsidRPr="001A6063">
              <w:rPr>
                <w:rFonts w:eastAsia="MS MinNew Roman"/>
              </w:rPr>
              <w:t>90</w:t>
            </w:r>
          </w:p>
        </w:tc>
        <w:tc>
          <w:tcPr>
            <w:tcW w:w="874" w:type="dxa"/>
            <w:shd w:val="clear" w:color="auto" w:fill="auto"/>
            <w:vAlign w:val="center"/>
          </w:tcPr>
          <w:p w:rsidR="00D946A7" w:rsidRPr="001A6063" w:rsidRDefault="00D946A7" w:rsidP="00D946A7">
            <w:pPr>
              <w:ind w:left="98" w:hanging="98"/>
              <w:jc w:val="center"/>
            </w:pPr>
            <w:r w:rsidRPr="001A6063">
              <w:rPr>
                <w:rFonts w:eastAsia="MS MinNew Roman"/>
              </w:rPr>
              <w:t>90</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 xml:space="preserve">Максимальный процент застройки в границах земельного участка в иных случаях, за исключением случаев, указанных в пунктах 20-23 настоящей таблицы, </w:t>
            </w:r>
            <w:r w:rsidRPr="00A34C90">
              <w:rPr>
                <w:rFonts w:eastAsia="MS MinNew Roman"/>
                <w:bCs/>
              </w:rPr>
              <w:t>%</w:t>
            </w:r>
          </w:p>
        </w:tc>
        <w:tc>
          <w:tcPr>
            <w:tcW w:w="1417" w:type="dxa"/>
            <w:shd w:val="clear" w:color="auto" w:fill="auto"/>
            <w:vAlign w:val="center"/>
          </w:tcPr>
          <w:p w:rsidR="00D946A7" w:rsidRPr="001A6063" w:rsidRDefault="00D946A7" w:rsidP="00D946A7">
            <w:pPr>
              <w:ind w:left="98" w:hanging="98"/>
              <w:jc w:val="center"/>
            </w:pPr>
            <w:r w:rsidRPr="001A6063">
              <w:rPr>
                <w:rFonts w:eastAsia="MS MinNew Roman"/>
              </w:rPr>
              <w:t>-</w:t>
            </w:r>
          </w:p>
        </w:tc>
        <w:tc>
          <w:tcPr>
            <w:tcW w:w="1322" w:type="dxa"/>
            <w:shd w:val="clear" w:color="auto" w:fill="auto"/>
            <w:vAlign w:val="center"/>
          </w:tcPr>
          <w:p w:rsidR="00D946A7" w:rsidRPr="001A6063" w:rsidRDefault="00D946A7" w:rsidP="00D946A7">
            <w:pPr>
              <w:ind w:left="98" w:hanging="98"/>
              <w:jc w:val="center"/>
            </w:pPr>
            <w:r w:rsidRPr="001A6063">
              <w:t>-</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w:t>
            </w:r>
          </w:p>
        </w:tc>
        <w:tc>
          <w:tcPr>
            <w:tcW w:w="1293" w:type="dxa"/>
            <w:shd w:val="clear" w:color="auto" w:fill="auto"/>
            <w:vAlign w:val="center"/>
          </w:tcPr>
          <w:p w:rsidR="00D946A7" w:rsidRPr="001A6063" w:rsidRDefault="00D946A7" w:rsidP="00D946A7">
            <w:pPr>
              <w:ind w:left="98" w:hanging="98"/>
              <w:jc w:val="center"/>
              <w:rPr>
                <w:rFonts w:eastAsia="MS MinNew Roman"/>
              </w:rPr>
            </w:pPr>
            <w:r w:rsidRPr="001A6063">
              <w:rPr>
                <w:rFonts w:eastAsia="MS MinNew Roman"/>
              </w:rPr>
              <w:t>-</w:t>
            </w:r>
          </w:p>
        </w:tc>
        <w:tc>
          <w:tcPr>
            <w:tcW w:w="1323" w:type="dxa"/>
            <w:shd w:val="clear" w:color="auto" w:fill="auto"/>
            <w:vAlign w:val="center"/>
          </w:tcPr>
          <w:p w:rsidR="00D946A7" w:rsidRPr="001A6063" w:rsidRDefault="00D946A7" w:rsidP="00D946A7">
            <w:pPr>
              <w:ind w:left="98" w:hanging="98"/>
              <w:jc w:val="center"/>
            </w:pPr>
            <w:r w:rsidRPr="001A6063">
              <w:rPr>
                <w:rFonts w:eastAsia="MS MinNew Roman"/>
              </w:rPr>
              <w:t>90</w:t>
            </w:r>
          </w:p>
        </w:tc>
        <w:tc>
          <w:tcPr>
            <w:tcW w:w="1087" w:type="dxa"/>
            <w:gridSpan w:val="2"/>
            <w:shd w:val="clear" w:color="auto" w:fill="auto"/>
            <w:vAlign w:val="center"/>
          </w:tcPr>
          <w:p w:rsidR="00D946A7" w:rsidRPr="001A6063" w:rsidRDefault="00D946A7" w:rsidP="00D946A7">
            <w:pPr>
              <w:ind w:left="98" w:hanging="98"/>
              <w:jc w:val="center"/>
            </w:pPr>
            <w:r w:rsidRPr="001A6063">
              <w:t>90</w:t>
            </w:r>
          </w:p>
        </w:tc>
        <w:tc>
          <w:tcPr>
            <w:tcW w:w="874" w:type="dxa"/>
            <w:shd w:val="clear" w:color="auto" w:fill="auto"/>
            <w:vAlign w:val="center"/>
          </w:tcPr>
          <w:p w:rsidR="00D946A7" w:rsidRPr="001A6063" w:rsidRDefault="00D946A7" w:rsidP="00D946A7">
            <w:pPr>
              <w:ind w:left="98" w:hanging="98"/>
              <w:jc w:val="center"/>
            </w:pPr>
            <w:r w:rsidRPr="001A6063">
              <w:t>90</w:t>
            </w:r>
          </w:p>
        </w:tc>
      </w:tr>
      <w:tr w:rsidR="00D946A7" w:rsidRPr="001A6063" w:rsidTr="00D946A7">
        <w:trPr>
          <w:trHeight w:val="317"/>
        </w:trPr>
        <w:tc>
          <w:tcPr>
            <w:tcW w:w="869" w:type="dxa"/>
            <w:shd w:val="clear" w:color="auto" w:fill="auto"/>
          </w:tcPr>
          <w:p w:rsidR="00D946A7" w:rsidRPr="001A6063" w:rsidRDefault="00D946A7" w:rsidP="00D946A7">
            <w:pPr>
              <w:ind w:left="600"/>
              <w:jc w:val="both"/>
            </w:pPr>
          </w:p>
        </w:tc>
        <w:tc>
          <w:tcPr>
            <w:tcW w:w="13698" w:type="dxa"/>
            <w:gridSpan w:val="10"/>
            <w:shd w:val="clear" w:color="auto" w:fill="D9D9D9"/>
          </w:tcPr>
          <w:p w:rsidR="00D946A7" w:rsidRPr="001A6063" w:rsidRDefault="00D946A7" w:rsidP="00D946A7">
            <w:pPr>
              <w:ind w:left="98" w:hanging="98"/>
            </w:pPr>
            <w:r w:rsidRPr="001A6063">
              <w:t>Иные предельные параметры</w:t>
            </w:r>
          </w:p>
        </w:tc>
      </w:tr>
      <w:tr w:rsidR="00D946A7" w:rsidRPr="001A6063" w:rsidTr="00D946A7">
        <w:trPr>
          <w:trHeight w:val="31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6</w:t>
            </w:r>
          </w:p>
        </w:tc>
        <w:tc>
          <w:tcPr>
            <w:tcW w:w="1322" w:type="dxa"/>
            <w:shd w:val="clear" w:color="auto" w:fill="auto"/>
            <w:vAlign w:val="center"/>
          </w:tcPr>
          <w:p w:rsidR="00D946A7" w:rsidRPr="001A6063" w:rsidRDefault="00D946A7" w:rsidP="00D946A7">
            <w:pPr>
              <w:ind w:left="98" w:hanging="98"/>
              <w:jc w:val="center"/>
            </w:pPr>
            <w:r w:rsidRPr="001A6063">
              <w:t>6</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6</w:t>
            </w:r>
          </w:p>
        </w:tc>
        <w:tc>
          <w:tcPr>
            <w:tcW w:w="1293" w:type="dxa"/>
            <w:shd w:val="clear" w:color="auto" w:fill="auto"/>
            <w:vAlign w:val="center"/>
          </w:tcPr>
          <w:p w:rsidR="00D946A7" w:rsidRPr="001A6063" w:rsidRDefault="00D946A7" w:rsidP="00D946A7">
            <w:pPr>
              <w:ind w:left="98" w:hanging="98"/>
              <w:jc w:val="center"/>
            </w:pPr>
            <w:r w:rsidRPr="001A6063">
              <w:t>6</w:t>
            </w:r>
          </w:p>
        </w:tc>
        <w:tc>
          <w:tcPr>
            <w:tcW w:w="1323" w:type="dxa"/>
            <w:shd w:val="clear" w:color="auto" w:fill="auto"/>
            <w:vAlign w:val="center"/>
          </w:tcPr>
          <w:p w:rsidR="00D946A7" w:rsidRPr="001A6063" w:rsidRDefault="00D946A7" w:rsidP="00D946A7">
            <w:pPr>
              <w:ind w:left="98" w:hanging="98"/>
              <w:jc w:val="center"/>
            </w:pPr>
            <w:r w:rsidRPr="001A6063">
              <w:t>-</w:t>
            </w:r>
          </w:p>
        </w:tc>
        <w:tc>
          <w:tcPr>
            <w:tcW w:w="1087" w:type="dxa"/>
            <w:gridSpan w:val="2"/>
            <w:shd w:val="clear" w:color="auto" w:fill="auto"/>
            <w:vAlign w:val="center"/>
          </w:tcPr>
          <w:p w:rsidR="00D946A7" w:rsidRPr="001A6063" w:rsidRDefault="00D946A7" w:rsidP="00D946A7">
            <w:pPr>
              <w:ind w:left="98" w:hanging="98"/>
              <w:jc w:val="center"/>
            </w:pPr>
            <w:r w:rsidRPr="001A6063">
              <w:t>-</w:t>
            </w:r>
          </w:p>
        </w:tc>
        <w:tc>
          <w:tcPr>
            <w:tcW w:w="874" w:type="dxa"/>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1237"/>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rPr>
                <w:rFonts w:eastAsia="MS MinNew Roman"/>
                <w:bCs/>
              </w:rPr>
              <w:t xml:space="preserve">Минимальный отступ (бытовой разрыв) между  зданиями многоквартирной жилой застройки,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w:t>
            </w:r>
          </w:p>
        </w:tc>
        <w:tc>
          <w:tcPr>
            <w:tcW w:w="1322" w:type="dxa"/>
            <w:shd w:val="clear" w:color="auto" w:fill="auto"/>
            <w:vAlign w:val="center"/>
          </w:tcPr>
          <w:p w:rsidR="00D946A7" w:rsidRPr="001A6063" w:rsidRDefault="00D946A7" w:rsidP="00D946A7">
            <w:pPr>
              <w:ind w:left="98" w:hanging="98"/>
              <w:jc w:val="center"/>
            </w:pPr>
            <w:r w:rsidRPr="001A6063">
              <w:t>10</w:t>
            </w:r>
          </w:p>
        </w:tc>
        <w:tc>
          <w:tcPr>
            <w:tcW w:w="1117" w:type="dxa"/>
            <w:shd w:val="clear" w:color="auto" w:fill="auto"/>
            <w:vAlign w:val="center"/>
          </w:tcPr>
          <w:p w:rsidR="00D946A7" w:rsidRPr="001A6063" w:rsidRDefault="00D946A7" w:rsidP="00D946A7">
            <w:pPr>
              <w:ind w:left="98" w:hanging="98"/>
              <w:jc w:val="center"/>
            </w:pPr>
            <w:r w:rsidRPr="001A6063">
              <w:rPr>
                <w:rFonts w:eastAsia="MS MinNew Roman"/>
                <w:bCs/>
              </w:rPr>
              <w:t>-</w:t>
            </w:r>
          </w:p>
        </w:tc>
        <w:tc>
          <w:tcPr>
            <w:tcW w:w="1406" w:type="dxa"/>
            <w:shd w:val="clear" w:color="auto" w:fill="auto"/>
            <w:vAlign w:val="center"/>
          </w:tcPr>
          <w:p w:rsidR="00D946A7" w:rsidRPr="001A6063" w:rsidRDefault="00D946A7" w:rsidP="00D946A7">
            <w:pPr>
              <w:ind w:left="98" w:hanging="98"/>
              <w:jc w:val="center"/>
            </w:pPr>
            <w:r w:rsidRPr="001A6063">
              <w:t>10</w:t>
            </w:r>
          </w:p>
        </w:tc>
        <w:tc>
          <w:tcPr>
            <w:tcW w:w="1293" w:type="dxa"/>
            <w:shd w:val="clear" w:color="auto" w:fill="auto"/>
            <w:vAlign w:val="center"/>
          </w:tcPr>
          <w:p w:rsidR="00D946A7" w:rsidRPr="001A6063" w:rsidRDefault="00D946A7" w:rsidP="00D946A7">
            <w:pPr>
              <w:ind w:left="98" w:hanging="98"/>
              <w:jc w:val="center"/>
            </w:pPr>
            <w:r w:rsidRPr="001A6063">
              <w:t>10</w:t>
            </w:r>
          </w:p>
        </w:tc>
        <w:tc>
          <w:tcPr>
            <w:tcW w:w="1323" w:type="dxa"/>
            <w:shd w:val="clear" w:color="auto" w:fill="auto"/>
            <w:vAlign w:val="center"/>
          </w:tcPr>
          <w:p w:rsidR="00D946A7" w:rsidRPr="001A6063" w:rsidRDefault="00D946A7" w:rsidP="00D946A7">
            <w:pPr>
              <w:ind w:left="98" w:hanging="98"/>
              <w:jc w:val="center"/>
            </w:pPr>
            <w:r w:rsidRPr="001A6063">
              <w:rPr>
                <w:rFonts w:eastAsia="MS MinNew Roman"/>
              </w:rPr>
              <w:t>-</w:t>
            </w:r>
          </w:p>
        </w:tc>
        <w:tc>
          <w:tcPr>
            <w:tcW w:w="1087" w:type="dxa"/>
            <w:gridSpan w:val="2"/>
            <w:shd w:val="clear" w:color="auto" w:fill="auto"/>
            <w:vAlign w:val="center"/>
          </w:tcPr>
          <w:p w:rsidR="00D946A7" w:rsidRPr="001A6063" w:rsidRDefault="00D946A7" w:rsidP="00D946A7">
            <w:pPr>
              <w:ind w:left="98" w:hanging="98"/>
              <w:jc w:val="center"/>
            </w:pPr>
            <w:r w:rsidRPr="001A6063">
              <w:t>-</w:t>
            </w:r>
          </w:p>
        </w:tc>
        <w:tc>
          <w:tcPr>
            <w:tcW w:w="874" w:type="dxa"/>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808"/>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pPr>
            <w:r w:rsidRPr="001A6063">
              <w:rPr>
                <w:rFonts w:eastAsia="MS MinNew Roman"/>
                <w:bCs/>
              </w:rPr>
              <w:t>Максимальное количество блоков в блокированной жилой застройке, шт.</w:t>
            </w:r>
          </w:p>
        </w:tc>
        <w:tc>
          <w:tcPr>
            <w:tcW w:w="1417" w:type="dxa"/>
            <w:shd w:val="clear" w:color="auto" w:fill="auto"/>
            <w:vAlign w:val="center"/>
          </w:tcPr>
          <w:p w:rsidR="00D946A7" w:rsidRPr="001A6063" w:rsidRDefault="00D946A7" w:rsidP="00D946A7">
            <w:pPr>
              <w:ind w:left="98" w:hanging="98"/>
              <w:jc w:val="center"/>
            </w:pPr>
            <w:r w:rsidRPr="001A6063">
              <w:t>4</w:t>
            </w:r>
          </w:p>
        </w:tc>
        <w:tc>
          <w:tcPr>
            <w:tcW w:w="1322" w:type="dxa"/>
            <w:shd w:val="clear" w:color="auto" w:fill="auto"/>
            <w:vAlign w:val="center"/>
          </w:tcPr>
          <w:p w:rsidR="00D946A7" w:rsidRPr="001A6063" w:rsidRDefault="00D946A7" w:rsidP="00D946A7">
            <w:pPr>
              <w:ind w:left="98" w:hanging="98"/>
              <w:jc w:val="center"/>
            </w:pPr>
            <w:r w:rsidRPr="001A6063">
              <w:t>10</w:t>
            </w:r>
          </w:p>
        </w:tc>
        <w:tc>
          <w:tcPr>
            <w:tcW w:w="1117" w:type="dxa"/>
            <w:shd w:val="clear" w:color="auto" w:fill="auto"/>
            <w:vAlign w:val="center"/>
          </w:tcPr>
          <w:p w:rsidR="00D946A7" w:rsidRPr="001A6063" w:rsidRDefault="00D946A7" w:rsidP="00D946A7">
            <w:pPr>
              <w:ind w:left="98" w:hanging="98"/>
              <w:jc w:val="center"/>
            </w:pPr>
            <w:r w:rsidRPr="001A6063">
              <w:t>-</w:t>
            </w:r>
          </w:p>
        </w:tc>
        <w:tc>
          <w:tcPr>
            <w:tcW w:w="1406" w:type="dxa"/>
            <w:shd w:val="clear" w:color="auto" w:fill="auto"/>
            <w:vAlign w:val="center"/>
          </w:tcPr>
          <w:p w:rsidR="00D946A7" w:rsidRPr="001A6063" w:rsidRDefault="00D946A7" w:rsidP="00D946A7">
            <w:pPr>
              <w:ind w:left="98" w:hanging="98"/>
              <w:jc w:val="center"/>
            </w:pPr>
            <w:r w:rsidRPr="001A6063">
              <w:t>10</w:t>
            </w:r>
          </w:p>
        </w:tc>
        <w:tc>
          <w:tcPr>
            <w:tcW w:w="1293" w:type="dxa"/>
            <w:shd w:val="clear" w:color="auto" w:fill="auto"/>
            <w:vAlign w:val="center"/>
          </w:tcPr>
          <w:p w:rsidR="00D946A7" w:rsidRPr="001A6063" w:rsidRDefault="00D946A7" w:rsidP="00D946A7">
            <w:pPr>
              <w:ind w:left="98" w:hanging="98"/>
              <w:jc w:val="center"/>
            </w:pPr>
            <w:r w:rsidRPr="001A6063">
              <w:t>10</w:t>
            </w:r>
          </w:p>
        </w:tc>
        <w:tc>
          <w:tcPr>
            <w:tcW w:w="1323" w:type="dxa"/>
            <w:shd w:val="clear" w:color="auto" w:fill="auto"/>
            <w:vAlign w:val="center"/>
          </w:tcPr>
          <w:p w:rsidR="00D946A7" w:rsidRPr="001A6063" w:rsidRDefault="00D946A7" w:rsidP="00D946A7">
            <w:pPr>
              <w:ind w:left="98" w:hanging="98"/>
              <w:jc w:val="center"/>
            </w:pPr>
            <w:r w:rsidRPr="001A6063">
              <w:rPr>
                <w:rFonts w:eastAsia="MS MinNew Roman"/>
              </w:rPr>
              <w:t>-</w:t>
            </w:r>
          </w:p>
        </w:tc>
        <w:tc>
          <w:tcPr>
            <w:tcW w:w="1087" w:type="dxa"/>
            <w:gridSpan w:val="2"/>
            <w:shd w:val="clear" w:color="auto" w:fill="auto"/>
            <w:vAlign w:val="center"/>
          </w:tcPr>
          <w:p w:rsidR="00D946A7" w:rsidRPr="001A6063" w:rsidRDefault="00D946A7" w:rsidP="00D946A7">
            <w:pPr>
              <w:ind w:left="98" w:hanging="98"/>
              <w:jc w:val="center"/>
            </w:pPr>
            <w:r w:rsidRPr="001A6063">
              <w:t>-</w:t>
            </w:r>
          </w:p>
        </w:tc>
        <w:tc>
          <w:tcPr>
            <w:tcW w:w="874" w:type="dxa"/>
            <w:shd w:val="clear" w:color="auto" w:fill="auto"/>
            <w:vAlign w:val="center"/>
          </w:tcPr>
          <w:p w:rsidR="00D946A7" w:rsidRPr="001A6063" w:rsidRDefault="00D946A7" w:rsidP="00D946A7">
            <w:pPr>
              <w:ind w:left="98" w:hanging="98"/>
              <w:jc w:val="center"/>
            </w:pPr>
            <w:r w:rsidRPr="001A6063">
              <w:t>-</w:t>
            </w:r>
          </w:p>
        </w:tc>
      </w:tr>
      <w:tr w:rsidR="00D946A7" w:rsidRPr="001A6063" w:rsidTr="00D946A7">
        <w:trPr>
          <w:trHeight w:val="1089"/>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rPr>
                <w:rFonts w:eastAsia="MS MinNew Roman"/>
                <w:bCs/>
              </w:rPr>
              <w:t xml:space="preserve">Максимальная высота капитальных ограждений земельных участков, </w:t>
            </w:r>
            <w:proofErr w:type="gramStart"/>
            <w:r w:rsidRPr="001A6063">
              <w:rPr>
                <w:rFonts w:eastAsia="MS MinNew Roman"/>
                <w:bCs/>
              </w:rPr>
              <w:t>м</w:t>
            </w:r>
            <w:proofErr w:type="gramEnd"/>
          </w:p>
        </w:tc>
        <w:tc>
          <w:tcPr>
            <w:tcW w:w="1417" w:type="dxa"/>
            <w:shd w:val="clear" w:color="auto" w:fill="auto"/>
            <w:vAlign w:val="center"/>
          </w:tcPr>
          <w:p w:rsidR="00D946A7" w:rsidRPr="001A6063" w:rsidRDefault="00D946A7" w:rsidP="00D946A7">
            <w:pPr>
              <w:ind w:left="98" w:hanging="98"/>
              <w:jc w:val="center"/>
            </w:pPr>
            <w:r w:rsidRPr="001A6063">
              <w:t>2</w:t>
            </w:r>
          </w:p>
        </w:tc>
        <w:tc>
          <w:tcPr>
            <w:tcW w:w="1322" w:type="dxa"/>
            <w:shd w:val="clear" w:color="auto" w:fill="auto"/>
            <w:vAlign w:val="center"/>
          </w:tcPr>
          <w:p w:rsidR="00D946A7" w:rsidRPr="001A6063" w:rsidRDefault="00D946A7" w:rsidP="00D946A7">
            <w:pPr>
              <w:ind w:left="98" w:hanging="98"/>
              <w:jc w:val="center"/>
            </w:pPr>
            <w:r w:rsidRPr="001A6063">
              <w:t>2</w:t>
            </w:r>
          </w:p>
        </w:tc>
        <w:tc>
          <w:tcPr>
            <w:tcW w:w="1117" w:type="dxa"/>
            <w:shd w:val="clear" w:color="auto" w:fill="auto"/>
            <w:vAlign w:val="center"/>
          </w:tcPr>
          <w:p w:rsidR="00D946A7" w:rsidRPr="001A6063" w:rsidRDefault="00D946A7" w:rsidP="00D946A7">
            <w:pPr>
              <w:ind w:left="98" w:hanging="98"/>
              <w:jc w:val="center"/>
            </w:pPr>
            <w:r w:rsidRPr="001A6063">
              <w:t>0</w:t>
            </w:r>
          </w:p>
        </w:tc>
        <w:tc>
          <w:tcPr>
            <w:tcW w:w="1406" w:type="dxa"/>
            <w:shd w:val="clear" w:color="auto" w:fill="auto"/>
            <w:vAlign w:val="center"/>
          </w:tcPr>
          <w:p w:rsidR="00D946A7" w:rsidRPr="001A6063" w:rsidRDefault="00D946A7" w:rsidP="00D946A7">
            <w:pPr>
              <w:ind w:left="98" w:hanging="98"/>
              <w:jc w:val="center"/>
            </w:pPr>
            <w:r w:rsidRPr="001A6063">
              <w:t>2</w:t>
            </w:r>
          </w:p>
        </w:tc>
        <w:tc>
          <w:tcPr>
            <w:tcW w:w="1293" w:type="dxa"/>
            <w:shd w:val="clear" w:color="auto" w:fill="auto"/>
            <w:vAlign w:val="center"/>
          </w:tcPr>
          <w:p w:rsidR="00D946A7" w:rsidRPr="001A6063" w:rsidRDefault="00D946A7" w:rsidP="00D946A7">
            <w:pPr>
              <w:ind w:left="98" w:hanging="98"/>
              <w:jc w:val="center"/>
            </w:pPr>
            <w:r w:rsidRPr="001A6063">
              <w:t>-</w:t>
            </w:r>
          </w:p>
        </w:tc>
        <w:tc>
          <w:tcPr>
            <w:tcW w:w="1323" w:type="dxa"/>
            <w:shd w:val="clear" w:color="auto" w:fill="auto"/>
            <w:vAlign w:val="center"/>
          </w:tcPr>
          <w:p w:rsidR="00D946A7" w:rsidRPr="001A6063" w:rsidRDefault="00D946A7" w:rsidP="00D946A7">
            <w:pPr>
              <w:ind w:left="98" w:hanging="98"/>
              <w:jc w:val="center"/>
            </w:pPr>
            <w:r w:rsidRPr="001A6063">
              <w:t>0</w:t>
            </w:r>
          </w:p>
        </w:tc>
        <w:tc>
          <w:tcPr>
            <w:tcW w:w="1087" w:type="dxa"/>
            <w:gridSpan w:val="2"/>
            <w:shd w:val="clear" w:color="auto" w:fill="auto"/>
            <w:vAlign w:val="center"/>
          </w:tcPr>
          <w:p w:rsidR="00D946A7" w:rsidRPr="001A6063" w:rsidRDefault="00D946A7" w:rsidP="00D946A7">
            <w:pPr>
              <w:ind w:left="98" w:hanging="98"/>
              <w:jc w:val="center"/>
            </w:pPr>
            <w:r w:rsidRPr="001A6063">
              <w:t>0</w:t>
            </w:r>
          </w:p>
        </w:tc>
        <w:tc>
          <w:tcPr>
            <w:tcW w:w="874" w:type="dxa"/>
            <w:shd w:val="clear" w:color="auto" w:fill="auto"/>
            <w:vAlign w:val="center"/>
          </w:tcPr>
          <w:p w:rsidR="00D946A7" w:rsidRPr="001A6063" w:rsidRDefault="00D946A7" w:rsidP="00D946A7">
            <w:pPr>
              <w:ind w:left="98" w:hanging="98"/>
              <w:jc w:val="center"/>
            </w:pPr>
            <w:r w:rsidRPr="001A6063">
              <w:t>0</w:t>
            </w:r>
          </w:p>
        </w:tc>
      </w:tr>
      <w:tr w:rsidR="00D946A7" w:rsidRPr="001A6063" w:rsidTr="00D946A7">
        <w:trPr>
          <w:trHeight w:val="1089"/>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t>Максимальная площадь стоянок, гаражей и мастерских для обслуживания уборочной, и аварийной техники, кв</w:t>
            </w:r>
            <w:proofErr w:type="gramStart"/>
            <w:r w:rsidRPr="001A6063">
              <w:t>.м</w:t>
            </w:r>
            <w:proofErr w:type="gramEnd"/>
          </w:p>
        </w:tc>
        <w:tc>
          <w:tcPr>
            <w:tcW w:w="1417" w:type="dxa"/>
            <w:shd w:val="clear" w:color="auto" w:fill="auto"/>
            <w:vAlign w:val="center"/>
          </w:tcPr>
          <w:p w:rsidR="00D946A7" w:rsidRPr="001A6063" w:rsidRDefault="00D946A7" w:rsidP="00D946A7">
            <w:pPr>
              <w:ind w:left="98" w:hanging="98"/>
              <w:jc w:val="center"/>
            </w:pPr>
            <w:r w:rsidRPr="001A6063">
              <w:rPr>
                <w:kern w:val="28"/>
              </w:rPr>
              <w:t>0</w:t>
            </w:r>
          </w:p>
        </w:tc>
        <w:tc>
          <w:tcPr>
            <w:tcW w:w="1322" w:type="dxa"/>
            <w:shd w:val="clear" w:color="auto" w:fill="auto"/>
            <w:vAlign w:val="center"/>
          </w:tcPr>
          <w:p w:rsidR="00D946A7" w:rsidRPr="001A6063" w:rsidRDefault="00D946A7" w:rsidP="00D946A7">
            <w:pPr>
              <w:ind w:left="98" w:hanging="98"/>
              <w:jc w:val="center"/>
            </w:pPr>
            <w:r w:rsidRPr="001A6063">
              <w:rPr>
                <w:kern w:val="28"/>
              </w:rPr>
              <w:t>0</w:t>
            </w:r>
          </w:p>
        </w:tc>
        <w:tc>
          <w:tcPr>
            <w:tcW w:w="1117" w:type="dxa"/>
            <w:shd w:val="clear" w:color="auto" w:fill="auto"/>
            <w:vAlign w:val="center"/>
          </w:tcPr>
          <w:p w:rsidR="00D946A7" w:rsidRPr="001A6063" w:rsidRDefault="00D946A7" w:rsidP="00D946A7">
            <w:pPr>
              <w:ind w:left="98" w:hanging="98"/>
              <w:jc w:val="center"/>
            </w:pPr>
            <w:r w:rsidRPr="001A6063">
              <w:rPr>
                <w:kern w:val="28"/>
              </w:rPr>
              <w:t>0</w:t>
            </w:r>
          </w:p>
        </w:tc>
        <w:tc>
          <w:tcPr>
            <w:tcW w:w="1406" w:type="dxa"/>
            <w:shd w:val="clear" w:color="auto" w:fill="auto"/>
            <w:vAlign w:val="center"/>
          </w:tcPr>
          <w:p w:rsidR="00D946A7" w:rsidRPr="001A6063" w:rsidRDefault="00D946A7" w:rsidP="00D946A7">
            <w:pPr>
              <w:ind w:left="98" w:hanging="98"/>
              <w:jc w:val="center"/>
            </w:pPr>
            <w:r w:rsidRPr="001A6063">
              <w:rPr>
                <w:kern w:val="28"/>
              </w:rPr>
              <w:t>0</w:t>
            </w:r>
          </w:p>
        </w:tc>
        <w:tc>
          <w:tcPr>
            <w:tcW w:w="1293" w:type="dxa"/>
            <w:shd w:val="clear" w:color="auto" w:fill="auto"/>
            <w:vAlign w:val="center"/>
          </w:tcPr>
          <w:p w:rsidR="00D946A7" w:rsidRPr="001A6063" w:rsidRDefault="00D946A7" w:rsidP="00D946A7">
            <w:pPr>
              <w:ind w:left="98" w:hanging="98"/>
              <w:jc w:val="center"/>
            </w:pPr>
            <w:r w:rsidRPr="001A6063">
              <w:rPr>
                <w:kern w:val="28"/>
              </w:rPr>
              <w:t>0</w:t>
            </w:r>
          </w:p>
        </w:tc>
        <w:tc>
          <w:tcPr>
            <w:tcW w:w="1323" w:type="dxa"/>
            <w:shd w:val="clear" w:color="auto" w:fill="auto"/>
          </w:tcPr>
          <w:p w:rsidR="00D946A7" w:rsidRPr="001A6063" w:rsidRDefault="00D946A7" w:rsidP="00D946A7">
            <w:pPr>
              <w:spacing w:before="200"/>
              <w:jc w:val="center"/>
              <w:outlineLvl w:val="0"/>
            </w:pPr>
          </w:p>
          <w:p w:rsidR="00D946A7" w:rsidRPr="001A6063" w:rsidRDefault="00D946A7" w:rsidP="00D946A7">
            <w:pPr>
              <w:ind w:left="98" w:hanging="98"/>
              <w:jc w:val="center"/>
            </w:pPr>
            <w:r w:rsidRPr="001A6063">
              <w:t>250</w:t>
            </w:r>
          </w:p>
        </w:tc>
        <w:tc>
          <w:tcPr>
            <w:tcW w:w="1087" w:type="dxa"/>
            <w:gridSpan w:val="2"/>
            <w:shd w:val="clear" w:color="auto" w:fill="auto"/>
            <w:vAlign w:val="center"/>
          </w:tcPr>
          <w:p w:rsidR="00D946A7" w:rsidRPr="001A6063" w:rsidRDefault="00D946A7" w:rsidP="00D946A7">
            <w:pPr>
              <w:ind w:left="98" w:hanging="98"/>
              <w:jc w:val="center"/>
            </w:pPr>
            <w:r w:rsidRPr="001A6063">
              <w:rPr>
                <w:kern w:val="28"/>
              </w:rPr>
              <w:t>250</w:t>
            </w:r>
          </w:p>
        </w:tc>
        <w:tc>
          <w:tcPr>
            <w:tcW w:w="874" w:type="dxa"/>
            <w:shd w:val="clear" w:color="auto" w:fill="auto"/>
            <w:vAlign w:val="center"/>
          </w:tcPr>
          <w:p w:rsidR="00D946A7" w:rsidRPr="001A6063" w:rsidRDefault="00D946A7" w:rsidP="00D946A7">
            <w:pPr>
              <w:ind w:left="98" w:hanging="98"/>
              <w:jc w:val="center"/>
            </w:pPr>
            <w:r w:rsidRPr="001A6063">
              <w:rPr>
                <w:kern w:val="28"/>
              </w:rPr>
              <w:t>-</w:t>
            </w:r>
          </w:p>
        </w:tc>
      </w:tr>
      <w:tr w:rsidR="00D946A7" w:rsidRPr="001A6063" w:rsidTr="00D946A7">
        <w:trPr>
          <w:trHeight w:val="3074"/>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t>Максимальный размер санитарно-защитной зоны объектов (м)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(код 3.1 Коммунальное обслуживание)</w:t>
            </w:r>
          </w:p>
        </w:tc>
        <w:tc>
          <w:tcPr>
            <w:tcW w:w="1417" w:type="dxa"/>
            <w:shd w:val="clear" w:color="auto" w:fill="auto"/>
            <w:vAlign w:val="center"/>
          </w:tcPr>
          <w:p w:rsidR="00D946A7" w:rsidRPr="001A6063" w:rsidRDefault="00D946A7" w:rsidP="00D946A7">
            <w:pPr>
              <w:ind w:left="98" w:hanging="98"/>
              <w:jc w:val="center"/>
            </w:pPr>
            <w:r w:rsidRPr="001A6063">
              <w:rPr>
                <w:kern w:val="28"/>
              </w:rPr>
              <w:t>0</w:t>
            </w:r>
          </w:p>
        </w:tc>
        <w:tc>
          <w:tcPr>
            <w:tcW w:w="1322" w:type="dxa"/>
            <w:shd w:val="clear" w:color="auto" w:fill="auto"/>
            <w:vAlign w:val="center"/>
          </w:tcPr>
          <w:p w:rsidR="00D946A7" w:rsidRPr="001A6063" w:rsidRDefault="00D946A7" w:rsidP="00D946A7">
            <w:pPr>
              <w:ind w:left="98" w:hanging="98"/>
              <w:jc w:val="center"/>
            </w:pPr>
            <w:r w:rsidRPr="001A6063">
              <w:rPr>
                <w:kern w:val="28"/>
              </w:rPr>
              <w:t>0</w:t>
            </w:r>
          </w:p>
        </w:tc>
        <w:tc>
          <w:tcPr>
            <w:tcW w:w="1117" w:type="dxa"/>
            <w:shd w:val="clear" w:color="auto" w:fill="auto"/>
            <w:vAlign w:val="center"/>
          </w:tcPr>
          <w:p w:rsidR="00D946A7" w:rsidRPr="001A6063" w:rsidRDefault="00D946A7" w:rsidP="00D946A7">
            <w:pPr>
              <w:ind w:left="98" w:hanging="98"/>
              <w:jc w:val="center"/>
            </w:pPr>
            <w:r w:rsidRPr="001A6063">
              <w:rPr>
                <w:kern w:val="28"/>
              </w:rPr>
              <w:t>0</w:t>
            </w:r>
          </w:p>
        </w:tc>
        <w:tc>
          <w:tcPr>
            <w:tcW w:w="1406" w:type="dxa"/>
            <w:shd w:val="clear" w:color="auto" w:fill="auto"/>
            <w:vAlign w:val="center"/>
          </w:tcPr>
          <w:p w:rsidR="00D946A7" w:rsidRPr="001A6063" w:rsidRDefault="00D946A7" w:rsidP="00D946A7">
            <w:pPr>
              <w:ind w:left="98" w:hanging="98"/>
              <w:jc w:val="center"/>
            </w:pPr>
            <w:r w:rsidRPr="001A6063">
              <w:rPr>
                <w:kern w:val="28"/>
              </w:rPr>
              <w:t>0</w:t>
            </w:r>
          </w:p>
        </w:tc>
        <w:tc>
          <w:tcPr>
            <w:tcW w:w="1293" w:type="dxa"/>
            <w:shd w:val="clear" w:color="auto" w:fill="auto"/>
            <w:vAlign w:val="center"/>
          </w:tcPr>
          <w:p w:rsidR="00D946A7" w:rsidRPr="001A6063" w:rsidRDefault="00D946A7" w:rsidP="00D946A7">
            <w:pPr>
              <w:ind w:left="98" w:hanging="98"/>
              <w:jc w:val="center"/>
            </w:pPr>
            <w:r w:rsidRPr="001A6063">
              <w:rPr>
                <w:kern w:val="28"/>
              </w:rPr>
              <w:t>0</w:t>
            </w:r>
          </w:p>
        </w:tc>
        <w:tc>
          <w:tcPr>
            <w:tcW w:w="1323" w:type="dxa"/>
            <w:shd w:val="clear" w:color="auto" w:fill="auto"/>
          </w:tcPr>
          <w:p w:rsidR="00D946A7" w:rsidRPr="001A6063" w:rsidRDefault="00D946A7" w:rsidP="00D946A7">
            <w:pPr>
              <w:spacing w:before="200"/>
              <w:jc w:val="center"/>
              <w:outlineLvl w:val="0"/>
            </w:pPr>
          </w:p>
          <w:p w:rsidR="00D946A7" w:rsidRPr="001A6063" w:rsidRDefault="00D946A7" w:rsidP="00D946A7">
            <w:pPr>
              <w:ind w:left="98" w:hanging="98"/>
              <w:jc w:val="center"/>
            </w:pPr>
          </w:p>
          <w:p w:rsidR="00D946A7" w:rsidRPr="001A6063" w:rsidRDefault="00D946A7" w:rsidP="00D946A7">
            <w:pPr>
              <w:ind w:left="98" w:hanging="98"/>
              <w:jc w:val="center"/>
            </w:pPr>
          </w:p>
          <w:p w:rsidR="00D946A7" w:rsidRPr="001A6063" w:rsidRDefault="00D946A7" w:rsidP="00D946A7">
            <w:pPr>
              <w:ind w:left="98" w:hanging="98"/>
              <w:jc w:val="center"/>
            </w:pPr>
          </w:p>
          <w:p w:rsidR="00D946A7" w:rsidRPr="001A6063" w:rsidRDefault="00D946A7" w:rsidP="00D946A7">
            <w:pPr>
              <w:ind w:left="98" w:hanging="98"/>
              <w:jc w:val="center"/>
            </w:pPr>
          </w:p>
          <w:p w:rsidR="00D946A7" w:rsidRPr="001A6063" w:rsidRDefault="00D946A7" w:rsidP="00D946A7">
            <w:pPr>
              <w:ind w:left="98" w:hanging="98"/>
              <w:jc w:val="center"/>
            </w:pPr>
            <w:r w:rsidRPr="001A6063">
              <w:t>0</w:t>
            </w:r>
          </w:p>
        </w:tc>
        <w:tc>
          <w:tcPr>
            <w:tcW w:w="1087" w:type="dxa"/>
            <w:gridSpan w:val="2"/>
            <w:shd w:val="clear" w:color="auto" w:fill="auto"/>
            <w:vAlign w:val="center"/>
          </w:tcPr>
          <w:p w:rsidR="00D946A7" w:rsidRPr="001A6063" w:rsidRDefault="00D946A7" w:rsidP="00D946A7">
            <w:pPr>
              <w:ind w:left="98" w:hanging="98"/>
              <w:jc w:val="center"/>
            </w:pPr>
            <w:r w:rsidRPr="001A6063">
              <w:rPr>
                <w:kern w:val="28"/>
              </w:rPr>
              <w:t>0</w:t>
            </w:r>
          </w:p>
        </w:tc>
        <w:tc>
          <w:tcPr>
            <w:tcW w:w="874" w:type="dxa"/>
            <w:shd w:val="clear" w:color="auto" w:fill="auto"/>
            <w:vAlign w:val="center"/>
          </w:tcPr>
          <w:p w:rsidR="00D946A7" w:rsidRPr="001A6063" w:rsidRDefault="00D946A7" w:rsidP="00D946A7">
            <w:pPr>
              <w:ind w:left="98" w:hanging="98"/>
              <w:jc w:val="center"/>
            </w:pPr>
            <w:r w:rsidRPr="001A6063">
              <w:rPr>
                <w:kern w:val="28"/>
              </w:rPr>
              <w:t>0</w:t>
            </w:r>
          </w:p>
        </w:tc>
      </w:tr>
      <w:tr w:rsidR="00D946A7" w:rsidRPr="001A6063" w:rsidTr="00D946A7">
        <w:trPr>
          <w:trHeight w:val="1588"/>
        </w:trPr>
        <w:tc>
          <w:tcPr>
            <w:tcW w:w="869" w:type="dxa"/>
            <w:shd w:val="clear" w:color="auto" w:fill="auto"/>
          </w:tcPr>
          <w:p w:rsidR="00D946A7" w:rsidRPr="001A6063" w:rsidRDefault="00D946A7" w:rsidP="00D946A7">
            <w:pPr>
              <w:pStyle w:val="affa"/>
              <w:numPr>
                <w:ilvl w:val="0"/>
                <w:numId w:val="22"/>
              </w:numPr>
              <w:ind w:left="176" w:firstLine="0"/>
              <w:jc w:val="both"/>
              <w:rPr>
                <w:rFonts w:eastAsia="MS Mincho"/>
              </w:rPr>
            </w:pPr>
          </w:p>
        </w:tc>
        <w:tc>
          <w:tcPr>
            <w:tcW w:w="3859" w:type="dxa"/>
            <w:shd w:val="clear" w:color="auto" w:fill="auto"/>
          </w:tcPr>
          <w:p w:rsidR="00D946A7" w:rsidRPr="001A6063" w:rsidRDefault="00D946A7" w:rsidP="00D946A7">
            <w:pPr>
              <w:jc w:val="both"/>
              <w:rPr>
                <w:rFonts w:eastAsia="MS MinNew Roman"/>
                <w:bCs/>
              </w:rPr>
            </w:pPr>
            <w:r w:rsidRPr="001A6063">
              <w:t>Максимальная площадь объектов капитального строительства (кв</w:t>
            </w:r>
            <w:proofErr w:type="gramStart"/>
            <w:r w:rsidRPr="001A6063">
              <w:t>.м</w:t>
            </w:r>
            <w:proofErr w:type="gramEnd"/>
            <w:r w:rsidRPr="001A6063">
              <w:t xml:space="preserve">) предназначенных для продажи товаров, торговая площадь (Код 3.4. </w:t>
            </w:r>
            <w:proofErr w:type="gramStart"/>
            <w:r w:rsidRPr="001A6063">
              <w:t>Магазины)</w:t>
            </w:r>
            <w:proofErr w:type="gramEnd"/>
          </w:p>
        </w:tc>
        <w:tc>
          <w:tcPr>
            <w:tcW w:w="1417" w:type="dxa"/>
            <w:shd w:val="clear" w:color="auto" w:fill="auto"/>
            <w:vAlign w:val="center"/>
          </w:tcPr>
          <w:p w:rsidR="00D946A7" w:rsidRPr="001A6063" w:rsidRDefault="00D946A7" w:rsidP="00D946A7">
            <w:pPr>
              <w:ind w:left="98" w:hanging="98"/>
              <w:jc w:val="center"/>
            </w:pPr>
            <w:r w:rsidRPr="001A6063">
              <w:t>500</w:t>
            </w:r>
          </w:p>
        </w:tc>
        <w:tc>
          <w:tcPr>
            <w:tcW w:w="1322" w:type="dxa"/>
            <w:shd w:val="clear" w:color="auto" w:fill="auto"/>
            <w:vAlign w:val="center"/>
          </w:tcPr>
          <w:p w:rsidR="00D946A7" w:rsidRPr="001A6063" w:rsidRDefault="00D946A7" w:rsidP="00D946A7">
            <w:pPr>
              <w:ind w:left="98" w:hanging="98"/>
              <w:jc w:val="center"/>
            </w:pPr>
            <w:r w:rsidRPr="001A6063">
              <w:t>500</w:t>
            </w:r>
          </w:p>
        </w:tc>
        <w:tc>
          <w:tcPr>
            <w:tcW w:w="1117" w:type="dxa"/>
            <w:shd w:val="clear" w:color="auto" w:fill="auto"/>
            <w:vAlign w:val="center"/>
          </w:tcPr>
          <w:p w:rsidR="00D946A7" w:rsidRPr="001A6063" w:rsidRDefault="00D946A7" w:rsidP="00D946A7">
            <w:pPr>
              <w:ind w:left="98" w:hanging="98"/>
              <w:jc w:val="center"/>
            </w:pPr>
            <w:r w:rsidRPr="001A6063">
              <w:rPr>
                <w:kern w:val="28"/>
              </w:rPr>
              <w:t>-</w:t>
            </w:r>
          </w:p>
        </w:tc>
        <w:tc>
          <w:tcPr>
            <w:tcW w:w="1406" w:type="dxa"/>
            <w:shd w:val="clear" w:color="auto" w:fill="auto"/>
            <w:vAlign w:val="center"/>
          </w:tcPr>
          <w:p w:rsidR="00D946A7" w:rsidRPr="001A6063" w:rsidRDefault="00D946A7" w:rsidP="00D946A7">
            <w:pPr>
              <w:ind w:left="98" w:hanging="98"/>
              <w:jc w:val="center"/>
            </w:pPr>
            <w:r w:rsidRPr="001A6063">
              <w:t>500</w:t>
            </w:r>
          </w:p>
        </w:tc>
        <w:tc>
          <w:tcPr>
            <w:tcW w:w="1293" w:type="dxa"/>
            <w:shd w:val="clear" w:color="auto" w:fill="auto"/>
            <w:vAlign w:val="center"/>
          </w:tcPr>
          <w:p w:rsidR="00D946A7" w:rsidRPr="001A6063" w:rsidRDefault="00D946A7" w:rsidP="00D946A7">
            <w:pPr>
              <w:ind w:left="98" w:hanging="98"/>
              <w:jc w:val="center"/>
            </w:pPr>
            <w:r w:rsidRPr="001A6063">
              <w:t>500</w:t>
            </w:r>
          </w:p>
        </w:tc>
        <w:tc>
          <w:tcPr>
            <w:tcW w:w="1323" w:type="dxa"/>
            <w:shd w:val="clear" w:color="auto" w:fill="auto"/>
            <w:vAlign w:val="center"/>
          </w:tcPr>
          <w:p w:rsidR="00D946A7" w:rsidRPr="001A6063" w:rsidRDefault="00D946A7" w:rsidP="00D946A7">
            <w:pPr>
              <w:ind w:left="98" w:hanging="98"/>
              <w:jc w:val="center"/>
            </w:pPr>
            <w:r w:rsidRPr="001A6063">
              <w:rPr>
                <w:kern w:val="28"/>
              </w:rPr>
              <w:t>-</w:t>
            </w:r>
          </w:p>
        </w:tc>
        <w:tc>
          <w:tcPr>
            <w:tcW w:w="1087" w:type="dxa"/>
            <w:gridSpan w:val="2"/>
            <w:shd w:val="clear" w:color="auto" w:fill="auto"/>
            <w:vAlign w:val="center"/>
          </w:tcPr>
          <w:p w:rsidR="00D946A7" w:rsidRPr="001A6063" w:rsidRDefault="00D946A7" w:rsidP="00D946A7">
            <w:pPr>
              <w:ind w:left="98" w:hanging="98"/>
              <w:jc w:val="center"/>
            </w:pPr>
            <w:r w:rsidRPr="001A6063">
              <w:rPr>
                <w:kern w:val="28"/>
              </w:rPr>
              <w:t>-</w:t>
            </w:r>
          </w:p>
        </w:tc>
        <w:tc>
          <w:tcPr>
            <w:tcW w:w="874" w:type="dxa"/>
            <w:shd w:val="clear" w:color="auto" w:fill="auto"/>
            <w:vAlign w:val="center"/>
          </w:tcPr>
          <w:p w:rsidR="00D946A7" w:rsidRPr="001A6063" w:rsidRDefault="00D946A7" w:rsidP="00D946A7">
            <w:pPr>
              <w:ind w:left="98" w:hanging="98"/>
              <w:jc w:val="center"/>
            </w:pPr>
            <w:r w:rsidRPr="001A6063">
              <w:rPr>
                <w:kern w:val="28"/>
              </w:rPr>
              <w:t>-</w:t>
            </w:r>
          </w:p>
        </w:tc>
      </w:tr>
    </w:tbl>
    <w:p w:rsidR="00D946A7" w:rsidRPr="001A6063" w:rsidRDefault="00D946A7" w:rsidP="00D946A7">
      <w:pPr>
        <w:ind w:firstLine="700"/>
        <w:jc w:val="both"/>
      </w:pPr>
    </w:p>
    <w:p w:rsidR="00D946A7" w:rsidRPr="001A6063" w:rsidRDefault="00D946A7" w:rsidP="00D946A7">
      <w:pPr>
        <w:ind w:firstLine="700"/>
        <w:jc w:val="both"/>
      </w:pPr>
      <w:r w:rsidRPr="001A6063">
        <w:br w:type="page"/>
      </w:r>
    </w:p>
    <w:p w:rsidR="00D946A7" w:rsidRPr="001A6063" w:rsidRDefault="00D946A7" w:rsidP="00D946A7">
      <w:pPr>
        <w:ind w:firstLine="700"/>
        <w:jc w:val="both"/>
        <w:rPr>
          <w:b/>
        </w:rPr>
      </w:pPr>
      <w:r w:rsidRPr="00B32C09">
        <w:rPr>
          <w:b/>
          <w:i/>
        </w:rPr>
        <w:lastRenderedPageBreak/>
        <w:t xml:space="preserve">Статья </w:t>
      </w:r>
      <w:r w:rsidR="00D47B06">
        <w:rPr>
          <w:b/>
          <w:i/>
        </w:rPr>
        <w:t>58</w:t>
      </w:r>
      <w:r w:rsidR="00690969">
        <w:rPr>
          <w:b/>
          <w:i/>
        </w:rPr>
        <w:t>.</w:t>
      </w:r>
      <w:r w:rsidRPr="001A6063">
        <w:rPr>
          <w:b/>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1A6063">
        <w:rPr>
          <w:b/>
        </w:rPr>
        <w:t>подзонах</w:t>
      </w:r>
      <w:proofErr w:type="spellEnd"/>
      <w:r w:rsidRPr="001A6063">
        <w:rPr>
          <w:b/>
        </w:rPr>
        <w:t xml:space="preserve"> производственных зон и зонах инженерной и транспортной инфраструктур</w:t>
      </w:r>
    </w:p>
    <w:p w:rsidR="00D946A7" w:rsidRPr="001A6063" w:rsidRDefault="00D946A7" w:rsidP="00D946A7">
      <w:pPr>
        <w:ind w:firstLine="700"/>
        <w:jc w:val="both"/>
        <w:rPr>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4227"/>
        <w:gridCol w:w="8930"/>
      </w:tblGrid>
      <w:tr w:rsidR="00D946A7" w:rsidRPr="001A6063" w:rsidTr="00D946A7">
        <w:tc>
          <w:tcPr>
            <w:tcW w:w="1160" w:type="dxa"/>
            <w:shd w:val="clear" w:color="auto" w:fill="auto"/>
          </w:tcPr>
          <w:p w:rsidR="00D946A7" w:rsidRPr="001A6063" w:rsidRDefault="00D946A7" w:rsidP="00D946A7">
            <w:pPr>
              <w:ind w:left="600"/>
              <w:jc w:val="center"/>
              <w:rPr>
                <w:rFonts w:eastAsia="MS MinNew Roman"/>
                <w:b/>
                <w:bCs/>
              </w:rPr>
            </w:pPr>
            <w:r w:rsidRPr="001A6063">
              <w:rPr>
                <w:b/>
              </w:rPr>
              <w:t xml:space="preserve">№ </w:t>
            </w:r>
            <w:proofErr w:type="gramStart"/>
            <w:r w:rsidRPr="001A6063">
              <w:rPr>
                <w:b/>
              </w:rPr>
              <w:t>п</w:t>
            </w:r>
            <w:proofErr w:type="gramEnd"/>
            <w:r w:rsidRPr="001A6063">
              <w:rPr>
                <w:b/>
              </w:rPr>
              <w:t>/п</w:t>
            </w:r>
          </w:p>
        </w:tc>
        <w:tc>
          <w:tcPr>
            <w:tcW w:w="4227" w:type="dxa"/>
            <w:shd w:val="clear" w:color="auto" w:fill="auto"/>
          </w:tcPr>
          <w:p w:rsidR="00D946A7" w:rsidRPr="001A6063" w:rsidRDefault="00D946A7" w:rsidP="00D946A7">
            <w:pPr>
              <w:ind w:left="600"/>
              <w:jc w:val="center"/>
              <w:rPr>
                <w:rFonts w:eastAsia="MS MinNew Roman"/>
                <w:b/>
                <w:bCs/>
              </w:rPr>
            </w:pPr>
            <w:r w:rsidRPr="001A6063">
              <w:rPr>
                <w:b/>
              </w:rPr>
              <w:t>Наименование параметра</w:t>
            </w:r>
          </w:p>
        </w:tc>
        <w:tc>
          <w:tcPr>
            <w:tcW w:w="8930" w:type="dxa"/>
            <w:shd w:val="clear" w:color="auto" w:fill="auto"/>
          </w:tcPr>
          <w:p w:rsidR="00D946A7" w:rsidRPr="001A6063" w:rsidRDefault="00D946A7" w:rsidP="00D946A7">
            <w:pPr>
              <w:ind w:left="600"/>
              <w:jc w:val="center"/>
              <w:rPr>
                <w:rFonts w:eastAsia="MS MinNew Roman"/>
                <w:b/>
                <w:bCs/>
              </w:rPr>
            </w:pPr>
            <w:r w:rsidRPr="001A6063">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D946A7" w:rsidRPr="001A6063" w:rsidRDefault="00D946A7" w:rsidP="00D946A7">
      <w:pPr>
        <w:rPr>
          <w:vanis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4479"/>
        <w:gridCol w:w="869"/>
        <w:gridCol w:w="869"/>
        <w:gridCol w:w="933"/>
        <w:gridCol w:w="807"/>
        <w:gridCol w:w="869"/>
        <w:gridCol w:w="867"/>
        <w:gridCol w:w="1461"/>
        <w:gridCol w:w="1050"/>
        <w:gridCol w:w="1276"/>
      </w:tblGrid>
      <w:tr w:rsidR="00D946A7" w:rsidRPr="001A6063" w:rsidTr="00D946A7">
        <w:tc>
          <w:tcPr>
            <w:tcW w:w="837" w:type="dxa"/>
            <w:shd w:val="clear" w:color="auto" w:fill="auto"/>
          </w:tcPr>
          <w:p w:rsidR="00D946A7" w:rsidRPr="001A6063" w:rsidRDefault="00D946A7" w:rsidP="00D946A7">
            <w:pPr>
              <w:spacing w:line="360" w:lineRule="auto"/>
              <w:jc w:val="center"/>
              <w:rPr>
                <w:rFonts w:eastAsia="MS MinNew Roman"/>
                <w:bCs/>
              </w:rPr>
            </w:pPr>
          </w:p>
        </w:tc>
        <w:tc>
          <w:tcPr>
            <w:tcW w:w="4479" w:type="dxa"/>
            <w:vAlign w:val="center"/>
          </w:tcPr>
          <w:p w:rsidR="00D946A7" w:rsidRPr="001A6063" w:rsidRDefault="00D946A7" w:rsidP="00D946A7">
            <w:pPr>
              <w:spacing w:line="360" w:lineRule="auto"/>
              <w:jc w:val="center"/>
              <w:rPr>
                <w:rFonts w:eastAsia="MS MinNew Roman"/>
                <w:bCs/>
              </w:rPr>
            </w:pPr>
          </w:p>
        </w:tc>
        <w:tc>
          <w:tcPr>
            <w:tcW w:w="869"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П</w:t>
            </w:r>
            <w:proofErr w:type="gramStart"/>
            <w:r w:rsidRPr="001A6063">
              <w:rPr>
                <w:rFonts w:eastAsia="MS MinNew Roman"/>
                <w:b/>
                <w:bCs/>
              </w:rPr>
              <w:t>1</w:t>
            </w:r>
            <w:proofErr w:type="gramEnd"/>
          </w:p>
        </w:tc>
        <w:tc>
          <w:tcPr>
            <w:tcW w:w="869"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П1-3</w:t>
            </w:r>
          </w:p>
        </w:tc>
        <w:tc>
          <w:tcPr>
            <w:tcW w:w="933"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П1-4</w:t>
            </w:r>
          </w:p>
        </w:tc>
        <w:tc>
          <w:tcPr>
            <w:tcW w:w="807"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П1-5</w:t>
            </w:r>
          </w:p>
        </w:tc>
        <w:tc>
          <w:tcPr>
            <w:tcW w:w="869"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П</w:t>
            </w:r>
            <w:proofErr w:type="gramStart"/>
            <w:r w:rsidRPr="001A6063">
              <w:rPr>
                <w:rFonts w:eastAsia="MS MinNew Roman"/>
                <w:b/>
                <w:bCs/>
              </w:rPr>
              <w:t>2</w:t>
            </w:r>
            <w:proofErr w:type="gramEnd"/>
          </w:p>
        </w:tc>
        <w:tc>
          <w:tcPr>
            <w:tcW w:w="867"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СЗ</w:t>
            </w:r>
          </w:p>
        </w:tc>
        <w:tc>
          <w:tcPr>
            <w:tcW w:w="1461"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И</w:t>
            </w:r>
          </w:p>
        </w:tc>
        <w:tc>
          <w:tcPr>
            <w:tcW w:w="1050" w:type="dxa"/>
            <w:vAlign w:val="center"/>
          </w:tcPr>
          <w:p w:rsidR="00D946A7" w:rsidRPr="001A6063" w:rsidRDefault="00D946A7" w:rsidP="00D946A7">
            <w:pPr>
              <w:spacing w:line="360" w:lineRule="auto"/>
              <w:jc w:val="center"/>
              <w:rPr>
                <w:rFonts w:eastAsia="MS MinNew Roman"/>
                <w:b/>
                <w:bCs/>
              </w:rPr>
            </w:pPr>
            <w:r w:rsidRPr="001A6063">
              <w:rPr>
                <w:rFonts w:eastAsia="MS MinNew Roman"/>
                <w:b/>
                <w:bCs/>
              </w:rPr>
              <w:t>Т</w:t>
            </w:r>
          </w:p>
        </w:tc>
        <w:tc>
          <w:tcPr>
            <w:tcW w:w="1276" w:type="dxa"/>
            <w:vAlign w:val="center"/>
          </w:tcPr>
          <w:p w:rsidR="00D946A7" w:rsidRPr="001A6063" w:rsidRDefault="00D946A7" w:rsidP="00D946A7">
            <w:pPr>
              <w:spacing w:line="360" w:lineRule="auto"/>
              <w:jc w:val="center"/>
              <w:rPr>
                <w:rFonts w:eastAsia="MS MinNew Roman"/>
                <w:b/>
                <w:bCs/>
              </w:rPr>
            </w:pPr>
            <w:proofErr w:type="gramStart"/>
            <w:r w:rsidRPr="001A6063">
              <w:rPr>
                <w:rFonts w:eastAsia="MS MinNew Roman"/>
                <w:b/>
                <w:bCs/>
              </w:rPr>
              <w:t>ИТ</w:t>
            </w:r>
            <w:proofErr w:type="gramEnd"/>
          </w:p>
        </w:tc>
      </w:tr>
      <w:tr w:rsidR="00D946A7" w:rsidRPr="001A6063" w:rsidTr="00D946A7">
        <w:tc>
          <w:tcPr>
            <w:tcW w:w="837" w:type="dxa"/>
            <w:shd w:val="clear" w:color="auto" w:fill="auto"/>
          </w:tcPr>
          <w:p w:rsidR="00D946A7" w:rsidRPr="001A6063" w:rsidRDefault="00D946A7" w:rsidP="00D946A7">
            <w:pPr>
              <w:jc w:val="center"/>
            </w:pPr>
          </w:p>
        </w:tc>
        <w:tc>
          <w:tcPr>
            <w:tcW w:w="13480" w:type="dxa"/>
            <w:gridSpan w:val="10"/>
            <w:shd w:val="clear" w:color="auto" w:fill="D9D9D9"/>
            <w:vAlign w:val="center"/>
          </w:tcPr>
          <w:p w:rsidR="00D946A7" w:rsidRPr="001A6063" w:rsidRDefault="00D946A7" w:rsidP="00D946A7">
            <w:pPr>
              <w:jc w:val="center"/>
              <w:rPr>
                <w:rFonts w:eastAsia="MS MinNew Roman"/>
                <w:bCs/>
              </w:rPr>
            </w:pPr>
            <w:r w:rsidRPr="001A6063">
              <w:t>Предельные (минимальные и (или) максимальные) размеры земельных участков, в том числе их площадь</w:t>
            </w:r>
          </w:p>
        </w:tc>
      </w:tr>
      <w:tr w:rsidR="00D946A7" w:rsidRPr="001A6063" w:rsidTr="00D946A7">
        <w:tc>
          <w:tcPr>
            <w:tcW w:w="837" w:type="dxa"/>
            <w:shd w:val="clear" w:color="auto" w:fill="auto"/>
          </w:tcPr>
          <w:p w:rsidR="00D946A7" w:rsidRPr="001A6063" w:rsidRDefault="00D946A7" w:rsidP="00D946A7">
            <w:pPr>
              <w:pStyle w:val="affa"/>
              <w:numPr>
                <w:ilvl w:val="0"/>
                <w:numId w:val="26"/>
              </w:numPr>
              <w:jc w:val="center"/>
            </w:pPr>
          </w:p>
        </w:tc>
        <w:tc>
          <w:tcPr>
            <w:tcW w:w="4479" w:type="dxa"/>
            <w:vAlign w:val="center"/>
          </w:tcPr>
          <w:p w:rsidR="00D946A7" w:rsidRPr="001A6063" w:rsidRDefault="00D946A7" w:rsidP="00D946A7">
            <w:pPr>
              <w:jc w:val="both"/>
              <w:rPr>
                <w:rFonts w:eastAsia="MS MinNew Roman"/>
                <w:bCs/>
              </w:rPr>
            </w:pPr>
            <w:r w:rsidRPr="001A6063">
              <w:t>Минимальная площадь земельного участка, кв</w:t>
            </w:r>
            <w:proofErr w:type="gramStart"/>
            <w:r w:rsidRPr="001A6063">
              <w:t>.м</w:t>
            </w:r>
            <w:proofErr w:type="gramEnd"/>
          </w:p>
        </w:tc>
        <w:tc>
          <w:tcPr>
            <w:tcW w:w="869" w:type="dxa"/>
            <w:vAlign w:val="center"/>
          </w:tcPr>
          <w:p w:rsidR="00D946A7" w:rsidRPr="001A6063" w:rsidRDefault="00D946A7" w:rsidP="00D946A7">
            <w:pPr>
              <w:jc w:val="center"/>
              <w:rPr>
                <w:rFonts w:eastAsia="MS MinNew Roman"/>
                <w:bCs/>
              </w:rPr>
            </w:pPr>
            <w:r w:rsidRPr="001A6063">
              <w:rPr>
                <w:rFonts w:eastAsia="MS MinNew Roman"/>
                <w:bCs/>
              </w:rPr>
              <w:t>600</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600</w:t>
            </w:r>
          </w:p>
        </w:tc>
        <w:tc>
          <w:tcPr>
            <w:tcW w:w="933" w:type="dxa"/>
            <w:vAlign w:val="center"/>
          </w:tcPr>
          <w:p w:rsidR="00D946A7" w:rsidRPr="001A6063" w:rsidRDefault="00D946A7" w:rsidP="00D946A7">
            <w:pPr>
              <w:jc w:val="center"/>
              <w:rPr>
                <w:rFonts w:eastAsia="MS MinNew Roman"/>
                <w:bCs/>
              </w:rPr>
            </w:pPr>
            <w:r w:rsidRPr="001A6063">
              <w:rPr>
                <w:rFonts w:eastAsia="MS MinNew Roman"/>
                <w:bCs/>
              </w:rPr>
              <w:t>600</w:t>
            </w:r>
          </w:p>
        </w:tc>
        <w:tc>
          <w:tcPr>
            <w:tcW w:w="807" w:type="dxa"/>
            <w:vAlign w:val="center"/>
          </w:tcPr>
          <w:p w:rsidR="00D946A7" w:rsidRPr="001A6063" w:rsidRDefault="00D946A7" w:rsidP="00D946A7">
            <w:pPr>
              <w:jc w:val="center"/>
              <w:rPr>
                <w:rFonts w:eastAsia="MS MinNew Roman"/>
                <w:bCs/>
              </w:rPr>
            </w:pPr>
            <w:r w:rsidRPr="001A6063">
              <w:rPr>
                <w:rFonts w:eastAsia="MS MinNew Roman"/>
                <w:bCs/>
              </w:rPr>
              <w:t>600</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600</w:t>
            </w:r>
          </w:p>
        </w:tc>
        <w:tc>
          <w:tcPr>
            <w:tcW w:w="867" w:type="dxa"/>
            <w:vAlign w:val="center"/>
          </w:tcPr>
          <w:p w:rsidR="00D946A7" w:rsidRPr="001A6063" w:rsidRDefault="00D946A7" w:rsidP="00D946A7">
            <w:pPr>
              <w:jc w:val="center"/>
              <w:rPr>
                <w:rFonts w:eastAsia="MS MinNew Roman"/>
                <w:bCs/>
              </w:rPr>
            </w:pPr>
            <w:r w:rsidRPr="001A6063">
              <w:rPr>
                <w:rFonts w:eastAsia="MS MinNew Roman"/>
                <w:bCs/>
              </w:rPr>
              <w:t>400</w:t>
            </w:r>
          </w:p>
        </w:tc>
        <w:tc>
          <w:tcPr>
            <w:tcW w:w="1461" w:type="dxa"/>
            <w:vAlign w:val="center"/>
          </w:tcPr>
          <w:p w:rsidR="00D946A7" w:rsidRPr="001A6063" w:rsidRDefault="00D946A7" w:rsidP="00D946A7">
            <w:pPr>
              <w:jc w:val="center"/>
              <w:rPr>
                <w:rFonts w:eastAsia="MS MinNew Roman"/>
                <w:bCs/>
              </w:rPr>
            </w:pPr>
            <w:r w:rsidRPr="001A6063">
              <w:rPr>
                <w:rFonts w:eastAsia="MS MinNew Roman"/>
                <w:bCs/>
              </w:rPr>
              <w:t>10</w:t>
            </w:r>
          </w:p>
        </w:tc>
        <w:tc>
          <w:tcPr>
            <w:tcW w:w="1050" w:type="dxa"/>
            <w:vAlign w:val="center"/>
          </w:tcPr>
          <w:p w:rsidR="00D946A7" w:rsidRPr="001A6063" w:rsidRDefault="00D946A7" w:rsidP="00D946A7">
            <w:pPr>
              <w:jc w:val="center"/>
              <w:rPr>
                <w:rFonts w:eastAsia="MS MinNew Roman"/>
                <w:bCs/>
              </w:rPr>
            </w:pPr>
            <w:r w:rsidRPr="001A6063">
              <w:rPr>
                <w:rFonts w:eastAsia="MS MinNew Roman"/>
                <w:bCs/>
              </w:rPr>
              <w:t>10</w:t>
            </w:r>
          </w:p>
        </w:tc>
        <w:tc>
          <w:tcPr>
            <w:tcW w:w="1276" w:type="dxa"/>
            <w:vAlign w:val="center"/>
          </w:tcPr>
          <w:p w:rsidR="00D946A7" w:rsidRPr="001A6063" w:rsidRDefault="00D946A7" w:rsidP="00D946A7">
            <w:pPr>
              <w:jc w:val="center"/>
              <w:rPr>
                <w:rFonts w:eastAsia="MS MinNew Roman"/>
                <w:bCs/>
              </w:rPr>
            </w:pPr>
            <w:r w:rsidRPr="001A6063">
              <w:rPr>
                <w:rFonts w:eastAsia="MS MinNew Roman"/>
                <w:bCs/>
              </w:rPr>
              <w:t>10</w:t>
            </w:r>
          </w:p>
        </w:tc>
      </w:tr>
      <w:tr w:rsidR="00D946A7" w:rsidRPr="001A6063" w:rsidTr="00D946A7">
        <w:tc>
          <w:tcPr>
            <w:tcW w:w="837" w:type="dxa"/>
            <w:shd w:val="clear" w:color="auto" w:fill="auto"/>
          </w:tcPr>
          <w:p w:rsidR="00D946A7" w:rsidRPr="001A6063" w:rsidRDefault="00D946A7" w:rsidP="00D946A7">
            <w:pPr>
              <w:pStyle w:val="affa"/>
              <w:numPr>
                <w:ilvl w:val="0"/>
                <w:numId w:val="26"/>
              </w:numPr>
              <w:jc w:val="center"/>
            </w:pPr>
          </w:p>
        </w:tc>
        <w:tc>
          <w:tcPr>
            <w:tcW w:w="4479" w:type="dxa"/>
            <w:vAlign w:val="center"/>
          </w:tcPr>
          <w:p w:rsidR="00D946A7" w:rsidRPr="001A6063" w:rsidRDefault="00D946A7" w:rsidP="00D946A7">
            <w:pPr>
              <w:jc w:val="both"/>
              <w:rPr>
                <w:rFonts w:eastAsia="MS MinNew Roman"/>
                <w:bCs/>
              </w:rPr>
            </w:pPr>
            <w:r w:rsidRPr="001A6063">
              <w:t>Максимальная площадь земельного участка, кв</w:t>
            </w:r>
            <w:proofErr w:type="gramStart"/>
            <w:r w:rsidRPr="001A6063">
              <w:t>.м</w:t>
            </w:r>
            <w:proofErr w:type="gramEnd"/>
          </w:p>
        </w:tc>
        <w:tc>
          <w:tcPr>
            <w:tcW w:w="869" w:type="dxa"/>
          </w:tcPr>
          <w:p w:rsidR="00D946A7" w:rsidRPr="001A6063" w:rsidRDefault="00D946A7" w:rsidP="00D946A7">
            <w:pPr>
              <w:jc w:val="center"/>
              <w:rPr>
                <w:rFonts w:eastAsia="MS MinNew Roman"/>
                <w:bCs/>
              </w:rPr>
            </w:pPr>
            <w:r w:rsidRPr="001A6063">
              <w:rPr>
                <w:rFonts w:eastAsia="MS MinNew Roman"/>
                <w:bCs/>
              </w:rPr>
              <w:t>-</w:t>
            </w:r>
          </w:p>
        </w:tc>
        <w:tc>
          <w:tcPr>
            <w:tcW w:w="869" w:type="dxa"/>
          </w:tcPr>
          <w:p w:rsidR="00D946A7" w:rsidRPr="001A6063" w:rsidRDefault="00D946A7" w:rsidP="00D946A7">
            <w:pPr>
              <w:jc w:val="center"/>
              <w:rPr>
                <w:rFonts w:eastAsia="MS MinNew Roman"/>
                <w:bCs/>
              </w:rPr>
            </w:pPr>
            <w:r w:rsidRPr="001A6063">
              <w:rPr>
                <w:rFonts w:eastAsia="MS MinNew Roman"/>
                <w:bCs/>
              </w:rPr>
              <w:t>-</w:t>
            </w:r>
          </w:p>
        </w:tc>
        <w:tc>
          <w:tcPr>
            <w:tcW w:w="933" w:type="dxa"/>
          </w:tcPr>
          <w:p w:rsidR="00D946A7" w:rsidRPr="001A6063" w:rsidRDefault="00D946A7" w:rsidP="00D946A7">
            <w:pPr>
              <w:jc w:val="center"/>
              <w:rPr>
                <w:rFonts w:eastAsia="MS MinNew Roman"/>
                <w:bCs/>
              </w:rPr>
            </w:pPr>
            <w:r w:rsidRPr="001A6063">
              <w:rPr>
                <w:rFonts w:eastAsia="MS MinNew Roman"/>
                <w:bCs/>
              </w:rPr>
              <w:t>-</w:t>
            </w:r>
          </w:p>
        </w:tc>
        <w:tc>
          <w:tcPr>
            <w:tcW w:w="807" w:type="dxa"/>
          </w:tcPr>
          <w:p w:rsidR="00D946A7" w:rsidRPr="001A6063" w:rsidRDefault="00D946A7" w:rsidP="00D946A7">
            <w:pPr>
              <w:jc w:val="center"/>
              <w:rPr>
                <w:rFonts w:eastAsia="MS MinNew Roman"/>
                <w:bCs/>
              </w:rPr>
            </w:pPr>
            <w:r w:rsidRPr="001A6063">
              <w:rPr>
                <w:rFonts w:eastAsia="MS MinNew Roman"/>
                <w:bCs/>
              </w:rPr>
              <w:t>-</w:t>
            </w:r>
          </w:p>
        </w:tc>
        <w:tc>
          <w:tcPr>
            <w:tcW w:w="869" w:type="dxa"/>
          </w:tcPr>
          <w:p w:rsidR="00D946A7" w:rsidRPr="001A6063" w:rsidRDefault="00D946A7" w:rsidP="00D946A7">
            <w:pPr>
              <w:jc w:val="center"/>
              <w:rPr>
                <w:rFonts w:eastAsia="MS MinNew Roman"/>
                <w:bCs/>
              </w:rPr>
            </w:pPr>
            <w:r w:rsidRPr="001A6063">
              <w:rPr>
                <w:rFonts w:eastAsia="MS MinNew Roman"/>
                <w:bCs/>
              </w:rPr>
              <w:t>-</w:t>
            </w:r>
          </w:p>
        </w:tc>
        <w:tc>
          <w:tcPr>
            <w:tcW w:w="867" w:type="dxa"/>
          </w:tcPr>
          <w:p w:rsidR="00D946A7" w:rsidRPr="001A6063" w:rsidRDefault="00D946A7" w:rsidP="00D946A7">
            <w:pPr>
              <w:jc w:val="center"/>
              <w:rPr>
                <w:rFonts w:eastAsia="MS MinNew Roman"/>
                <w:bCs/>
              </w:rPr>
            </w:pPr>
            <w:r w:rsidRPr="001A6063">
              <w:rPr>
                <w:rFonts w:eastAsia="MS MinNew Roman"/>
                <w:bCs/>
              </w:rPr>
              <w:t>-</w:t>
            </w:r>
          </w:p>
        </w:tc>
        <w:tc>
          <w:tcPr>
            <w:tcW w:w="1461" w:type="dxa"/>
          </w:tcPr>
          <w:p w:rsidR="00D946A7" w:rsidRPr="001A6063" w:rsidRDefault="00D946A7" w:rsidP="00D946A7">
            <w:pPr>
              <w:jc w:val="center"/>
              <w:rPr>
                <w:rFonts w:eastAsia="MS MinNew Roman"/>
                <w:bCs/>
              </w:rPr>
            </w:pPr>
            <w:r w:rsidRPr="001A6063">
              <w:rPr>
                <w:rFonts w:eastAsia="MS MinNew Roman"/>
                <w:bCs/>
              </w:rPr>
              <w:t>-</w:t>
            </w:r>
          </w:p>
        </w:tc>
        <w:tc>
          <w:tcPr>
            <w:tcW w:w="1050" w:type="dxa"/>
          </w:tcPr>
          <w:p w:rsidR="00D946A7" w:rsidRPr="001A6063" w:rsidRDefault="00D946A7" w:rsidP="00D946A7">
            <w:pPr>
              <w:jc w:val="center"/>
              <w:rPr>
                <w:rFonts w:eastAsia="MS MinNew Roman"/>
                <w:bCs/>
              </w:rPr>
            </w:pPr>
            <w:r w:rsidRPr="001A6063">
              <w:rPr>
                <w:rFonts w:eastAsia="MS MinNew Roman"/>
                <w:bCs/>
              </w:rPr>
              <w:t>-</w:t>
            </w:r>
          </w:p>
        </w:tc>
        <w:tc>
          <w:tcPr>
            <w:tcW w:w="1276" w:type="dxa"/>
          </w:tcPr>
          <w:p w:rsidR="00D946A7" w:rsidRPr="001A6063" w:rsidRDefault="00D946A7" w:rsidP="00D946A7">
            <w:pPr>
              <w:jc w:val="center"/>
              <w:rPr>
                <w:rFonts w:eastAsia="MS MinNew Roman"/>
                <w:bCs/>
              </w:rPr>
            </w:pPr>
            <w:r w:rsidRPr="001A6063">
              <w:rPr>
                <w:rFonts w:eastAsia="MS MinNew Roman"/>
                <w:bCs/>
              </w:rPr>
              <w:t>-</w:t>
            </w:r>
          </w:p>
        </w:tc>
      </w:tr>
      <w:tr w:rsidR="00202CCA" w:rsidRPr="001A6063" w:rsidTr="00202CCA">
        <w:tc>
          <w:tcPr>
            <w:tcW w:w="837" w:type="dxa"/>
            <w:shd w:val="clear" w:color="auto" w:fill="auto"/>
          </w:tcPr>
          <w:p w:rsidR="00202CCA" w:rsidRPr="001A6063" w:rsidRDefault="00202CCA" w:rsidP="0095411F">
            <w:pPr>
              <w:ind w:left="360"/>
              <w:jc w:val="center"/>
            </w:pPr>
            <w:r>
              <w:t>3.</w:t>
            </w:r>
          </w:p>
        </w:tc>
        <w:tc>
          <w:tcPr>
            <w:tcW w:w="4479" w:type="dxa"/>
            <w:vAlign w:val="center"/>
          </w:tcPr>
          <w:p w:rsidR="00202CCA" w:rsidRPr="001A6063" w:rsidRDefault="00202CCA" w:rsidP="008D1C28">
            <w:pPr>
              <w:jc w:val="both"/>
              <w:rPr>
                <w:rFonts w:eastAsia="MS MinNew Roman"/>
                <w:bCs/>
              </w:rPr>
            </w:pPr>
            <w:r w:rsidRPr="001A6063">
              <w:t>М</w:t>
            </w:r>
            <w:r w:rsidR="008D1C28">
              <w:t>инимальная</w:t>
            </w:r>
            <w:r w:rsidRPr="001A6063">
              <w:t xml:space="preserve"> площадь земельного участка</w:t>
            </w:r>
            <w:r>
              <w:t xml:space="preserve"> для размещения объектов гараж</w:t>
            </w:r>
            <w:r w:rsidR="008D1C28">
              <w:t>н</w:t>
            </w:r>
            <w:r>
              <w:t>ого назначения</w:t>
            </w:r>
            <w:r w:rsidRPr="001A6063">
              <w:t>, кв</w:t>
            </w:r>
            <w:proofErr w:type="gramStart"/>
            <w:r w:rsidRPr="001A6063">
              <w:t>.м</w:t>
            </w:r>
            <w:proofErr w:type="gramEnd"/>
          </w:p>
        </w:tc>
        <w:tc>
          <w:tcPr>
            <w:tcW w:w="869" w:type="dxa"/>
          </w:tcPr>
          <w:p w:rsidR="00202CCA" w:rsidRPr="001A6063" w:rsidRDefault="00202CCA" w:rsidP="00202CCA">
            <w:pPr>
              <w:jc w:val="center"/>
              <w:rPr>
                <w:rFonts w:eastAsia="MS MinNew Roman"/>
                <w:bCs/>
              </w:rPr>
            </w:pPr>
            <w:r>
              <w:rPr>
                <w:rFonts w:eastAsia="MS MinNew Roman"/>
                <w:bCs/>
              </w:rPr>
              <w:t>10</w:t>
            </w:r>
          </w:p>
        </w:tc>
        <w:tc>
          <w:tcPr>
            <w:tcW w:w="869" w:type="dxa"/>
          </w:tcPr>
          <w:p w:rsidR="00202CCA" w:rsidRPr="001A6063" w:rsidRDefault="00202CCA" w:rsidP="00202CCA">
            <w:pPr>
              <w:jc w:val="center"/>
              <w:rPr>
                <w:rFonts w:eastAsia="MS MinNew Roman"/>
                <w:bCs/>
              </w:rPr>
            </w:pPr>
            <w:r>
              <w:rPr>
                <w:rFonts w:eastAsia="MS MinNew Roman"/>
                <w:bCs/>
              </w:rPr>
              <w:t>10</w:t>
            </w:r>
          </w:p>
        </w:tc>
        <w:tc>
          <w:tcPr>
            <w:tcW w:w="933" w:type="dxa"/>
          </w:tcPr>
          <w:p w:rsidR="00202CCA" w:rsidRPr="001A6063" w:rsidRDefault="00202CCA" w:rsidP="00202CCA">
            <w:pPr>
              <w:jc w:val="center"/>
              <w:rPr>
                <w:rFonts w:eastAsia="MS MinNew Roman"/>
                <w:bCs/>
              </w:rPr>
            </w:pPr>
            <w:r>
              <w:rPr>
                <w:rFonts w:eastAsia="MS MinNew Roman"/>
                <w:bCs/>
              </w:rPr>
              <w:t>10</w:t>
            </w:r>
          </w:p>
        </w:tc>
        <w:tc>
          <w:tcPr>
            <w:tcW w:w="807" w:type="dxa"/>
          </w:tcPr>
          <w:p w:rsidR="00202CCA" w:rsidRPr="001A6063" w:rsidRDefault="00202CCA" w:rsidP="00202CCA">
            <w:pPr>
              <w:jc w:val="center"/>
              <w:rPr>
                <w:rFonts w:eastAsia="MS MinNew Roman"/>
                <w:bCs/>
              </w:rPr>
            </w:pPr>
            <w:r>
              <w:rPr>
                <w:rFonts w:eastAsia="MS MinNew Roman"/>
                <w:bCs/>
              </w:rPr>
              <w:t>10</w:t>
            </w:r>
          </w:p>
        </w:tc>
        <w:tc>
          <w:tcPr>
            <w:tcW w:w="869" w:type="dxa"/>
          </w:tcPr>
          <w:p w:rsidR="00202CCA" w:rsidRPr="001A6063" w:rsidRDefault="00202CCA" w:rsidP="00202CCA">
            <w:pPr>
              <w:jc w:val="center"/>
              <w:rPr>
                <w:rFonts w:eastAsia="MS MinNew Roman"/>
                <w:bCs/>
              </w:rPr>
            </w:pPr>
            <w:r>
              <w:rPr>
                <w:rFonts w:eastAsia="MS MinNew Roman"/>
                <w:bCs/>
              </w:rPr>
              <w:t>10</w:t>
            </w:r>
          </w:p>
        </w:tc>
        <w:tc>
          <w:tcPr>
            <w:tcW w:w="867" w:type="dxa"/>
          </w:tcPr>
          <w:p w:rsidR="00202CCA" w:rsidRPr="001A6063" w:rsidRDefault="00202CCA" w:rsidP="00202CCA">
            <w:pPr>
              <w:jc w:val="center"/>
              <w:rPr>
                <w:rFonts w:eastAsia="MS MinNew Roman"/>
                <w:bCs/>
              </w:rPr>
            </w:pPr>
            <w:r w:rsidRPr="001A6063">
              <w:rPr>
                <w:rFonts w:eastAsia="MS MinNew Roman"/>
                <w:bCs/>
              </w:rPr>
              <w:t>-</w:t>
            </w:r>
          </w:p>
        </w:tc>
        <w:tc>
          <w:tcPr>
            <w:tcW w:w="1461" w:type="dxa"/>
          </w:tcPr>
          <w:p w:rsidR="00202CCA" w:rsidRPr="001A6063" w:rsidRDefault="00202CCA" w:rsidP="00202CCA">
            <w:pPr>
              <w:jc w:val="center"/>
              <w:rPr>
                <w:rFonts w:eastAsia="MS MinNew Roman"/>
                <w:bCs/>
              </w:rPr>
            </w:pPr>
            <w:r w:rsidRPr="001A6063">
              <w:rPr>
                <w:rFonts w:eastAsia="MS MinNew Roman"/>
                <w:bCs/>
              </w:rPr>
              <w:t>-</w:t>
            </w:r>
          </w:p>
        </w:tc>
        <w:tc>
          <w:tcPr>
            <w:tcW w:w="1050" w:type="dxa"/>
          </w:tcPr>
          <w:p w:rsidR="00202CCA" w:rsidRPr="001A6063" w:rsidRDefault="00202CCA" w:rsidP="00202CCA">
            <w:pPr>
              <w:jc w:val="center"/>
              <w:rPr>
                <w:rFonts w:eastAsia="MS MinNew Roman"/>
                <w:bCs/>
              </w:rPr>
            </w:pPr>
            <w:r w:rsidRPr="001A6063">
              <w:rPr>
                <w:rFonts w:eastAsia="MS MinNew Roman"/>
                <w:bCs/>
              </w:rPr>
              <w:t>-</w:t>
            </w:r>
          </w:p>
        </w:tc>
        <w:tc>
          <w:tcPr>
            <w:tcW w:w="1276" w:type="dxa"/>
          </w:tcPr>
          <w:p w:rsidR="00202CCA" w:rsidRPr="001A6063" w:rsidRDefault="00202CCA" w:rsidP="00202CCA">
            <w:pPr>
              <w:jc w:val="center"/>
              <w:rPr>
                <w:rFonts w:eastAsia="MS MinNew Roman"/>
                <w:bCs/>
              </w:rPr>
            </w:pPr>
            <w:r w:rsidRPr="001A6063">
              <w:rPr>
                <w:rFonts w:eastAsia="MS MinNew Roman"/>
                <w:bCs/>
              </w:rPr>
              <w:t>-</w:t>
            </w:r>
          </w:p>
        </w:tc>
      </w:tr>
      <w:tr w:rsidR="00D946A7" w:rsidRPr="001A6063" w:rsidTr="00D946A7">
        <w:tc>
          <w:tcPr>
            <w:tcW w:w="837" w:type="dxa"/>
            <w:shd w:val="clear" w:color="auto" w:fill="auto"/>
          </w:tcPr>
          <w:p w:rsidR="00D946A7" w:rsidRPr="001A6063" w:rsidRDefault="00D946A7" w:rsidP="00D946A7">
            <w:pPr>
              <w:jc w:val="center"/>
            </w:pPr>
          </w:p>
        </w:tc>
        <w:tc>
          <w:tcPr>
            <w:tcW w:w="13480" w:type="dxa"/>
            <w:gridSpan w:val="10"/>
            <w:shd w:val="clear" w:color="auto" w:fill="D9D9D9"/>
            <w:vAlign w:val="center"/>
          </w:tcPr>
          <w:p w:rsidR="00D946A7" w:rsidRPr="001A6063" w:rsidRDefault="00D946A7" w:rsidP="00D946A7">
            <w:pPr>
              <w:jc w:val="center"/>
              <w:rPr>
                <w:rFonts w:eastAsia="MS MinNew Roman"/>
                <w:bCs/>
              </w:rPr>
            </w:pPr>
            <w:r w:rsidRPr="001A6063">
              <w:t>Предельное количество этажей или предельная высота зданий, строений, сооружений</w:t>
            </w:r>
          </w:p>
        </w:tc>
      </w:tr>
      <w:tr w:rsidR="00D946A7" w:rsidRPr="001A6063" w:rsidTr="00D946A7">
        <w:tc>
          <w:tcPr>
            <w:tcW w:w="837" w:type="dxa"/>
            <w:shd w:val="clear" w:color="auto" w:fill="auto"/>
          </w:tcPr>
          <w:p w:rsidR="00D946A7" w:rsidRPr="00202CCA" w:rsidRDefault="00202CCA" w:rsidP="0095411F">
            <w:pPr>
              <w:ind w:left="360"/>
              <w:jc w:val="center"/>
              <w:rPr>
                <w:rFonts w:eastAsia="MS MinNew Roman"/>
                <w:bCs/>
              </w:rPr>
            </w:pPr>
            <w:r>
              <w:rPr>
                <w:rFonts w:eastAsia="MS MinNew Roman"/>
                <w:bCs/>
              </w:rPr>
              <w:t>4.</w:t>
            </w:r>
          </w:p>
        </w:tc>
        <w:tc>
          <w:tcPr>
            <w:tcW w:w="4479" w:type="dxa"/>
            <w:vAlign w:val="center"/>
          </w:tcPr>
          <w:p w:rsidR="00D946A7" w:rsidRPr="001A6063" w:rsidRDefault="00D946A7" w:rsidP="00D946A7">
            <w:pPr>
              <w:jc w:val="both"/>
              <w:rPr>
                <w:rFonts w:eastAsia="MS MinNew Roman"/>
                <w:bCs/>
              </w:rPr>
            </w:pPr>
            <w:r w:rsidRPr="001A6063">
              <w:rPr>
                <w:rFonts w:eastAsia="MS MinNew Roman"/>
                <w:bCs/>
              </w:rPr>
              <w:t xml:space="preserve">Предельная высота зданий, строений, сооружений, </w:t>
            </w:r>
            <w:proofErr w:type="gramStart"/>
            <w:r w:rsidRPr="001A6063">
              <w:rPr>
                <w:rFonts w:eastAsia="MS MinNew Roman"/>
                <w:bCs/>
              </w:rPr>
              <w:t>м</w:t>
            </w:r>
            <w:proofErr w:type="gramEnd"/>
          </w:p>
        </w:tc>
        <w:tc>
          <w:tcPr>
            <w:tcW w:w="869" w:type="dxa"/>
          </w:tcPr>
          <w:p w:rsidR="00D946A7" w:rsidRPr="001A6063" w:rsidRDefault="00D946A7" w:rsidP="00D946A7">
            <w:pPr>
              <w:jc w:val="center"/>
              <w:rPr>
                <w:rFonts w:eastAsia="MS MinNew Roman"/>
                <w:bCs/>
              </w:rPr>
            </w:pPr>
            <w:r w:rsidRPr="001A6063">
              <w:rPr>
                <w:rFonts w:eastAsia="MS MinNew Roman"/>
                <w:bCs/>
              </w:rPr>
              <w:t>30</w:t>
            </w:r>
          </w:p>
        </w:tc>
        <w:tc>
          <w:tcPr>
            <w:tcW w:w="869" w:type="dxa"/>
          </w:tcPr>
          <w:p w:rsidR="00D946A7" w:rsidRPr="001A6063" w:rsidRDefault="00D946A7" w:rsidP="00D946A7">
            <w:pPr>
              <w:jc w:val="center"/>
              <w:rPr>
                <w:rFonts w:eastAsia="MS MinNew Roman"/>
                <w:bCs/>
              </w:rPr>
            </w:pPr>
            <w:r w:rsidRPr="001A6063">
              <w:rPr>
                <w:rFonts w:eastAsia="MS MinNew Roman"/>
                <w:bCs/>
              </w:rPr>
              <w:t>30</w:t>
            </w:r>
          </w:p>
        </w:tc>
        <w:tc>
          <w:tcPr>
            <w:tcW w:w="933" w:type="dxa"/>
          </w:tcPr>
          <w:p w:rsidR="00D946A7" w:rsidRPr="001A6063" w:rsidRDefault="00D946A7" w:rsidP="00D946A7">
            <w:pPr>
              <w:jc w:val="center"/>
              <w:rPr>
                <w:rFonts w:eastAsia="MS MinNew Roman"/>
                <w:bCs/>
              </w:rPr>
            </w:pPr>
            <w:r w:rsidRPr="001A6063">
              <w:rPr>
                <w:rFonts w:eastAsia="MS MinNew Roman"/>
                <w:bCs/>
              </w:rPr>
              <w:t>30</w:t>
            </w:r>
          </w:p>
        </w:tc>
        <w:tc>
          <w:tcPr>
            <w:tcW w:w="807" w:type="dxa"/>
            <w:vAlign w:val="center"/>
          </w:tcPr>
          <w:p w:rsidR="00D946A7" w:rsidRPr="001A6063" w:rsidRDefault="00D946A7" w:rsidP="00D946A7">
            <w:pPr>
              <w:jc w:val="center"/>
              <w:rPr>
                <w:rFonts w:eastAsia="MS MinNew Roman"/>
                <w:bCs/>
              </w:rPr>
            </w:pPr>
            <w:r w:rsidRPr="001A6063">
              <w:rPr>
                <w:rFonts w:eastAsia="MS MinNew Roman"/>
                <w:bCs/>
              </w:rPr>
              <w:t>30</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20</w:t>
            </w:r>
          </w:p>
        </w:tc>
        <w:tc>
          <w:tcPr>
            <w:tcW w:w="867" w:type="dxa"/>
            <w:vAlign w:val="center"/>
          </w:tcPr>
          <w:p w:rsidR="00D946A7" w:rsidRPr="001A6063" w:rsidRDefault="00D946A7" w:rsidP="00D946A7">
            <w:pPr>
              <w:jc w:val="center"/>
              <w:rPr>
                <w:rFonts w:eastAsia="MS MinNew Roman"/>
                <w:bCs/>
              </w:rPr>
            </w:pPr>
            <w:r w:rsidRPr="001A6063">
              <w:rPr>
                <w:rFonts w:eastAsia="MS MinNew Roman"/>
                <w:bCs/>
              </w:rPr>
              <w:t>20</w:t>
            </w:r>
          </w:p>
        </w:tc>
        <w:tc>
          <w:tcPr>
            <w:tcW w:w="1461" w:type="dxa"/>
            <w:vAlign w:val="center"/>
          </w:tcPr>
          <w:p w:rsidR="00D946A7" w:rsidRPr="001A6063" w:rsidRDefault="00D946A7" w:rsidP="00D946A7">
            <w:pPr>
              <w:jc w:val="center"/>
              <w:rPr>
                <w:rFonts w:eastAsia="MS MinNew Roman"/>
                <w:bCs/>
              </w:rPr>
            </w:pPr>
            <w:r w:rsidRPr="001A6063">
              <w:rPr>
                <w:rFonts w:eastAsia="MS MinNew Roman"/>
                <w:bCs/>
              </w:rPr>
              <w:t>25</w:t>
            </w:r>
          </w:p>
        </w:tc>
        <w:tc>
          <w:tcPr>
            <w:tcW w:w="1050" w:type="dxa"/>
            <w:vAlign w:val="center"/>
          </w:tcPr>
          <w:p w:rsidR="00D946A7" w:rsidRPr="001A6063" w:rsidRDefault="00D946A7" w:rsidP="00D946A7">
            <w:pPr>
              <w:jc w:val="center"/>
              <w:rPr>
                <w:rFonts w:eastAsia="MS MinNew Roman"/>
                <w:bCs/>
              </w:rPr>
            </w:pPr>
            <w:r w:rsidRPr="001A6063">
              <w:rPr>
                <w:rFonts w:eastAsia="MS MinNew Roman"/>
                <w:bCs/>
              </w:rPr>
              <w:t>20</w:t>
            </w:r>
          </w:p>
        </w:tc>
        <w:tc>
          <w:tcPr>
            <w:tcW w:w="1276" w:type="dxa"/>
            <w:vAlign w:val="center"/>
          </w:tcPr>
          <w:p w:rsidR="00D946A7" w:rsidRPr="001A6063" w:rsidRDefault="00D946A7" w:rsidP="00D946A7">
            <w:pPr>
              <w:jc w:val="center"/>
              <w:rPr>
                <w:rFonts w:eastAsia="MS MinNew Roman"/>
                <w:bCs/>
              </w:rPr>
            </w:pPr>
            <w:r w:rsidRPr="001A6063">
              <w:rPr>
                <w:rFonts w:eastAsia="MS MinNew Roman"/>
                <w:bCs/>
              </w:rPr>
              <w:t>25</w:t>
            </w:r>
          </w:p>
        </w:tc>
      </w:tr>
      <w:tr w:rsidR="00D946A7" w:rsidRPr="001A6063" w:rsidTr="00D946A7">
        <w:tc>
          <w:tcPr>
            <w:tcW w:w="837" w:type="dxa"/>
            <w:shd w:val="clear" w:color="auto" w:fill="auto"/>
          </w:tcPr>
          <w:p w:rsidR="00D946A7" w:rsidRPr="001A6063" w:rsidRDefault="00D946A7" w:rsidP="00D946A7">
            <w:pPr>
              <w:jc w:val="center"/>
            </w:pPr>
          </w:p>
        </w:tc>
        <w:tc>
          <w:tcPr>
            <w:tcW w:w="13480" w:type="dxa"/>
            <w:gridSpan w:val="10"/>
            <w:shd w:val="clear" w:color="auto" w:fill="D9D9D9"/>
            <w:vAlign w:val="center"/>
          </w:tcPr>
          <w:p w:rsidR="00D946A7" w:rsidRPr="001A6063" w:rsidRDefault="00D946A7" w:rsidP="00D946A7">
            <w:pPr>
              <w:jc w:val="center"/>
              <w:rPr>
                <w:rFonts w:eastAsia="MS MinNew Roman"/>
                <w:bCs/>
              </w:rPr>
            </w:pPr>
            <w:r w:rsidRPr="001A606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946A7" w:rsidRPr="001A6063" w:rsidTr="00D946A7">
        <w:tc>
          <w:tcPr>
            <w:tcW w:w="837" w:type="dxa"/>
            <w:shd w:val="clear" w:color="auto" w:fill="auto"/>
          </w:tcPr>
          <w:p w:rsidR="00D946A7" w:rsidRPr="00202CCA" w:rsidRDefault="00202CCA" w:rsidP="0095411F">
            <w:pPr>
              <w:ind w:left="360"/>
              <w:jc w:val="center"/>
              <w:rPr>
                <w:rFonts w:eastAsia="MS MinNew Roman"/>
                <w:bCs/>
              </w:rPr>
            </w:pPr>
            <w:r>
              <w:rPr>
                <w:rFonts w:eastAsia="MS MinNew Roman"/>
                <w:bCs/>
              </w:rPr>
              <w:t>5.</w:t>
            </w:r>
          </w:p>
        </w:tc>
        <w:tc>
          <w:tcPr>
            <w:tcW w:w="4479" w:type="dxa"/>
            <w:vAlign w:val="center"/>
          </w:tcPr>
          <w:p w:rsidR="00D946A7" w:rsidRPr="001A6063" w:rsidRDefault="00D946A7" w:rsidP="00D946A7">
            <w:pPr>
              <w:jc w:val="both"/>
              <w:rPr>
                <w:rFonts w:eastAsia="MS MinNew Roman"/>
                <w:bCs/>
              </w:rPr>
            </w:pPr>
            <w:r w:rsidRPr="001A6063">
              <w:rPr>
                <w:rFonts w:eastAsia="MS MinNew Roman"/>
                <w:bCs/>
              </w:rPr>
              <w:t xml:space="preserve">Минимальный отступ от границ земельных участков до зданий, строений, сооружений, </w:t>
            </w:r>
            <w:proofErr w:type="gramStart"/>
            <w:r w:rsidRPr="001A6063">
              <w:rPr>
                <w:rFonts w:eastAsia="MS MinNew Roman"/>
                <w:bCs/>
              </w:rPr>
              <w:t>м</w:t>
            </w:r>
            <w:proofErr w:type="gramEnd"/>
          </w:p>
        </w:tc>
        <w:tc>
          <w:tcPr>
            <w:tcW w:w="869" w:type="dxa"/>
            <w:vAlign w:val="center"/>
          </w:tcPr>
          <w:p w:rsidR="00D946A7" w:rsidRPr="001A6063" w:rsidRDefault="00D946A7" w:rsidP="00D946A7">
            <w:pPr>
              <w:jc w:val="center"/>
              <w:rPr>
                <w:rFonts w:eastAsia="MS MinNew Roman"/>
                <w:bCs/>
              </w:rPr>
            </w:pPr>
            <w:r w:rsidRPr="001A6063">
              <w:rPr>
                <w:rFonts w:eastAsia="MS MinNew Roman"/>
                <w:bCs/>
              </w:rPr>
              <w:t>3</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3</w:t>
            </w:r>
          </w:p>
        </w:tc>
        <w:tc>
          <w:tcPr>
            <w:tcW w:w="933" w:type="dxa"/>
            <w:vAlign w:val="center"/>
          </w:tcPr>
          <w:p w:rsidR="00D946A7" w:rsidRPr="001A6063" w:rsidRDefault="00D946A7" w:rsidP="00D946A7">
            <w:pPr>
              <w:jc w:val="center"/>
              <w:rPr>
                <w:rFonts w:eastAsia="MS MinNew Roman"/>
                <w:bCs/>
              </w:rPr>
            </w:pPr>
            <w:r w:rsidRPr="001A6063">
              <w:rPr>
                <w:rFonts w:eastAsia="MS MinNew Roman"/>
                <w:bCs/>
              </w:rPr>
              <w:t>3</w:t>
            </w:r>
          </w:p>
        </w:tc>
        <w:tc>
          <w:tcPr>
            <w:tcW w:w="807" w:type="dxa"/>
            <w:vAlign w:val="center"/>
          </w:tcPr>
          <w:p w:rsidR="00D946A7" w:rsidRPr="001A6063" w:rsidRDefault="00D946A7" w:rsidP="00D946A7">
            <w:pPr>
              <w:jc w:val="center"/>
              <w:rPr>
                <w:rFonts w:eastAsia="MS MinNew Roman"/>
                <w:bCs/>
              </w:rPr>
            </w:pPr>
            <w:r w:rsidRPr="001A6063">
              <w:rPr>
                <w:rFonts w:eastAsia="MS MinNew Roman"/>
                <w:bCs/>
              </w:rPr>
              <w:t>3</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1</w:t>
            </w:r>
          </w:p>
        </w:tc>
        <w:tc>
          <w:tcPr>
            <w:tcW w:w="867" w:type="dxa"/>
            <w:vAlign w:val="center"/>
          </w:tcPr>
          <w:p w:rsidR="00D946A7" w:rsidRPr="001A6063" w:rsidRDefault="00D946A7" w:rsidP="00D946A7">
            <w:pPr>
              <w:jc w:val="center"/>
              <w:rPr>
                <w:rFonts w:eastAsia="MS MinNew Roman"/>
                <w:bCs/>
              </w:rPr>
            </w:pPr>
            <w:r w:rsidRPr="001A6063">
              <w:rPr>
                <w:rFonts w:eastAsia="MS MinNew Roman"/>
                <w:bCs/>
              </w:rPr>
              <w:t>1</w:t>
            </w:r>
          </w:p>
        </w:tc>
        <w:tc>
          <w:tcPr>
            <w:tcW w:w="1461" w:type="dxa"/>
            <w:vAlign w:val="center"/>
          </w:tcPr>
          <w:p w:rsidR="00D946A7" w:rsidRPr="001A6063" w:rsidRDefault="00D946A7" w:rsidP="00D946A7">
            <w:pPr>
              <w:jc w:val="center"/>
              <w:rPr>
                <w:rFonts w:eastAsia="MS MinNew Roman"/>
                <w:bCs/>
              </w:rPr>
            </w:pPr>
            <w:r w:rsidRPr="001A6063">
              <w:rPr>
                <w:rFonts w:eastAsia="MS MinNew Roman"/>
                <w:bCs/>
              </w:rPr>
              <w:t>0</w:t>
            </w:r>
          </w:p>
        </w:tc>
        <w:tc>
          <w:tcPr>
            <w:tcW w:w="1050" w:type="dxa"/>
            <w:vAlign w:val="center"/>
          </w:tcPr>
          <w:p w:rsidR="00D946A7" w:rsidRPr="001A6063" w:rsidRDefault="00D946A7" w:rsidP="00D946A7">
            <w:pPr>
              <w:jc w:val="center"/>
              <w:rPr>
                <w:rFonts w:eastAsia="MS MinNew Roman"/>
                <w:bCs/>
              </w:rPr>
            </w:pPr>
            <w:r w:rsidRPr="001A6063">
              <w:rPr>
                <w:rFonts w:eastAsia="MS MinNew Roman"/>
                <w:bCs/>
              </w:rPr>
              <w:t>0</w:t>
            </w:r>
          </w:p>
        </w:tc>
        <w:tc>
          <w:tcPr>
            <w:tcW w:w="1276" w:type="dxa"/>
            <w:vAlign w:val="center"/>
          </w:tcPr>
          <w:p w:rsidR="00D946A7" w:rsidRPr="001A6063" w:rsidRDefault="00D946A7" w:rsidP="00D946A7">
            <w:pPr>
              <w:jc w:val="center"/>
              <w:rPr>
                <w:rFonts w:eastAsia="MS MinNew Roman"/>
                <w:bCs/>
              </w:rPr>
            </w:pPr>
            <w:r w:rsidRPr="001A6063">
              <w:rPr>
                <w:rFonts w:eastAsia="MS MinNew Roman"/>
                <w:bCs/>
              </w:rPr>
              <w:t>0</w:t>
            </w:r>
          </w:p>
        </w:tc>
      </w:tr>
      <w:tr w:rsidR="00D946A7" w:rsidRPr="001A6063" w:rsidTr="00D946A7">
        <w:tc>
          <w:tcPr>
            <w:tcW w:w="837" w:type="dxa"/>
            <w:shd w:val="clear" w:color="auto" w:fill="auto"/>
          </w:tcPr>
          <w:p w:rsidR="00D946A7" w:rsidRPr="001A6063" w:rsidRDefault="00D946A7" w:rsidP="00D946A7">
            <w:pPr>
              <w:jc w:val="center"/>
            </w:pPr>
          </w:p>
        </w:tc>
        <w:tc>
          <w:tcPr>
            <w:tcW w:w="13480" w:type="dxa"/>
            <w:gridSpan w:val="10"/>
            <w:shd w:val="clear" w:color="auto" w:fill="D9D9D9"/>
            <w:vAlign w:val="center"/>
          </w:tcPr>
          <w:p w:rsidR="00D946A7" w:rsidRPr="001A6063" w:rsidRDefault="00D946A7" w:rsidP="00D946A7">
            <w:pPr>
              <w:jc w:val="center"/>
              <w:rPr>
                <w:rFonts w:eastAsia="MS MinNew Roman"/>
                <w:bCs/>
              </w:rPr>
            </w:pPr>
            <w:r w:rsidRPr="001A60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946A7" w:rsidRPr="001A6063" w:rsidTr="00D946A7">
        <w:tc>
          <w:tcPr>
            <w:tcW w:w="837" w:type="dxa"/>
            <w:shd w:val="clear" w:color="auto" w:fill="auto"/>
          </w:tcPr>
          <w:p w:rsidR="00D946A7" w:rsidRPr="00202CCA" w:rsidRDefault="00202CCA" w:rsidP="0095411F">
            <w:pPr>
              <w:ind w:left="360"/>
              <w:jc w:val="center"/>
              <w:rPr>
                <w:rFonts w:eastAsia="MS MinNew Roman"/>
                <w:bCs/>
              </w:rPr>
            </w:pPr>
            <w:r>
              <w:rPr>
                <w:rFonts w:eastAsia="MS MinNew Roman"/>
                <w:bCs/>
              </w:rPr>
              <w:t>6.</w:t>
            </w:r>
          </w:p>
        </w:tc>
        <w:tc>
          <w:tcPr>
            <w:tcW w:w="4479" w:type="dxa"/>
            <w:vAlign w:val="center"/>
          </w:tcPr>
          <w:p w:rsidR="00D946A7" w:rsidRPr="001A6063" w:rsidRDefault="00D946A7" w:rsidP="00D946A7">
            <w:pPr>
              <w:jc w:val="both"/>
              <w:rPr>
                <w:rFonts w:eastAsia="MS MinNew Roman"/>
                <w:bCs/>
              </w:rPr>
            </w:pPr>
            <w:r w:rsidRPr="001A6063">
              <w:rPr>
                <w:rFonts w:eastAsia="MS MinNew Roman"/>
                <w:bCs/>
              </w:rPr>
              <w:t xml:space="preserve">Максимальный процент застройки в границах земельного участка при размещении производственных объектов, </w:t>
            </w:r>
            <w:r w:rsidRPr="00A34C90">
              <w:rPr>
                <w:rFonts w:eastAsia="MS MinNew Roman"/>
                <w:bCs/>
              </w:rPr>
              <w:t>%</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80</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80</w:t>
            </w:r>
          </w:p>
        </w:tc>
        <w:tc>
          <w:tcPr>
            <w:tcW w:w="933" w:type="dxa"/>
            <w:vAlign w:val="center"/>
          </w:tcPr>
          <w:p w:rsidR="00D946A7" w:rsidRPr="001A6063" w:rsidRDefault="00D946A7" w:rsidP="00D946A7">
            <w:pPr>
              <w:jc w:val="center"/>
              <w:rPr>
                <w:rFonts w:eastAsia="MS MinNew Roman"/>
                <w:bCs/>
              </w:rPr>
            </w:pPr>
            <w:r w:rsidRPr="001A6063">
              <w:rPr>
                <w:rFonts w:eastAsia="MS MinNew Roman"/>
                <w:bCs/>
              </w:rPr>
              <w:t>80</w:t>
            </w:r>
          </w:p>
        </w:tc>
        <w:tc>
          <w:tcPr>
            <w:tcW w:w="807" w:type="dxa"/>
            <w:vAlign w:val="center"/>
          </w:tcPr>
          <w:p w:rsidR="00D946A7" w:rsidRPr="001A6063" w:rsidRDefault="00D946A7" w:rsidP="00D946A7">
            <w:pPr>
              <w:jc w:val="center"/>
              <w:rPr>
                <w:rFonts w:eastAsia="MS MinNew Roman"/>
                <w:bCs/>
              </w:rPr>
            </w:pPr>
            <w:r w:rsidRPr="001A6063">
              <w:rPr>
                <w:rFonts w:eastAsia="MS MinNew Roman"/>
                <w:bCs/>
              </w:rPr>
              <w:t>80</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w:t>
            </w:r>
          </w:p>
        </w:tc>
        <w:tc>
          <w:tcPr>
            <w:tcW w:w="867"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1461" w:type="dxa"/>
            <w:vAlign w:val="center"/>
          </w:tcPr>
          <w:p w:rsidR="00D946A7" w:rsidRPr="001A6063" w:rsidRDefault="00D946A7" w:rsidP="00D946A7">
            <w:pPr>
              <w:jc w:val="center"/>
              <w:rPr>
                <w:rFonts w:eastAsia="MS MinNew Roman"/>
                <w:bCs/>
              </w:rPr>
            </w:pPr>
            <w:r w:rsidRPr="001A6063">
              <w:rPr>
                <w:rFonts w:eastAsia="MS MinNew Roman"/>
                <w:bCs/>
              </w:rPr>
              <w:t>-</w:t>
            </w:r>
          </w:p>
        </w:tc>
        <w:tc>
          <w:tcPr>
            <w:tcW w:w="1050" w:type="dxa"/>
            <w:vAlign w:val="center"/>
          </w:tcPr>
          <w:p w:rsidR="00D946A7" w:rsidRPr="001A6063" w:rsidRDefault="00D946A7" w:rsidP="00D946A7">
            <w:pPr>
              <w:jc w:val="center"/>
              <w:rPr>
                <w:rFonts w:eastAsia="MS MinNew Roman"/>
                <w:bCs/>
              </w:rPr>
            </w:pPr>
            <w:r w:rsidRPr="001A6063">
              <w:rPr>
                <w:rFonts w:eastAsia="MS MinNew Roman"/>
                <w:bCs/>
              </w:rPr>
              <w:t>-</w:t>
            </w:r>
          </w:p>
        </w:tc>
        <w:tc>
          <w:tcPr>
            <w:tcW w:w="1276" w:type="dxa"/>
            <w:vAlign w:val="center"/>
          </w:tcPr>
          <w:p w:rsidR="00D946A7" w:rsidRPr="001A6063" w:rsidRDefault="00D946A7" w:rsidP="00D946A7">
            <w:pPr>
              <w:jc w:val="center"/>
              <w:rPr>
                <w:rFonts w:eastAsia="MS MinNew Roman"/>
                <w:bCs/>
              </w:rPr>
            </w:pPr>
            <w:r w:rsidRPr="001A6063">
              <w:rPr>
                <w:rFonts w:eastAsia="MS MinNew Roman"/>
                <w:bCs/>
              </w:rPr>
              <w:t>-</w:t>
            </w:r>
          </w:p>
        </w:tc>
      </w:tr>
      <w:tr w:rsidR="00D946A7" w:rsidRPr="001A6063" w:rsidTr="00D946A7">
        <w:tc>
          <w:tcPr>
            <w:tcW w:w="837" w:type="dxa"/>
            <w:shd w:val="clear" w:color="auto" w:fill="auto"/>
          </w:tcPr>
          <w:p w:rsidR="00D946A7" w:rsidRPr="00202CCA" w:rsidRDefault="00202CCA" w:rsidP="0095411F">
            <w:pPr>
              <w:ind w:left="360"/>
              <w:jc w:val="center"/>
              <w:rPr>
                <w:rFonts w:eastAsia="MS MinNew Roman"/>
                <w:bCs/>
              </w:rPr>
            </w:pPr>
            <w:r>
              <w:rPr>
                <w:rFonts w:eastAsia="MS MinNew Roman"/>
                <w:bCs/>
              </w:rPr>
              <w:t>7.</w:t>
            </w:r>
          </w:p>
        </w:tc>
        <w:tc>
          <w:tcPr>
            <w:tcW w:w="4479" w:type="dxa"/>
            <w:vAlign w:val="center"/>
          </w:tcPr>
          <w:p w:rsidR="00D946A7" w:rsidRPr="001A6063" w:rsidRDefault="00D946A7" w:rsidP="00D946A7">
            <w:pPr>
              <w:jc w:val="both"/>
              <w:rPr>
                <w:rFonts w:eastAsia="MS MinNew Roman"/>
                <w:bCs/>
              </w:rPr>
            </w:pPr>
            <w:r w:rsidRPr="001A6063">
              <w:rPr>
                <w:rFonts w:eastAsia="MS MinNew Roman"/>
                <w:bCs/>
              </w:rPr>
              <w:t xml:space="preserve">Максимальный процент застройки в </w:t>
            </w:r>
            <w:r w:rsidRPr="001A6063">
              <w:rPr>
                <w:rFonts w:eastAsia="MS MinNew Roman"/>
                <w:bCs/>
              </w:rPr>
              <w:lastRenderedPageBreak/>
              <w:t xml:space="preserve">границах земельного участка при размещении коммунально-складских объектов, </w:t>
            </w:r>
            <w:r w:rsidRPr="00A34C90">
              <w:rPr>
                <w:rFonts w:eastAsia="MS MinNew Roman"/>
                <w:bCs/>
              </w:rPr>
              <w:t>%</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lastRenderedPageBreak/>
              <w:t>60</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933"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807"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869"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867"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1461"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1050" w:type="dxa"/>
            <w:vAlign w:val="center"/>
          </w:tcPr>
          <w:p w:rsidR="00D946A7" w:rsidRPr="001A6063" w:rsidRDefault="00D946A7" w:rsidP="00D946A7">
            <w:pPr>
              <w:jc w:val="center"/>
              <w:rPr>
                <w:rFonts w:eastAsia="MS MinNew Roman"/>
                <w:bCs/>
              </w:rPr>
            </w:pPr>
            <w:r w:rsidRPr="001A6063">
              <w:rPr>
                <w:rFonts w:eastAsia="MS MinNew Roman"/>
                <w:bCs/>
              </w:rPr>
              <w:t>60</w:t>
            </w:r>
          </w:p>
        </w:tc>
        <w:tc>
          <w:tcPr>
            <w:tcW w:w="1276" w:type="dxa"/>
            <w:vAlign w:val="center"/>
          </w:tcPr>
          <w:p w:rsidR="00D946A7" w:rsidRPr="001A6063" w:rsidRDefault="00D946A7" w:rsidP="00D946A7">
            <w:pPr>
              <w:jc w:val="center"/>
              <w:rPr>
                <w:rFonts w:eastAsia="MS MinNew Roman"/>
                <w:bCs/>
              </w:rPr>
            </w:pPr>
            <w:r w:rsidRPr="001A6063">
              <w:rPr>
                <w:rFonts w:eastAsia="MS MinNew Roman"/>
                <w:bCs/>
              </w:rPr>
              <w:t>60</w:t>
            </w:r>
          </w:p>
        </w:tc>
      </w:tr>
      <w:tr w:rsidR="00F51F5B" w:rsidRPr="001A6063" w:rsidTr="00BA20EE">
        <w:tc>
          <w:tcPr>
            <w:tcW w:w="837" w:type="dxa"/>
            <w:shd w:val="clear" w:color="auto" w:fill="auto"/>
          </w:tcPr>
          <w:p w:rsidR="00F51F5B" w:rsidRPr="00F51F5B" w:rsidRDefault="00F51F5B" w:rsidP="00BA20EE">
            <w:pPr>
              <w:spacing w:line="360" w:lineRule="auto"/>
              <w:jc w:val="center"/>
            </w:pPr>
            <w:r w:rsidRPr="00F51F5B">
              <w:lastRenderedPageBreak/>
              <w:t>7.1</w:t>
            </w:r>
          </w:p>
        </w:tc>
        <w:tc>
          <w:tcPr>
            <w:tcW w:w="4479" w:type="dxa"/>
          </w:tcPr>
          <w:p w:rsidR="00F51F5B" w:rsidRPr="00F51F5B" w:rsidRDefault="00F51F5B" w:rsidP="00F51F5B">
            <w:pPr>
              <w:jc w:val="both"/>
            </w:pPr>
            <w:r w:rsidRPr="00F51F5B">
              <w:rPr>
                <w:rFonts w:eastAsia="MS MinNew Roman"/>
                <w:bCs/>
              </w:rPr>
              <w:t>Максимальный процент застройки в границах земельного участка при размещении сельскохозяйственных объектов, %</w:t>
            </w:r>
          </w:p>
        </w:tc>
        <w:tc>
          <w:tcPr>
            <w:tcW w:w="869" w:type="dxa"/>
          </w:tcPr>
          <w:p w:rsidR="00F51F5B" w:rsidRPr="00F51F5B" w:rsidRDefault="00F51F5B" w:rsidP="00BA20EE">
            <w:pPr>
              <w:spacing w:line="360" w:lineRule="auto"/>
              <w:jc w:val="center"/>
            </w:pPr>
            <w:r w:rsidRPr="00F51F5B">
              <w:t>50</w:t>
            </w:r>
          </w:p>
        </w:tc>
        <w:tc>
          <w:tcPr>
            <w:tcW w:w="869" w:type="dxa"/>
          </w:tcPr>
          <w:p w:rsidR="00F51F5B" w:rsidRPr="00F51F5B" w:rsidRDefault="00F51F5B" w:rsidP="00BA20EE">
            <w:pPr>
              <w:spacing w:line="360" w:lineRule="auto"/>
              <w:jc w:val="center"/>
            </w:pPr>
            <w:r w:rsidRPr="00F51F5B">
              <w:t>50</w:t>
            </w:r>
          </w:p>
        </w:tc>
        <w:tc>
          <w:tcPr>
            <w:tcW w:w="933" w:type="dxa"/>
          </w:tcPr>
          <w:p w:rsidR="00F51F5B" w:rsidRPr="00F51F5B" w:rsidRDefault="00F51F5B" w:rsidP="00BA20EE">
            <w:pPr>
              <w:spacing w:line="360" w:lineRule="auto"/>
              <w:jc w:val="center"/>
            </w:pPr>
            <w:r w:rsidRPr="00F51F5B">
              <w:t>50</w:t>
            </w:r>
          </w:p>
        </w:tc>
        <w:tc>
          <w:tcPr>
            <w:tcW w:w="807" w:type="dxa"/>
          </w:tcPr>
          <w:p w:rsidR="00F51F5B" w:rsidRPr="00F51F5B" w:rsidRDefault="00F51F5B" w:rsidP="00BA20EE">
            <w:pPr>
              <w:spacing w:line="360" w:lineRule="auto"/>
              <w:jc w:val="center"/>
            </w:pPr>
            <w:r w:rsidRPr="00F51F5B">
              <w:t>50</w:t>
            </w:r>
          </w:p>
        </w:tc>
        <w:tc>
          <w:tcPr>
            <w:tcW w:w="869" w:type="dxa"/>
          </w:tcPr>
          <w:p w:rsidR="00F51F5B" w:rsidRPr="00F51F5B" w:rsidRDefault="00F51F5B" w:rsidP="00BA20EE">
            <w:pPr>
              <w:spacing w:line="360" w:lineRule="auto"/>
              <w:jc w:val="center"/>
            </w:pPr>
            <w:r w:rsidRPr="00F51F5B">
              <w:t>-</w:t>
            </w:r>
          </w:p>
        </w:tc>
        <w:tc>
          <w:tcPr>
            <w:tcW w:w="867" w:type="dxa"/>
          </w:tcPr>
          <w:p w:rsidR="00F51F5B" w:rsidRPr="00F51F5B" w:rsidRDefault="00F51F5B" w:rsidP="00BA20EE">
            <w:pPr>
              <w:spacing w:line="360" w:lineRule="auto"/>
              <w:jc w:val="center"/>
            </w:pPr>
            <w:r w:rsidRPr="00F51F5B">
              <w:t>-</w:t>
            </w:r>
          </w:p>
        </w:tc>
        <w:tc>
          <w:tcPr>
            <w:tcW w:w="1461" w:type="dxa"/>
          </w:tcPr>
          <w:p w:rsidR="00F51F5B" w:rsidRPr="00F51F5B" w:rsidRDefault="00F51F5B" w:rsidP="00BA20EE">
            <w:pPr>
              <w:spacing w:line="360" w:lineRule="auto"/>
              <w:jc w:val="center"/>
            </w:pPr>
            <w:r w:rsidRPr="00F51F5B">
              <w:t>-</w:t>
            </w:r>
          </w:p>
        </w:tc>
        <w:tc>
          <w:tcPr>
            <w:tcW w:w="1050" w:type="dxa"/>
          </w:tcPr>
          <w:p w:rsidR="00F51F5B" w:rsidRPr="00F51F5B" w:rsidRDefault="00F51F5B" w:rsidP="00BA20EE">
            <w:pPr>
              <w:spacing w:line="360" w:lineRule="auto"/>
              <w:jc w:val="center"/>
            </w:pPr>
            <w:r w:rsidRPr="00F51F5B">
              <w:t>-</w:t>
            </w:r>
          </w:p>
        </w:tc>
        <w:tc>
          <w:tcPr>
            <w:tcW w:w="1276" w:type="dxa"/>
          </w:tcPr>
          <w:p w:rsidR="00F51F5B" w:rsidRPr="00F51F5B" w:rsidRDefault="00F51F5B" w:rsidP="00BA20EE">
            <w:pPr>
              <w:spacing w:line="360" w:lineRule="auto"/>
              <w:jc w:val="center"/>
            </w:pPr>
            <w:r w:rsidRPr="00F51F5B">
              <w:t>-</w:t>
            </w:r>
          </w:p>
        </w:tc>
      </w:tr>
      <w:tr w:rsidR="00F51F5B" w:rsidRPr="001A6063" w:rsidTr="00D946A7">
        <w:tc>
          <w:tcPr>
            <w:tcW w:w="837" w:type="dxa"/>
            <w:shd w:val="clear" w:color="auto" w:fill="auto"/>
          </w:tcPr>
          <w:p w:rsidR="00F51F5B" w:rsidRPr="00202CCA" w:rsidRDefault="00F51F5B" w:rsidP="0095411F">
            <w:pPr>
              <w:ind w:left="360"/>
              <w:jc w:val="center"/>
              <w:rPr>
                <w:rFonts w:eastAsia="MS MinNew Roman"/>
                <w:bCs/>
              </w:rPr>
            </w:pPr>
            <w:r>
              <w:rPr>
                <w:rFonts w:eastAsia="MS MinNew Roman"/>
                <w:bCs/>
              </w:rPr>
              <w:t>8.</w:t>
            </w:r>
          </w:p>
        </w:tc>
        <w:tc>
          <w:tcPr>
            <w:tcW w:w="4479" w:type="dxa"/>
            <w:vAlign w:val="center"/>
          </w:tcPr>
          <w:p w:rsidR="00F51F5B" w:rsidRPr="001A6063" w:rsidRDefault="00F51F5B" w:rsidP="00D946A7">
            <w:pPr>
              <w:jc w:val="both"/>
              <w:rPr>
                <w:rFonts w:eastAsia="MS MinNew Roman"/>
                <w:bCs/>
              </w:rPr>
            </w:pPr>
            <w:r w:rsidRPr="001A6063">
              <w:rPr>
                <w:rFonts w:eastAsia="MS Min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r w:rsidRPr="00A34C90">
              <w:rPr>
                <w:rFonts w:eastAsia="MS MinNew Roman"/>
                <w:bCs/>
              </w:rPr>
              <w:t>%</w:t>
            </w:r>
          </w:p>
        </w:tc>
        <w:tc>
          <w:tcPr>
            <w:tcW w:w="869"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869"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933"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807"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869"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867"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1461"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1050" w:type="dxa"/>
            <w:vAlign w:val="center"/>
          </w:tcPr>
          <w:p w:rsidR="00F51F5B" w:rsidRPr="001A6063" w:rsidRDefault="00F51F5B" w:rsidP="00D946A7">
            <w:pPr>
              <w:jc w:val="center"/>
              <w:rPr>
                <w:rFonts w:eastAsia="MS MinNew Roman"/>
                <w:bCs/>
              </w:rPr>
            </w:pPr>
            <w:r w:rsidRPr="001A6063">
              <w:rPr>
                <w:rFonts w:eastAsia="MS MinNew Roman"/>
                <w:bCs/>
              </w:rPr>
              <w:t>-</w:t>
            </w:r>
          </w:p>
        </w:tc>
        <w:tc>
          <w:tcPr>
            <w:tcW w:w="1276" w:type="dxa"/>
            <w:vAlign w:val="center"/>
          </w:tcPr>
          <w:p w:rsidR="00F51F5B" w:rsidRPr="001A6063" w:rsidRDefault="00F51F5B" w:rsidP="00D946A7">
            <w:pPr>
              <w:jc w:val="center"/>
              <w:rPr>
                <w:rFonts w:eastAsia="MS MinNew Roman"/>
                <w:bCs/>
              </w:rPr>
            </w:pPr>
            <w:r w:rsidRPr="001A6063">
              <w:rPr>
                <w:rFonts w:eastAsia="MS MinNew Roman"/>
                <w:bCs/>
              </w:rPr>
              <w:t>-</w:t>
            </w:r>
          </w:p>
        </w:tc>
      </w:tr>
      <w:tr w:rsidR="00F51F5B" w:rsidRPr="001A6063" w:rsidTr="00D946A7">
        <w:tc>
          <w:tcPr>
            <w:tcW w:w="837" w:type="dxa"/>
            <w:shd w:val="clear" w:color="auto" w:fill="auto"/>
          </w:tcPr>
          <w:p w:rsidR="00F51F5B" w:rsidRPr="001A6063" w:rsidRDefault="00F51F5B" w:rsidP="00D946A7">
            <w:pPr>
              <w:jc w:val="center"/>
            </w:pPr>
          </w:p>
        </w:tc>
        <w:tc>
          <w:tcPr>
            <w:tcW w:w="13480" w:type="dxa"/>
            <w:gridSpan w:val="10"/>
            <w:shd w:val="clear" w:color="auto" w:fill="D9D9D9"/>
            <w:vAlign w:val="center"/>
          </w:tcPr>
          <w:p w:rsidR="00F51F5B" w:rsidRPr="001A6063" w:rsidRDefault="00F51F5B" w:rsidP="00D946A7">
            <w:pPr>
              <w:jc w:val="center"/>
              <w:rPr>
                <w:rFonts w:eastAsia="MS MinNew Roman"/>
                <w:bCs/>
              </w:rPr>
            </w:pPr>
            <w:r w:rsidRPr="001A6063">
              <w:t>Иные предельные параметры</w:t>
            </w:r>
          </w:p>
        </w:tc>
      </w:tr>
      <w:tr w:rsidR="00F51F5B" w:rsidRPr="001A6063" w:rsidTr="00D946A7">
        <w:tc>
          <w:tcPr>
            <w:tcW w:w="837" w:type="dxa"/>
            <w:shd w:val="clear" w:color="auto" w:fill="auto"/>
          </w:tcPr>
          <w:p w:rsidR="00F51F5B" w:rsidRPr="00202CCA" w:rsidRDefault="00F51F5B" w:rsidP="0095411F">
            <w:pPr>
              <w:ind w:left="360"/>
              <w:jc w:val="center"/>
              <w:rPr>
                <w:rFonts w:eastAsia="MS MinNew Roman"/>
                <w:bCs/>
              </w:rPr>
            </w:pPr>
            <w:r>
              <w:rPr>
                <w:rFonts w:eastAsia="MS MinNew Roman"/>
                <w:bCs/>
              </w:rPr>
              <w:t>9.</w:t>
            </w:r>
          </w:p>
        </w:tc>
        <w:tc>
          <w:tcPr>
            <w:tcW w:w="4479" w:type="dxa"/>
            <w:vAlign w:val="center"/>
          </w:tcPr>
          <w:p w:rsidR="00F51F5B" w:rsidRPr="001A6063" w:rsidRDefault="00F51F5B" w:rsidP="00D946A7">
            <w:pPr>
              <w:jc w:val="both"/>
              <w:rPr>
                <w:rFonts w:eastAsia="MS MinNew Roman"/>
                <w:bCs/>
              </w:rPr>
            </w:pPr>
            <w:r w:rsidRPr="001A6063">
              <w:rPr>
                <w:rFonts w:eastAsia="MS MinNew Roman"/>
                <w:bCs/>
              </w:rPr>
              <w:t xml:space="preserve">Максимальный размер санитарно-защитной зоны, </w:t>
            </w:r>
            <w:proofErr w:type="gramStart"/>
            <w:r w:rsidRPr="001A6063">
              <w:rPr>
                <w:rFonts w:eastAsia="MS MinNew Roman"/>
                <w:bCs/>
              </w:rPr>
              <w:t>м</w:t>
            </w:r>
            <w:proofErr w:type="gramEnd"/>
          </w:p>
        </w:tc>
        <w:tc>
          <w:tcPr>
            <w:tcW w:w="869" w:type="dxa"/>
            <w:vAlign w:val="center"/>
          </w:tcPr>
          <w:p w:rsidR="00F51F5B" w:rsidRPr="001A6063" w:rsidRDefault="00F51F5B" w:rsidP="00D946A7">
            <w:pPr>
              <w:jc w:val="center"/>
              <w:rPr>
                <w:rFonts w:eastAsia="MS MinNew Roman"/>
                <w:bCs/>
              </w:rPr>
            </w:pPr>
            <w:r w:rsidRPr="001A6063">
              <w:rPr>
                <w:rFonts w:eastAsia="MS MinNew Roman"/>
                <w:bCs/>
              </w:rPr>
              <w:t>0</w:t>
            </w:r>
          </w:p>
        </w:tc>
        <w:tc>
          <w:tcPr>
            <w:tcW w:w="869" w:type="dxa"/>
            <w:vAlign w:val="center"/>
          </w:tcPr>
          <w:p w:rsidR="00F51F5B" w:rsidRPr="001A6063" w:rsidRDefault="00F51F5B" w:rsidP="00D946A7">
            <w:pPr>
              <w:jc w:val="center"/>
              <w:rPr>
                <w:rFonts w:eastAsia="MS MinNew Roman"/>
                <w:bCs/>
              </w:rPr>
            </w:pPr>
            <w:r w:rsidRPr="001A6063">
              <w:rPr>
                <w:rFonts w:eastAsia="MS MinNew Roman"/>
                <w:bCs/>
              </w:rPr>
              <w:t>300</w:t>
            </w:r>
          </w:p>
        </w:tc>
        <w:tc>
          <w:tcPr>
            <w:tcW w:w="933" w:type="dxa"/>
            <w:vAlign w:val="center"/>
          </w:tcPr>
          <w:p w:rsidR="00F51F5B" w:rsidRPr="001A6063" w:rsidRDefault="00F51F5B" w:rsidP="00D946A7">
            <w:pPr>
              <w:jc w:val="center"/>
              <w:rPr>
                <w:rFonts w:eastAsia="MS MinNew Roman"/>
                <w:bCs/>
              </w:rPr>
            </w:pPr>
            <w:r w:rsidRPr="001A6063">
              <w:rPr>
                <w:rFonts w:eastAsia="MS MinNew Roman"/>
                <w:bCs/>
              </w:rPr>
              <w:t>100</w:t>
            </w:r>
          </w:p>
        </w:tc>
        <w:tc>
          <w:tcPr>
            <w:tcW w:w="807" w:type="dxa"/>
            <w:vAlign w:val="center"/>
          </w:tcPr>
          <w:p w:rsidR="00F51F5B" w:rsidRPr="001A6063" w:rsidRDefault="00F51F5B" w:rsidP="00D946A7">
            <w:pPr>
              <w:jc w:val="center"/>
              <w:rPr>
                <w:rFonts w:eastAsia="MS MinNew Roman"/>
                <w:bCs/>
              </w:rPr>
            </w:pPr>
            <w:r w:rsidRPr="001A6063">
              <w:rPr>
                <w:rFonts w:eastAsia="MS MinNew Roman"/>
                <w:bCs/>
              </w:rPr>
              <w:t>50</w:t>
            </w:r>
          </w:p>
        </w:tc>
        <w:tc>
          <w:tcPr>
            <w:tcW w:w="869" w:type="dxa"/>
            <w:vAlign w:val="center"/>
          </w:tcPr>
          <w:p w:rsidR="00F51F5B" w:rsidRPr="001A6063" w:rsidRDefault="00F51F5B" w:rsidP="00D946A7">
            <w:pPr>
              <w:jc w:val="center"/>
              <w:rPr>
                <w:rFonts w:eastAsia="MS MinNew Roman"/>
                <w:bCs/>
              </w:rPr>
            </w:pPr>
            <w:r w:rsidRPr="001A6063">
              <w:rPr>
                <w:rFonts w:eastAsia="MS MinNew Roman"/>
                <w:bCs/>
              </w:rPr>
              <w:t>0</w:t>
            </w:r>
          </w:p>
        </w:tc>
        <w:tc>
          <w:tcPr>
            <w:tcW w:w="867" w:type="dxa"/>
            <w:vAlign w:val="center"/>
          </w:tcPr>
          <w:p w:rsidR="00F51F5B" w:rsidRPr="001A6063" w:rsidRDefault="00F51F5B" w:rsidP="00D946A7">
            <w:pPr>
              <w:jc w:val="center"/>
              <w:rPr>
                <w:rFonts w:eastAsia="MS MinNew Roman"/>
                <w:bCs/>
              </w:rPr>
            </w:pPr>
            <w:r w:rsidRPr="001A6063">
              <w:rPr>
                <w:rFonts w:eastAsia="MS MinNew Roman"/>
                <w:bCs/>
              </w:rPr>
              <w:t>0</w:t>
            </w:r>
          </w:p>
        </w:tc>
        <w:tc>
          <w:tcPr>
            <w:tcW w:w="1461" w:type="dxa"/>
            <w:vAlign w:val="center"/>
          </w:tcPr>
          <w:p w:rsidR="00F51F5B" w:rsidRPr="001A6063" w:rsidRDefault="00F51F5B" w:rsidP="00D946A7">
            <w:pPr>
              <w:jc w:val="center"/>
              <w:rPr>
                <w:rFonts w:eastAsia="MS MinNew Roman"/>
                <w:bCs/>
              </w:rPr>
            </w:pPr>
            <w:r w:rsidRPr="001A6063">
              <w:rPr>
                <w:rFonts w:eastAsia="MS MinNew Roman"/>
                <w:bCs/>
              </w:rPr>
              <w:t>0</w:t>
            </w:r>
          </w:p>
        </w:tc>
        <w:tc>
          <w:tcPr>
            <w:tcW w:w="1050" w:type="dxa"/>
            <w:vAlign w:val="center"/>
          </w:tcPr>
          <w:p w:rsidR="00F51F5B" w:rsidRPr="001A6063" w:rsidRDefault="00F51F5B" w:rsidP="00D946A7">
            <w:pPr>
              <w:jc w:val="center"/>
              <w:rPr>
                <w:rFonts w:eastAsia="MS MinNew Roman"/>
                <w:bCs/>
              </w:rPr>
            </w:pPr>
            <w:r w:rsidRPr="001A6063">
              <w:rPr>
                <w:rFonts w:eastAsia="MS MinNew Roman"/>
                <w:bCs/>
              </w:rPr>
              <w:t>0</w:t>
            </w:r>
          </w:p>
        </w:tc>
        <w:tc>
          <w:tcPr>
            <w:tcW w:w="1276" w:type="dxa"/>
            <w:vAlign w:val="center"/>
          </w:tcPr>
          <w:p w:rsidR="00F51F5B" w:rsidRPr="001A6063" w:rsidRDefault="00F51F5B" w:rsidP="00D946A7">
            <w:pPr>
              <w:jc w:val="center"/>
              <w:rPr>
                <w:rFonts w:eastAsia="MS MinNew Roman"/>
                <w:bCs/>
              </w:rPr>
            </w:pPr>
            <w:r w:rsidRPr="001A6063">
              <w:rPr>
                <w:rFonts w:eastAsia="MS MinNew Roman"/>
                <w:bCs/>
              </w:rPr>
              <w:t>0</w:t>
            </w:r>
          </w:p>
        </w:tc>
      </w:tr>
      <w:tr w:rsidR="00F51F5B" w:rsidRPr="001A6063" w:rsidTr="00D946A7">
        <w:tc>
          <w:tcPr>
            <w:tcW w:w="837" w:type="dxa"/>
            <w:shd w:val="clear" w:color="auto" w:fill="auto"/>
          </w:tcPr>
          <w:p w:rsidR="00F51F5B" w:rsidRPr="00202CCA" w:rsidRDefault="00F51F5B" w:rsidP="0095411F">
            <w:pPr>
              <w:rPr>
                <w:rFonts w:eastAsia="MS MinNew Roman"/>
                <w:bCs/>
              </w:rPr>
            </w:pPr>
            <w:r>
              <w:rPr>
                <w:rFonts w:eastAsia="MS MinNew Roman"/>
                <w:bCs/>
              </w:rPr>
              <w:t xml:space="preserve">     10.</w:t>
            </w:r>
          </w:p>
        </w:tc>
        <w:tc>
          <w:tcPr>
            <w:tcW w:w="4479" w:type="dxa"/>
            <w:vAlign w:val="center"/>
          </w:tcPr>
          <w:p w:rsidR="00F51F5B" w:rsidRPr="001A6063" w:rsidRDefault="00F51F5B" w:rsidP="00D946A7">
            <w:pPr>
              <w:jc w:val="both"/>
              <w:rPr>
                <w:rFonts w:eastAsia="MS MinNew Roman"/>
                <w:bCs/>
              </w:rPr>
            </w:pPr>
            <w:r w:rsidRPr="001A6063">
              <w:rPr>
                <w:rFonts w:eastAsia="MS MinNew Roman"/>
                <w:bCs/>
              </w:rPr>
              <w:t xml:space="preserve">Максимальная высота капитальных ограждений земельных участков, </w:t>
            </w:r>
            <w:proofErr w:type="gramStart"/>
            <w:r w:rsidRPr="001A6063">
              <w:rPr>
                <w:rFonts w:eastAsia="MS MinNew Roman"/>
                <w:bCs/>
              </w:rPr>
              <w:t>м</w:t>
            </w:r>
            <w:proofErr w:type="gramEnd"/>
          </w:p>
        </w:tc>
        <w:tc>
          <w:tcPr>
            <w:tcW w:w="869"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869"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933"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807"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869"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867"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1461"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1050" w:type="dxa"/>
            <w:vAlign w:val="center"/>
          </w:tcPr>
          <w:p w:rsidR="00F51F5B" w:rsidRPr="001A6063" w:rsidRDefault="00F51F5B" w:rsidP="00D946A7">
            <w:pPr>
              <w:jc w:val="center"/>
              <w:rPr>
                <w:rFonts w:eastAsia="MS MinNew Roman"/>
                <w:bCs/>
              </w:rPr>
            </w:pPr>
            <w:r w:rsidRPr="001A6063">
              <w:rPr>
                <w:rFonts w:eastAsia="MS MinNew Roman"/>
                <w:bCs/>
              </w:rPr>
              <w:t>2</w:t>
            </w:r>
          </w:p>
        </w:tc>
        <w:tc>
          <w:tcPr>
            <w:tcW w:w="1276" w:type="dxa"/>
            <w:vAlign w:val="center"/>
          </w:tcPr>
          <w:p w:rsidR="00F51F5B" w:rsidRPr="001A6063" w:rsidRDefault="00F51F5B" w:rsidP="00D946A7">
            <w:pPr>
              <w:jc w:val="center"/>
              <w:rPr>
                <w:rFonts w:eastAsia="MS MinNew Roman"/>
                <w:bCs/>
              </w:rPr>
            </w:pPr>
            <w:r w:rsidRPr="001A6063">
              <w:rPr>
                <w:rFonts w:eastAsia="MS MinNew Roman"/>
                <w:bCs/>
              </w:rPr>
              <w:t>2</w:t>
            </w:r>
          </w:p>
        </w:tc>
      </w:tr>
    </w:tbl>
    <w:p w:rsidR="00D946A7" w:rsidRPr="001A6063" w:rsidRDefault="00D946A7" w:rsidP="00D946A7">
      <w:pPr>
        <w:ind w:firstLine="700"/>
        <w:jc w:val="both"/>
        <w:rPr>
          <w:rFonts w:eastAsia="MS MinNew Roman"/>
          <w:bCs/>
        </w:rPr>
      </w:pPr>
    </w:p>
    <w:p w:rsidR="00D946A7" w:rsidRPr="001A6063" w:rsidRDefault="00D946A7" w:rsidP="00D946A7">
      <w:pPr>
        <w:ind w:firstLine="700"/>
        <w:jc w:val="both"/>
        <w:rPr>
          <w:rFonts w:eastAsia="MS MinNew Roman"/>
          <w:bCs/>
        </w:rPr>
      </w:pPr>
      <w:r w:rsidRPr="001A6063">
        <w:rPr>
          <w:rFonts w:eastAsia="MS MinNew Roman"/>
          <w:bCs/>
        </w:rPr>
        <w:br w:type="page"/>
      </w:r>
    </w:p>
    <w:p w:rsidR="00D946A7" w:rsidRPr="001A6063" w:rsidRDefault="00D946A7" w:rsidP="00D946A7">
      <w:pPr>
        <w:ind w:firstLine="700"/>
        <w:jc w:val="both"/>
        <w:rPr>
          <w:b/>
        </w:rPr>
      </w:pPr>
      <w:r w:rsidRPr="00B32C09">
        <w:rPr>
          <w:b/>
          <w:i/>
        </w:rPr>
        <w:lastRenderedPageBreak/>
        <w:t xml:space="preserve">Статья </w:t>
      </w:r>
      <w:r w:rsidR="00D47B06">
        <w:rPr>
          <w:b/>
          <w:i/>
        </w:rPr>
        <w:t>59</w:t>
      </w:r>
      <w:r w:rsidR="00690969">
        <w:rPr>
          <w:b/>
          <w:i/>
        </w:rPr>
        <w:t>.</w:t>
      </w:r>
      <w:r w:rsidRPr="001A6063">
        <w:rPr>
          <w:b/>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D946A7" w:rsidRPr="001A6063" w:rsidRDefault="00D946A7" w:rsidP="00D946A7">
      <w:pPr>
        <w:ind w:firstLine="700"/>
        <w:jc w:val="both"/>
        <w:rPr>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6385"/>
        <w:gridCol w:w="2520"/>
        <w:gridCol w:w="2268"/>
        <w:gridCol w:w="1984"/>
      </w:tblGrid>
      <w:tr w:rsidR="00D946A7" w:rsidRPr="001A6063" w:rsidTr="00D946A7">
        <w:tc>
          <w:tcPr>
            <w:tcW w:w="1160" w:type="dxa"/>
            <w:shd w:val="clear" w:color="auto" w:fill="auto"/>
          </w:tcPr>
          <w:p w:rsidR="00D946A7" w:rsidRPr="001A6063" w:rsidRDefault="00D946A7" w:rsidP="00D946A7">
            <w:pPr>
              <w:ind w:left="600"/>
              <w:jc w:val="center"/>
              <w:rPr>
                <w:rFonts w:eastAsia="MS MinNew Roman"/>
                <w:b/>
                <w:bCs/>
              </w:rPr>
            </w:pPr>
            <w:r w:rsidRPr="001A6063">
              <w:rPr>
                <w:b/>
              </w:rPr>
              <w:t xml:space="preserve">№ </w:t>
            </w:r>
            <w:proofErr w:type="gramStart"/>
            <w:r w:rsidRPr="001A6063">
              <w:rPr>
                <w:b/>
              </w:rPr>
              <w:t>п</w:t>
            </w:r>
            <w:proofErr w:type="gramEnd"/>
            <w:r w:rsidRPr="001A6063">
              <w:rPr>
                <w:b/>
              </w:rPr>
              <w:t>/п</w:t>
            </w:r>
          </w:p>
        </w:tc>
        <w:tc>
          <w:tcPr>
            <w:tcW w:w="6385" w:type="dxa"/>
            <w:shd w:val="clear" w:color="auto" w:fill="auto"/>
          </w:tcPr>
          <w:p w:rsidR="00D946A7" w:rsidRPr="001A6063" w:rsidRDefault="00D946A7" w:rsidP="00D946A7">
            <w:pPr>
              <w:ind w:left="600"/>
              <w:jc w:val="center"/>
              <w:rPr>
                <w:rFonts w:eastAsia="MS MinNew Roman"/>
                <w:b/>
                <w:bCs/>
              </w:rPr>
            </w:pPr>
            <w:r w:rsidRPr="001A6063">
              <w:rPr>
                <w:b/>
              </w:rPr>
              <w:t>Наименование параметра</w:t>
            </w:r>
          </w:p>
        </w:tc>
        <w:tc>
          <w:tcPr>
            <w:tcW w:w="6772" w:type="dxa"/>
            <w:gridSpan w:val="3"/>
            <w:shd w:val="clear" w:color="auto" w:fill="auto"/>
          </w:tcPr>
          <w:p w:rsidR="00D946A7" w:rsidRPr="001A6063" w:rsidRDefault="00D946A7" w:rsidP="00D946A7">
            <w:pPr>
              <w:ind w:left="600"/>
              <w:jc w:val="center"/>
              <w:rPr>
                <w:rFonts w:eastAsia="MS MinNew Roman"/>
                <w:b/>
                <w:bCs/>
              </w:rPr>
            </w:pPr>
            <w:r w:rsidRPr="001A6063">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946A7" w:rsidRPr="001A6063" w:rsidTr="00D946A7">
        <w:tc>
          <w:tcPr>
            <w:tcW w:w="1160" w:type="dxa"/>
            <w:shd w:val="clear" w:color="auto" w:fill="auto"/>
          </w:tcPr>
          <w:p w:rsidR="00D946A7" w:rsidRPr="001A6063" w:rsidRDefault="00D946A7" w:rsidP="00D946A7">
            <w:pPr>
              <w:spacing w:line="360" w:lineRule="auto"/>
              <w:ind w:left="600"/>
              <w:jc w:val="both"/>
              <w:rPr>
                <w:rFonts w:eastAsia="MS MinNew Roman"/>
                <w:bCs/>
              </w:rPr>
            </w:pPr>
          </w:p>
        </w:tc>
        <w:tc>
          <w:tcPr>
            <w:tcW w:w="6385" w:type="dxa"/>
            <w:shd w:val="clear" w:color="auto" w:fill="auto"/>
          </w:tcPr>
          <w:p w:rsidR="00D946A7" w:rsidRPr="001A6063" w:rsidRDefault="00D946A7" w:rsidP="00D946A7">
            <w:pPr>
              <w:spacing w:line="360" w:lineRule="auto"/>
              <w:ind w:left="600"/>
              <w:jc w:val="both"/>
              <w:rPr>
                <w:rFonts w:eastAsia="MS MinNew Roman"/>
                <w:bCs/>
              </w:rPr>
            </w:pPr>
          </w:p>
        </w:tc>
        <w:tc>
          <w:tcPr>
            <w:tcW w:w="2520"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СХ-1</w:t>
            </w:r>
          </w:p>
        </w:tc>
        <w:tc>
          <w:tcPr>
            <w:tcW w:w="2268"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СХ-2</w:t>
            </w:r>
          </w:p>
        </w:tc>
        <w:tc>
          <w:tcPr>
            <w:tcW w:w="1984"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СХ-3</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Предельные (минимальные и (или) максимальные) размеры земельных участков, в том числе их площадь</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t>Минимальная площадь земельного участка, кв</w:t>
            </w:r>
            <w:proofErr w:type="gramStart"/>
            <w:r w:rsidRPr="001A6063">
              <w:t>.м</w:t>
            </w:r>
            <w:proofErr w:type="gramEnd"/>
          </w:p>
        </w:tc>
        <w:tc>
          <w:tcPr>
            <w:tcW w:w="252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1000</w:t>
            </w:r>
          </w:p>
        </w:tc>
        <w:tc>
          <w:tcPr>
            <w:tcW w:w="2268"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1000</w:t>
            </w:r>
          </w:p>
        </w:tc>
        <w:tc>
          <w:tcPr>
            <w:tcW w:w="1984" w:type="dxa"/>
            <w:shd w:val="clear" w:color="auto" w:fill="auto"/>
          </w:tcPr>
          <w:p w:rsidR="00D946A7" w:rsidRPr="001A6063" w:rsidRDefault="00F117E3" w:rsidP="00D946A7">
            <w:pPr>
              <w:ind w:left="600"/>
              <w:jc w:val="center"/>
              <w:rPr>
                <w:rFonts w:eastAsia="MS MinNew Roman"/>
                <w:bCs/>
              </w:rPr>
            </w:pPr>
            <w:r>
              <w:rPr>
                <w:rFonts w:eastAsia="MS MinNew Roman"/>
                <w:bCs/>
              </w:rPr>
              <w:t>3</w:t>
            </w:r>
            <w:r w:rsidR="00202CCA">
              <w:rPr>
                <w:rFonts w:eastAsia="MS MinNew Roman"/>
                <w:bCs/>
              </w:rPr>
              <w:t>00</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t>Максимальная площадь земельного участка, кв</w:t>
            </w:r>
            <w:proofErr w:type="gramStart"/>
            <w:r w:rsidRPr="001A6063">
              <w:t>.м</w:t>
            </w:r>
            <w:proofErr w:type="gramEnd"/>
          </w:p>
        </w:tc>
        <w:tc>
          <w:tcPr>
            <w:tcW w:w="2520" w:type="dxa"/>
            <w:shd w:val="clear" w:color="auto" w:fill="auto"/>
          </w:tcPr>
          <w:p w:rsidR="00D946A7" w:rsidRPr="001A6063" w:rsidRDefault="00F117E3" w:rsidP="00D946A7">
            <w:pPr>
              <w:ind w:left="600"/>
              <w:jc w:val="center"/>
              <w:rPr>
                <w:rFonts w:eastAsia="MS MinNew Roman"/>
                <w:bCs/>
              </w:rPr>
            </w:pPr>
            <w:r>
              <w:rPr>
                <w:rFonts w:eastAsia="MS MinNew Roman"/>
                <w:bCs/>
              </w:rPr>
              <w:t>5</w:t>
            </w:r>
            <w:r w:rsidR="00D946A7" w:rsidRPr="001A6063">
              <w:rPr>
                <w:rFonts w:eastAsia="MS MinNew Roman"/>
                <w:bCs/>
              </w:rPr>
              <w:t>0000</w:t>
            </w:r>
          </w:p>
        </w:tc>
        <w:tc>
          <w:tcPr>
            <w:tcW w:w="2268"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50000</w:t>
            </w:r>
          </w:p>
        </w:tc>
        <w:tc>
          <w:tcPr>
            <w:tcW w:w="198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3000</w:t>
            </w:r>
          </w:p>
        </w:tc>
      </w:tr>
      <w:tr w:rsidR="000F2CDE" w:rsidRPr="001A6063" w:rsidTr="00D946A7">
        <w:tc>
          <w:tcPr>
            <w:tcW w:w="1160" w:type="dxa"/>
            <w:shd w:val="clear" w:color="auto" w:fill="auto"/>
          </w:tcPr>
          <w:p w:rsidR="000F2CDE" w:rsidRPr="001A6063" w:rsidRDefault="000F2CDE" w:rsidP="00D946A7">
            <w:pPr>
              <w:pStyle w:val="affa"/>
              <w:numPr>
                <w:ilvl w:val="0"/>
                <w:numId w:val="23"/>
              </w:numPr>
              <w:jc w:val="both"/>
              <w:rPr>
                <w:rFonts w:eastAsia="MS MinNew Roman"/>
                <w:bCs/>
              </w:rPr>
            </w:pPr>
          </w:p>
        </w:tc>
        <w:tc>
          <w:tcPr>
            <w:tcW w:w="6385" w:type="dxa"/>
            <w:shd w:val="clear" w:color="auto" w:fill="auto"/>
          </w:tcPr>
          <w:p w:rsidR="000F2CDE" w:rsidRPr="001A6063" w:rsidRDefault="000F2CDE" w:rsidP="00D946A7">
            <w:pPr>
              <w:ind w:left="600"/>
              <w:jc w:val="both"/>
            </w:pPr>
            <w:r w:rsidRPr="001A6063">
              <w:t>Минимальная площадь земельного участка</w:t>
            </w:r>
            <w:r>
              <w:t xml:space="preserve"> для размещения объектов гаражного назначения</w:t>
            </w:r>
            <w:r w:rsidRPr="001A6063">
              <w:t>, кв</w:t>
            </w:r>
            <w:proofErr w:type="gramStart"/>
            <w:r w:rsidRPr="001A6063">
              <w:t>.м</w:t>
            </w:r>
            <w:proofErr w:type="gramEnd"/>
          </w:p>
        </w:tc>
        <w:tc>
          <w:tcPr>
            <w:tcW w:w="2520" w:type="dxa"/>
            <w:shd w:val="clear" w:color="auto" w:fill="auto"/>
          </w:tcPr>
          <w:p w:rsidR="000F2CDE" w:rsidRPr="001A6063" w:rsidRDefault="000F2CDE" w:rsidP="00D946A7">
            <w:pPr>
              <w:ind w:left="600"/>
              <w:jc w:val="center"/>
              <w:rPr>
                <w:rFonts w:eastAsia="MS MinNew Roman"/>
                <w:bCs/>
              </w:rPr>
            </w:pPr>
            <w:r>
              <w:rPr>
                <w:rFonts w:eastAsia="MS MinNew Roman"/>
                <w:bCs/>
              </w:rPr>
              <w:t>-</w:t>
            </w:r>
          </w:p>
        </w:tc>
        <w:tc>
          <w:tcPr>
            <w:tcW w:w="2268" w:type="dxa"/>
            <w:shd w:val="clear" w:color="auto" w:fill="auto"/>
          </w:tcPr>
          <w:p w:rsidR="000F2CDE" w:rsidRPr="001A6063" w:rsidRDefault="000F2CDE" w:rsidP="00D946A7">
            <w:pPr>
              <w:ind w:left="600"/>
              <w:jc w:val="center"/>
              <w:rPr>
                <w:rFonts w:eastAsia="MS MinNew Roman"/>
                <w:bCs/>
              </w:rPr>
            </w:pPr>
            <w:r>
              <w:rPr>
                <w:rFonts w:eastAsia="MS MinNew Roman"/>
                <w:bCs/>
              </w:rPr>
              <w:t>-</w:t>
            </w:r>
          </w:p>
        </w:tc>
        <w:tc>
          <w:tcPr>
            <w:tcW w:w="1984" w:type="dxa"/>
            <w:shd w:val="clear" w:color="auto" w:fill="auto"/>
          </w:tcPr>
          <w:p w:rsidR="000F2CDE" w:rsidRPr="001A6063" w:rsidRDefault="000F2CDE" w:rsidP="00D946A7">
            <w:pPr>
              <w:ind w:left="600"/>
              <w:jc w:val="center"/>
              <w:rPr>
                <w:rFonts w:eastAsia="MS MinNew Roman"/>
                <w:bCs/>
              </w:rPr>
            </w:pPr>
            <w:r>
              <w:rPr>
                <w:rFonts w:eastAsia="MS MinNew Roman"/>
                <w:bCs/>
              </w:rPr>
              <w:t>10</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Предельное количество этажей или предельная высота зданий, строений, сооружений</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Предельная высота зданий, строений, сооружений, </w:t>
            </w:r>
            <w:proofErr w:type="gramStart"/>
            <w:r w:rsidRPr="001A6063">
              <w:rPr>
                <w:rFonts w:eastAsia="MS MinNew Roman"/>
                <w:bCs/>
              </w:rPr>
              <w:t>м</w:t>
            </w:r>
            <w:proofErr w:type="gramEnd"/>
          </w:p>
        </w:tc>
        <w:tc>
          <w:tcPr>
            <w:tcW w:w="252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0</w:t>
            </w:r>
          </w:p>
        </w:tc>
        <w:tc>
          <w:tcPr>
            <w:tcW w:w="2268"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20</w:t>
            </w:r>
          </w:p>
        </w:tc>
        <w:tc>
          <w:tcPr>
            <w:tcW w:w="198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Минимальный отступ от границ земельных участков до зданий, строений, сооружений </w:t>
            </w:r>
            <w:proofErr w:type="gramStart"/>
            <w:r w:rsidRPr="001A6063">
              <w:rPr>
                <w:rFonts w:eastAsia="MS MinNew Roman"/>
                <w:bCs/>
              </w:rPr>
              <w:t>м</w:t>
            </w:r>
            <w:proofErr w:type="gramEnd"/>
          </w:p>
        </w:tc>
        <w:tc>
          <w:tcPr>
            <w:tcW w:w="252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c>
          <w:tcPr>
            <w:tcW w:w="2268"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5</w:t>
            </w:r>
          </w:p>
        </w:tc>
        <w:tc>
          <w:tcPr>
            <w:tcW w:w="198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3</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pPr>
            <w:r w:rsidRPr="001A6063">
              <w:rPr>
                <w:rFonts w:eastAsia="MS Min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2520"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0</w:t>
            </w:r>
          </w:p>
        </w:tc>
        <w:tc>
          <w:tcPr>
            <w:tcW w:w="2268"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w:t>
            </w:r>
          </w:p>
        </w:tc>
        <w:tc>
          <w:tcPr>
            <w:tcW w:w="1984"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40</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Максимальный процент застройки в границах земельного участка при размещении производственных объектов, </w:t>
            </w:r>
            <w:r w:rsidRPr="00A34C90">
              <w:rPr>
                <w:rFonts w:eastAsia="MS MinNew Roman"/>
                <w:bCs/>
              </w:rPr>
              <w:t>%</w:t>
            </w:r>
          </w:p>
        </w:tc>
        <w:tc>
          <w:tcPr>
            <w:tcW w:w="2520"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0</w:t>
            </w:r>
          </w:p>
        </w:tc>
        <w:tc>
          <w:tcPr>
            <w:tcW w:w="2268"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80</w:t>
            </w:r>
          </w:p>
        </w:tc>
        <w:tc>
          <w:tcPr>
            <w:tcW w:w="1984"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A34C90" w:rsidRDefault="00D946A7" w:rsidP="00D946A7">
            <w:pPr>
              <w:ind w:left="600"/>
              <w:jc w:val="both"/>
              <w:rPr>
                <w:rFonts w:eastAsia="MS MinNew Roman"/>
                <w:bCs/>
              </w:rPr>
            </w:pPr>
            <w:r w:rsidRPr="001A6063">
              <w:rPr>
                <w:rFonts w:eastAsia="MS MinNew Roman"/>
                <w:bCs/>
              </w:rPr>
              <w:t xml:space="preserve">Максимальный процент застройки в границах земельного участка при размещении коммунально-складских объектов, </w:t>
            </w:r>
            <w:r w:rsidRPr="00A34C90">
              <w:rPr>
                <w:rFonts w:eastAsia="MS MinNew Roman"/>
                <w:bCs/>
              </w:rPr>
              <w:t>%</w:t>
            </w:r>
          </w:p>
        </w:tc>
        <w:tc>
          <w:tcPr>
            <w:tcW w:w="2520"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0</w:t>
            </w:r>
          </w:p>
        </w:tc>
        <w:tc>
          <w:tcPr>
            <w:tcW w:w="2268"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60</w:t>
            </w:r>
          </w:p>
        </w:tc>
        <w:tc>
          <w:tcPr>
            <w:tcW w:w="1984"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Максимальный процент застройки в границах </w:t>
            </w:r>
            <w:r w:rsidRPr="001A6063">
              <w:rPr>
                <w:rFonts w:eastAsia="MS MinNew Roman"/>
                <w:bCs/>
              </w:rPr>
              <w:lastRenderedPageBreak/>
              <w:t xml:space="preserve">земельного участка при размещении иных объектов, за исключением случаев,  указанных в пунктах 5-7 настоящей таблицы, </w:t>
            </w:r>
            <w:r w:rsidRPr="00A34C90">
              <w:rPr>
                <w:rFonts w:eastAsia="MS MinNew Roman"/>
                <w:bCs/>
              </w:rPr>
              <w:t>%</w:t>
            </w:r>
          </w:p>
        </w:tc>
        <w:tc>
          <w:tcPr>
            <w:tcW w:w="2520"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lastRenderedPageBreak/>
              <w:t>0</w:t>
            </w:r>
          </w:p>
        </w:tc>
        <w:tc>
          <w:tcPr>
            <w:tcW w:w="2268"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w:t>
            </w:r>
          </w:p>
        </w:tc>
        <w:tc>
          <w:tcPr>
            <w:tcW w:w="1984" w:type="dxa"/>
            <w:shd w:val="clear" w:color="auto" w:fill="auto"/>
            <w:vAlign w:val="center"/>
          </w:tcPr>
          <w:p w:rsidR="00D946A7" w:rsidRPr="001A6063" w:rsidRDefault="00D946A7" w:rsidP="00D946A7">
            <w:pPr>
              <w:ind w:left="600"/>
              <w:jc w:val="center"/>
              <w:rPr>
                <w:rFonts w:eastAsia="MS MinNew Roman"/>
                <w:bCs/>
              </w:rPr>
            </w:pPr>
            <w:r w:rsidRPr="001A6063">
              <w:rPr>
                <w:rFonts w:eastAsia="MS MinNew Roman"/>
                <w:bCs/>
              </w:rPr>
              <w:t>40</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Иные предельные параметры</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Максимальный размер санитарно-защитной зоны, </w:t>
            </w:r>
            <w:proofErr w:type="gramStart"/>
            <w:r w:rsidRPr="001A6063">
              <w:rPr>
                <w:rFonts w:eastAsia="MS MinNew Roman"/>
                <w:bCs/>
              </w:rPr>
              <w:t>м</w:t>
            </w:r>
            <w:proofErr w:type="gramEnd"/>
          </w:p>
        </w:tc>
        <w:tc>
          <w:tcPr>
            <w:tcW w:w="252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0</w:t>
            </w:r>
          </w:p>
        </w:tc>
        <w:tc>
          <w:tcPr>
            <w:tcW w:w="2268"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0</w:t>
            </w:r>
          </w:p>
        </w:tc>
        <w:tc>
          <w:tcPr>
            <w:tcW w:w="198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0</w:t>
            </w:r>
          </w:p>
        </w:tc>
      </w:tr>
      <w:tr w:rsidR="00D946A7" w:rsidRPr="001A6063" w:rsidTr="00D946A7">
        <w:tc>
          <w:tcPr>
            <w:tcW w:w="1160" w:type="dxa"/>
            <w:shd w:val="clear" w:color="auto" w:fill="auto"/>
          </w:tcPr>
          <w:p w:rsidR="00D946A7" w:rsidRPr="001A6063" w:rsidRDefault="00D946A7" w:rsidP="00D946A7">
            <w:pPr>
              <w:pStyle w:val="affa"/>
              <w:numPr>
                <w:ilvl w:val="0"/>
                <w:numId w:val="23"/>
              </w:numPr>
              <w:jc w:val="both"/>
              <w:rPr>
                <w:rFonts w:eastAsia="MS MinNew Roman"/>
                <w:bCs/>
              </w:rPr>
            </w:pPr>
          </w:p>
        </w:tc>
        <w:tc>
          <w:tcPr>
            <w:tcW w:w="6385"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Максимальная высота капитальных ограждений земельных участков, </w:t>
            </w:r>
            <w:proofErr w:type="gramStart"/>
            <w:r w:rsidRPr="001A6063">
              <w:rPr>
                <w:rFonts w:eastAsia="MS MinNew Roman"/>
                <w:bCs/>
              </w:rPr>
              <w:t>м</w:t>
            </w:r>
            <w:proofErr w:type="gramEnd"/>
          </w:p>
        </w:tc>
        <w:tc>
          <w:tcPr>
            <w:tcW w:w="252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0</w:t>
            </w:r>
          </w:p>
        </w:tc>
        <w:tc>
          <w:tcPr>
            <w:tcW w:w="2268"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0</w:t>
            </w:r>
          </w:p>
        </w:tc>
        <w:tc>
          <w:tcPr>
            <w:tcW w:w="198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1,5</w:t>
            </w:r>
          </w:p>
        </w:tc>
      </w:tr>
    </w:tbl>
    <w:p w:rsidR="00D946A7" w:rsidRPr="001A6063" w:rsidRDefault="00D946A7" w:rsidP="00D946A7">
      <w:pPr>
        <w:spacing w:line="360" w:lineRule="auto"/>
        <w:ind w:firstLine="700"/>
        <w:jc w:val="both"/>
        <w:rPr>
          <w:b/>
        </w:rPr>
      </w:pPr>
      <w:r w:rsidRPr="001A6063">
        <w:rPr>
          <w:b/>
        </w:rPr>
        <w:br w:type="page"/>
      </w:r>
    </w:p>
    <w:p w:rsidR="00D946A7" w:rsidRPr="001A6063" w:rsidRDefault="00D946A7" w:rsidP="00D946A7">
      <w:pPr>
        <w:ind w:firstLine="700"/>
        <w:jc w:val="both"/>
        <w:rPr>
          <w:b/>
        </w:rPr>
      </w:pPr>
      <w:r w:rsidRPr="00B32C09">
        <w:rPr>
          <w:b/>
          <w:i/>
        </w:rPr>
        <w:lastRenderedPageBreak/>
        <w:t xml:space="preserve">Статья </w:t>
      </w:r>
      <w:r w:rsidR="006371AC" w:rsidRPr="00B32C09">
        <w:rPr>
          <w:b/>
          <w:i/>
        </w:rPr>
        <w:t>6</w:t>
      </w:r>
      <w:r w:rsidR="00D47B06">
        <w:rPr>
          <w:b/>
          <w:i/>
        </w:rPr>
        <w:t>0</w:t>
      </w:r>
      <w:r w:rsidR="00690969">
        <w:rPr>
          <w:b/>
          <w:i/>
        </w:rPr>
        <w:t>.</w:t>
      </w:r>
      <w:r w:rsidRPr="001A6063">
        <w:rPr>
          <w:b/>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D946A7" w:rsidRPr="001A6063" w:rsidRDefault="00D946A7" w:rsidP="00D946A7">
      <w:pPr>
        <w:ind w:firstLine="700"/>
        <w:jc w:val="both"/>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6356"/>
        <w:gridCol w:w="2123"/>
        <w:gridCol w:w="2880"/>
        <w:gridCol w:w="1940"/>
      </w:tblGrid>
      <w:tr w:rsidR="00D946A7" w:rsidRPr="001A6063" w:rsidTr="00D946A7">
        <w:tc>
          <w:tcPr>
            <w:tcW w:w="1160" w:type="dxa"/>
            <w:shd w:val="clear" w:color="auto" w:fill="auto"/>
          </w:tcPr>
          <w:p w:rsidR="00D946A7" w:rsidRPr="001A6063" w:rsidRDefault="00D946A7" w:rsidP="00D946A7">
            <w:pPr>
              <w:ind w:left="600"/>
              <w:jc w:val="center"/>
              <w:rPr>
                <w:rFonts w:eastAsia="MS MinNew Roman"/>
                <w:b/>
                <w:bCs/>
              </w:rPr>
            </w:pPr>
            <w:r w:rsidRPr="001A6063">
              <w:rPr>
                <w:b/>
              </w:rPr>
              <w:t xml:space="preserve">№ </w:t>
            </w:r>
            <w:proofErr w:type="gramStart"/>
            <w:r w:rsidRPr="001A6063">
              <w:rPr>
                <w:b/>
              </w:rPr>
              <w:t>п</w:t>
            </w:r>
            <w:proofErr w:type="gramEnd"/>
            <w:r w:rsidRPr="001A6063">
              <w:rPr>
                <w:b/>
              </w:rPr>
              <w:t>/п</w:t>
            </w:r>
          </w:p>
        </w:tc>
        <w:tc>
          <w:tcPr>
            <w:tcW w:w="6356" w:type="dxa"/>
            <w:shd w:val="clear" w:color="auto" w:fill="auto"/>
          </w:tcPr>
          <w:p w:rsidR="00D946A7" w:rsidRPr="001A6063" w:rsidRDefault="00D946A7" w:rsidP="00D946A7">
            <w:pPr>
              <w:ind w:left="600"/>
              <w:jc w:val="center"/>
              <w:rPr>
                <w:rFonts w:eastAsia="MS MinNew Roman"/>
                <w:b/>
                <w:bCs/>
              </w:rPr>
            </w:pPr>
            <w:r w:rsidRPr="001A6063">
              <w:rPr>
                <w:b/>
              </w:rPr>
              <w:t>Наименование параметра</w:t>
            </w:r>
          </w:p>
        </w:tc>
        <w:tc>
          <w:tcPr>
            <w:tcW w:w="6943" w:type="dxa"/>
            <w:gridSpan w:val="3"/>
            <w:shd w:val="clear" w:color="auto" w:fill="auto"/>
          </w:tcPr>
          <w:p w:rsidR="00D946A7" w:rsidRPr="001A6063" w:rsidRDefault="00D946A7" w:rsidP="00D946A7">
            <w:pPr>
              <w:ind w:left="600"/>
              <w:jc w:val="center"/>
              <w:rPr>
                <w:rFonts w:eastAsia="MS MinNew Roman"/>
                <w:b/>
                <w:bCs/>
              </w:rPr>
            </w:pPr>
            <w:r w:rsidRPr="001A6063">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946A7" w:rsidRPr="001A6063" w:rsidTr="00D946A7">
        <w:trPr>
          <w:trHeight w:val="551"/>
        </w:trPr>
        <w:tc>
          <w:tcPr>
            <w:tcW w:w="1160" w:type="dxa"/>
            <w:shd w:val="clear" w:color="auto" w:fill="auto"/>
          </w:tcPr>
          <w:p w:rsidR="00D946A7" w:rsidRPr="001A6063" w:rsidRDefault="00D946A7" w:rsidP="00D946A7">
            <w:pPr>
              <w:spacing w:line="360" w:lineRule="auto"/>
              <w:ind w:left="600"/>
              <w:jc w:val="both"/>
              <w:rPr>
                <w:rFonts w:eastAsia="MS MinNew Roman"/>
                <w:bCs/>
              </w:rPr>
            </w:pPr>
          </w:p>
        </w:tc>
        <w:tc>
          <w:tcPr>
            <w:tcW w:w="6356" w:type="dxa"/>
            <w:shd w:val="clear" w:color="auto" w:fill="auto"/>
          </w:tcPr>
          <w:p w:rsidR="00D946A7" w:rsidRPr="001A6063" w:rsidRDefault="00D946A7" w:rsidP="00D946A7">
            <w:pPr>
              <w:spacing w:line="360" w:lineRule="auto"/>
              <w:ind w:left="600"/>
              <w:jc w:val="both"/>
              <w:rPr>
                <w:rFonts w:eastAsia="MS MinNew Roman"/>
                <w:bCs/>
              </w:rPr>
            </w:pPr>
          </w:p>
        </w:tc>
        <w:tc>
          <w:tcPr>
            <w:tcW w:w="2123"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Р</w:t>
            </w:r>
            <w:proofErr w:type="gramStart"/>
            <w:r w:rsidRPr="001A6063">
              <w:rPr>
                <w:rFonts w:eastAsia="MS MinNew Roman"/>
                <w:b/>
                <w:bCs/>
              </w:rPr>
              <w:t>1</w:t>
            </w:r>
            <w:proofErr w:type="gramEnd"/>
          </w:p>
        </w:tc>
        <w:tc>
          <w:tcPr>
            <w:tcW w:w="2880"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Р</w:t>
            </w:r>
            <w:proofErr w:type="gramStart"/>
            <w:r w:rsidRPr="001A6063">
              <w:rPr>
                <w:rFonts w:eastAsia="MS MinNew Roman"/>
                <w:b/>
                <w:bCs/>
              </w:rPr>
              <w:t>2</w:t>
            </w:r>
            <w:proofErr w:type="gramEnd"/>
          </w:p>
        </w:tc>
        <w:tc>
          <w:tcPr>
            <w:tcW w:w="1940"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Р3</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299" w:type="dxa"/>
            <w:gridSpan w:val="4"/>
            <w:shd w:val="clear" w:color="auto" w:fill="D9D9D9"/>
          </w:tcPr>
          <w:p w:rsidR="00D946A7" w:rsidRPr="001A6063" w:rsidRDefault="00D946A7" w:rsidP="00D946A7">
            <w:pPr>
              <w:ind w:left="600"/>
              <w:jc w:val="center"/>
              <w:rPr>
                <w:rFonts w:eastAsia="MS MinNew Roman"/>
                <w:bCs/>
              </w:rPr>
            </w:pPr>
            <w:r w:rsidRPr="001A6063">
              <w:t>Предельные (минимальные и (или) максимальные) размеры земельных участков, в том числе их площадь</w:t>
            </w:r>
          </w:p>
        </w:tc>
      </w:tr>
      <w:tr w:rsidR="00D946A7" w:rsidRPr="001A6063" w:rsidTr="00D946A7">
        <w:tc>
          <w:tcPr>
            <w:tcW w:w="1160" w:type="dxa"/>
            <w:shd w:val="clear" w:color="auto" w:fill="auto"/>
          </w:tcPr>
          <w:p w:rsidR="00D946A7" w:rsidRPr="001A6063" w:rsidRDefault="00D946A7" w:rsidP="00D946A7">
            <w:pPr>
              <w:pStyle w:val="affa"/>
              <w:numPr>
                <w:ilvl w:val="0"/>
                <w:numId w:val="24"/>
              </w:numPr>
              <w:jc w:val="both"/>
              <w:rPr>
                <w:rFonts w:eastAsia="MS MinNew Roman"/>
                <w:bCs/>
              </w:rPr>
            </w:pPr>
          </w:p>
        </w:tc>
        <w:tc>
          <w:tcPr>
            <w:tcW w:w="6356" w:type="dxa"/>
            <w:shd w:val="clear" w:color="auto" w:fill="auto"/>
          </w:tcPr>
          <w:p w:rsidR="00D946A7" w:rsidRPr="001A6063" w:rsidRDefault="00D946A7" w:rsidP="00D946A7">
            <w:pPr>
              <w:ind w:left="600"/>
              <w:jc w:val="both"/>
              <w:rPr>
                <w:rFonts w:eastAsia="MS MinNew Roman"/>
                <w:bCs/>
              </w:rPr>
            </w:pPr>
            <w:r w:rsidRPr="001A6063">
              <w:t>Минимальная площадь земельного участка, кв</w:t>
            </w:r>
            <w:proofErr w:type="gramStart"/>
            <w:r w:rsidRPr="001A6063">
              <w:t>.м</w:t>
            </w:r>
            <w:proofErr w:type="gramEnd"/>
          </w:p>
        </w:tc>
        <w:tc>
          <w:tcPr>
            <w:tcW w:w="2123"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1000</w:t>
            </w:r>
          </w:p>
        </w:tc>
        <w:tc>
          <w:tcPr>
            <w:tcW w:w="288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3000</w:t>
            </w:r>
          </w:p>
        </w:tc>
        <w:tc>
          <w:tcPr>
            <w:tcW w:w="194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1000</w:t>
            </w:r>
          </w:p>
        </w:tc>
      </w:tr>
      <w:tr w:rsidR="00D946A7" w:rsidRPr="001A6063" w:rsidTr="00D946A7">
        <w:tc>
          <w:tcPr>
            <w:tcW w:w="1160" w:type="dxa"/>
            <w:shd w:val="clear" w:color="auto" w:fill="auto"/>
          </w:tcPr>
          <w:p w:rsidR="00D946A7" w:rsidRPr="001A6063" w:rsidRDefault="00D946A7" w:rsidP="00D946A7">
            <w:pPr>
              <w:pStyle w:val="affa"/>
              <w:numPr>
                <w:ilvl w:val="0"/>
                <w:numId w:val="24"/>
              </w:numPr>
              <w:jc w:val="both"/>
              <w:rPr>
                <w:rFonts w:eastAsia="MS MinNew Roman"/>
                <w:bCs/>
              </w:rPr>
            </w:pPr>
          </w:p>
        </w:tc>
        <w:tc>
          <w:tcPr>
            <w:tcW w:w="6356" w:type="dxa"/>
            <w:shd w:val="clear" w:color="auto" w:fill="auto"/>
          </w:tcPr>
          <w:p w:rsidR="00D946A7" w:rsidRPr="001A6063" w:rsidRDefault="00D946A7" w:rsidP="00D946A7">
            <w:pPr>
              <w:ind w:left="600"/>
              <w:jc w:val="both"/>
              <w:rPr>
                <w:rFonts w:eastAsia="MS MinNew Roman"/>
                <w:bCs/>
              </w:rPr>
            </w:pPr>
            <w:r w:rsidRPr="001A6063">
              <w:t>Максимальная площадь земельного участка, кв</w:t>
            </w:r>
            <w:proofErr w:type="gramStart"/>
            <w:r w:rsidRPr="001A6063">
              <w:t>.м</w:t>
            </w:r>
            <w:proofErr w:type="gramEnd"/>
          </w:p>
        </w:tc>
        <w:tc>
          <w:tcPr>
            <w:tcW w:w="2123"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c>
          <w:tcPr>
            <w:tcW w:w="288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c>
          <w:tcPr>
            <w:tcW w:w="194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299" w:type="dxa"/>
            <w:gridSpan w:val="4"/>
            <w:shd w:val="clear" w:color="auto" w:fill="D9D9D9"/>
          </w:tcPr>
          <w:p w:rsidR="00D946A7" w:rsidRPr="001A6063" w:rsidRDefault="00D946A7" w:rsidP="00D946A7">
            <w:pPr>
              <w:ind w:left="600"/>
              <w:jc w:val="center"/>
              <w:rPr>
                <w:rFonts w:eastAsia="MS MinNew Roman"/>
                <w:bCs/>
              </w:rPr>
            </w:pPr>
            <w:r w:rsidRPr="001A6063">
              <w:t>Предельное количество этажей или предельная высота зданий, строений, сооружений</w:t>
            </w:r>
          </w:p>
        </w:tc>
      </w:tr>
      <w:tr w:rsidR="00D946A7" w:rsidRPr="001A6063" w:rsidTr="00D946A7">
        <w:tc>
          <w:tcPr>
            <w:tcW w:w="1160" w:type="dxa"/>
            <w:shd w:val="clear" w:color="auto" w:fill="auto"/>
          </w:tcPr>
          <w:p w:rsidR="00D946A7" w:rsidRPr="001A6063" w:rsidRDefault="00D946A7" w:rsidP="00D946A7">
            <w:pPr>
              <w:pStyle w:val="affa"/>
              <w:numPr>
                <w:ilvl w:val="0"/>
                <w:numId w:val="24"/>
              </w:numPr>
              <w:jc w:val="both"/>
              <w:rPr>
                <w:rFonts w:eastAsia="MS MinNew Roman"/>
                <w:bCs/>
              </w:rPr>
            </w:pPr>
          </w:p>
        </w:tc>
        <w:tc>
          <w:tcPr>
            <w:tcW w:w="6356" w:type="dxa"/>
            <w:tcBorders>
              <w:bottom w:val="single" w:sz="4" w:space="0" w:color="auto"/>
            </w:tcBorders>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Предельная высота зданий, строений, сооружений, </w:t>
            </w:r>
            <w:proofErr w:type="gramStart"/>
            <w:r w:rsidRPr="001A6063">
              <w:rPr>
                <w:rFonts w:eastAsia="MS MinNew Roman"/>
                <w:bCs/>
              </w:rPr>
              <w:t>м</w:t>
            </w:r>
            <w:proofErr w:type="gramEnd"/>
          </w:p>
        </w:tc>
        <w:tc>
          <w:tcPr>
            <w:tcW w:w="2123"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w:t>
            </w:r>
          </w:p>
        </w:tc>
        <w:tc>
          <w:tcPr>
            <w:tcW w:w="288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5</w:t>
            </w:r>
          </w:p>
        </w:tc>
        <w:tc>
          <w:tcPr>
            <w:tcW w:w="194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22,5</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299" w:type="dxa"/>
            <w:gridSpan w:val="4"/>
            <w:shd w:val="clear" w:color="auto" w:fill="D9D9D9"/>
          </w:tcPr>
          <w:p w:rsidR="00D946A7" w:rsidRPr="001A6063" w:rsidRDefault="00D946A7" w:rsidP="00D946A7">
            <w:pPr>
              <w:ind w:left="600"/>
              <w:jc w:val="center"/>
              <w:rPr>
                <w:rFonts w:eastAsia="MS MinNew Roman"/>
                <w:bCs/>
              </w:rPr>
            </w:pPr>
            <w:r w:rsidRPr="001A606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946A7" w:rsidRPr="001A6063" w:rsidTr="00D946A7">
        <w:tc>
          <w:tcPr>
            <w:tcW w:w="1160" w:type="dxa"/>
            <w:shd w:val="clear" w:color="auto" w:fill="auto"/>
          </w:tcPr>
          <w:p w:rsidR="00D946A7" w:rsidRPr="001A6063" w:rsidRDefault="00D946A7" w:rsidP="00D946A7">
            <w:pPr>
              <w:pStyle w:val="affa"/>
              <w:numPr>
                <w:ilvl w:val="0"/>
                <w:numId w:val="24"/>
              </w:numPr>
              <w:jc w:val="both"/>
              <w:rPr>
                <w:rFonts w:eastAsia="MS MinNew Roman"/>
                <w:bCs/>
              </w:rPr>
            </w:pPr>
          </w:p>
        </w:tc>
        <w:tc>
          <w:tcPr>
            <w:tcW w:w="6356"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Минимальный отступ от границ земельных участков до зданий, строений, сооружений </w:t>
            </w:r>
            <w:proofErr w:type="gramStart"/>
            <w:r w:rsidRPr="001A6063">
              <w:rPr>
                <w:rFonts w:eastAsia="MS MinNew Roman"/>
                <w:bCs/>
              </w:rPr>
              <w:t>м</w:t>
            </w:r>
            <w:proofErr w:type="gramEnd"/>
          </w:p>
        </w:tc>
        <w:tc>
          <w:tcPr>
            <w:tcW w:w="2123"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w:t>
            </w:r>
          </w:p>
        </w:tc>
        <w:tc>
          <w:tcPr>
            <w:tcW w:w="288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c>
          <w:tcPr>
            <w:tcW w:w="194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299" w:type="dxa"/>
            <w:gridSpan w:val="4"/>
            <w:shd w:val="clear" w:color="auto" w:fill="D9D9D9"/>
          </w:tcPr>
          <w:p w:rsidR="00D946A7" w:rsidRPr="001A6063" w:rsidRDefault="00D946A7" w:rsidP="00D946A7">
            <w:pPr>
              <w:ind w:left="600"/>
              <w:jc w:val="center"/>
              <w:rPr>
                <w:rFonts w:eastAsia="MS MinNew Roman"/>
                <w:bCs/>
              </w:rPr>
            </w:pPr>
            <w:r w:rsidRPr="001A60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946A7" w:rsidRPr="001A6063" w:rsidTr="00D946A7">
        <w:tc>
          <w:tcPr>
            <w:tcW w:w="1160" w:type="dxa"/>
            <w:shd w:val="clear" w:color="auto" w:fill="auto"/>
          </w:tcPr>
          <w:p w:rsidR="00D946A7" w:rsidRPr="001A6063" w:rsidRDefault="00D946A7" w:rsidP="00D946A7">
            <w:pPr>
              <w:pStyle w:val="affa"/>
              <w:numPr>
                <w:ilvl w:val="0"/>
                <w:numId w:val="24"/>
              </w:numPr>
              <w:jc w:val="both"/>
              <w:rPr>
                <w:rFonts w:eastAsia="MS MinNew Roman"/>
                <w:bCs/>
              </w:rPr>
            </w:pPr>
          </w:p>
        </w:tc>
        <w:tc>
          <w:tcPr>
            <w:tcW w:w="6356"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Максимальный процент застройки в границах земельного участка, </w:t>
            </w:r>
            <w:r w:rsidRPr="00A34C90">
              <w:rPr>
                <w:rFonts w:eastAsia="MS MinNew Roman"/>
                <w:bCs/>
              </w:rPr>
              <w:t>%</w:t>
            </w:r>
          </w:p>
        </w:tc>
        <w:tc>
          <w:tcPr>
            <w:tcW w:w="2123"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w:t>
            </w:r>
          </w:p>
        </w:tc>
        <w:tc>
          <w:tcPr>
            <w:tcW w:w="288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5</w:t>
            </w:r>
          </w:p>
        </w:tc>
        <w:tc>
          <w:tcPr>
            <w:tcW w:w="194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80</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299" w:type="dxa"/>
            <w:gridSpan w:val="4"/>
            <w:shd w:val="clear" w:color="auto" w:fill="D9D9D9"/>
          </w:tcPr>
          <w:p w:rsidR="00D946A7" w:rsidRPr="001A6063" w:rsidRDefault="00D946A7" w:rsidP="00D946A7">
            <w:pPr>
              <w:ind w:left="600"/>
              <w:jc w:val="center"/>
              <w:rPr>
                <w:rFonts w:eastAsia="MS MinNew Roman"/>
                <w:bCs/>
              </w:rPr>
            </w:pPr>
            <w:r w:rsidRPr="001A6063">
              <w:t>Иные предельные параметры</w:t>
            </w:r>
          </w:p>
        </w:tc>
      </w:tr>
      <w:tr w:rsidR="00D946A7" w:rsidRPr="001A6063" w:rsidTr="00D946A7">
        <w:tc>
          <w:tcPr>
            <w:tcW w:w="1160" w:type="dxa"/>
            <w:shd w:val="clear" w:color="auto" w:fill="auto"/>
          </w:tcPr>
          <w:p w:rsidR="00D946A7" w:rsidRPr="001A6063" w:rsidRDefault="00D946A7" w:rsidP="00D946A7">
            <w:pPr>
              <w:pStyle w:val="affa"/>
              <w:numPr>
                <w:ilvl w:val="0"/>
                <w:numId w:val="24"/>
              </w:numPr>
              <w:jc w:val="both"/>
              <w:rPr>
                <w:rFonts w:eastAsia="MS MinNew Roman"/>
                <w:bCs/>
              </w:rPr>
            </w:pPr>
          </w:p>
        </w:tc>
        <w:tc>
          <w:tcPr>
            <w:tcW w:w="6356" w:type="dxa"/>
            <w:shd w:val="clear" w:color="auto" w:fill="auto"/>
          </w:tcPr>
          <w:p w:rsidR="00D946A7" w:rsidRPr="001A6063" w:rsidRDefault="00D946A7" w:rsidP="00D946A7">
            <w:pPr>
              <w:ind w:left="600"/>
              <w:jc w:val="both"/>
              <w:rPr>
                <w:rFonts w:eastAsia="MS MinNew Roman"/>
                <w:bCs/>
              </w:rPr>
            </w:pPr>
            <w:r w:rsidRPr="001A6063">
              <w:rPr>
                <w:rFonts w:eastAsia="MS MinNew Roman"/>
                <w:bCs/>
              </w:rPr>
              <w:t>Максимальная площадь объектов физкультуры и спорта открытого типа, кв</w:t>
            </w:r>
            <w:proofErr w:type="gramStart"/>
            <w:r w:rsidRPr="001A6063">
              <w:rPr>
                <w:rFonts w:eastAsia="MS MinNew Roman"/>
                <w:bCs/>
              </w:rPr>
              <w:t>.м</w:t>
            </w:r>
            <w:proofErr w:type="gramEnd"/>
          </w:p>
        </w:tc>
        <w:tc>
          <w:tcPr>
            <w:tcW w:w="2123"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3000</w:t>
            </w:r>
          </w:p>
        </w:tc>
        <w:tc>
          <w:tcPr>
            <w:tcW w:w="288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c>
          <w:tcPr>
            <w:tcW w:w="1940"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10000</w:t>
            </w:r>
          </w:p>
        </w:tc>
      </w:tr>
    </w:tbl>
    <w:p w:rsidR="00D946A7" w:rsidRPr="001A6063" w:rsidRDefault="00D946A7" w:rsidP="00D946A7">
      <w:pPr>
        <w:spacing w:line="360" w:lineRule="auto"/>
        <w:ind w:firstLine="700"/>
        <w:jc w:val="both"/>
      </w:pPr>
    </w:p>
    <w:p w:rsidR="00D946A7" w:rsidRPr="001A6063" w:rsidRDefault="00D946A7" w:rsidP="00D946A7">
      <w:pPr>
        <w:spacing w:line="360" w:lineRule="auto"/>
        <w:ind w:firstLine="700"/>
        <w:jc w:val="both"/>
      </w:pPr>
      <w:r w:rsidRPr="001A6063">
        <w:br w:type="page"/>
      </w:r>
    </w:p>
    <w:p w:rsidR="00D946A7" w:rsidRPr="001A6063" w:rsidRDefault="00D946A7" w:rsidP="00D946A7">
      <w:pPr>
        <w:ind w:firstLine="700"/>
        <w:jc w:val="both"/>
        <w:rPr>
          <w:b/>
        </w:rPr>
      </w:pPr>
      <w:r w:rsidRPr="00B32C09">
        <w:rPr>
          <w:b/>
          <w:i/>
        </w:rPr>
        <w:lastRenderedPageBreak/>
        <w:t xml:space="preserve">Статья </w:t>
      </w:r>
      <w:r w:rsidR="006371AC" w:rsidRPr="00B32C09">
        <w:rPr>
          <w:b/>
          <w:i/>
        </w:rPr>
        <w:t>6</w:t>
      </w:r>
      <w:r w:rsidR="00D47B06">
        <w:rPr>
          <w:b/>
          <w:i/>
        </w:rPr>
        <w:t>1</w:t>
      </w:r>
      <w:r w:rsidR="00690969">
        <w:rPr>
          <w:b/>
          <w:i/>
        </w:rPr>
        <w:t>.</w:t>
      </w:r>
      <w:r w:rsidRPr="001A6063">
        <w:rPr>
          <w:b/>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специального назначения </w:t>
      </w:r>
    </w:p>
    <w:p w:rsidR="00D946A7" w:rsidRPr="001A6063" w:rsidRDefault="00D946A7" w:rsidP="00D946A7">
      <w:pPr>
        <w:ind w:firstLine="700"/>
        <w:jc w:val="both"/>
        <w:rPr>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4794"/>
        <w:gridCol w:w="3024"/>
        <w:gridCol w:w="2362"/>
        <w:gridCol w:w="2977"/>
      </w:tblGrid>
      <w:tr w:rsidR="00D946A7" w:rsidRPr="001A6063" w:rsidTr="00D946A7">
        <w:tc>
          <w:tcPr>
            <w:tcW w:w="1160" w:type="dxa"/>
            <w:shd w:val="clear" w:color="auto" w:fill="auto"/>
          </w:tcPr>
          <w:p w:rsidR="00D946A7" w:rsidRPr="001A6063" w:rsidRDefault="00D946A7" w:rsidP="00D946A7">
            <w:pPr>
              <w:ind w:left="600"/>
              <w:jc w:val="center"/>
              <w:rPr>
                <w:rFonts w:eastAsia="MS MinNew Roman"/>
                <w:b/>
                <w:bCs/>
              </w:rPr>
            </w:pPr>
            <w:r w:rsidRPr="001A6063">
              <w:rPr>
                <w:b/>
              </w:rPr>
              <w:t xml:space="preserve">№ </w:t>
            </w:r>
            <w:proofErr w:type="gramStart"/>
            <w:r w:rsidRPr="001A6063">
              <w:rPr>
                <w:b/>
              </w:rPr>
              <w:t>п</w:t>
            </w:r>
            <w:proofErr w:type="gramEnd"/>
            <w:r w:rsidRPr="001A6063">
              <w:rPr>
                <w:b/>
              </w:rPr>
              <w:t>/п</w:t>
            </w:r>
          </w:p>
        </w:tc>
        <w:tc>
          <w:tcPr>
            <w:tcW w:w="4794" w:type="dxa"/>
            <w:shd w:val="clear" w:color="auto" w:fill="auto"/>
          </w:tcPr>
          <w:p w:rsidR="00D946A7" w:rsidRPr="001A6063" w:rsidRDefault="00D946A7" w:rsidP="00D946A7">
            <w:pPr>
              <w:ind w:left="600"/>
              <w:jc w:val="center"/>
              <w:rPr>
                <w:rFonts w:eastAsia="MS MinNew Roman"/>
                <w:b/>
                <w:bCs/>
              </w:rPr>
            </w:pPr>
            <w:r w:rsidRPr="001A6063">
              <w:rPr>
                <w:b/>
              </w:rPr>
              <w:t>Наименование параметра</w:t>
            </w:r>
          </w:p>
        </w:tc>
        <w:tc>
          <w:tcPr>
            <w:tcW w:w="8363" w:type="dxa"/>
            <w:gridSpan w:val="3"/>
            <w:shd w:val="clear" w:color="auto" w:fill="auto"/>
          </w:tcPr>
          <w:p w:rsidR="00D946A7" w:rsidRPr="001A6063" w:rsidRDefault="00D946A7" w:rsidP="00D946A7">
            <w:pPr>
              <w:ind w:left="600"/>
              <w:jc w:val="center"/>
              <w:rPr>
                <w:rFonts w:eastAsia="MS MinNew Roman"/>
                <w:b/>
                <w:bCs/>
              </w:rPr>
            </w:pPr>
            <w:r w:rsidRPr="001A6063">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946A7" w:rsidRPr="001A6063" w:rsidTr="00D946A7">
        <w:tc>
          <w:tcPr>
            <w:tcW w:w="1160" w:type="dxa"/>
            <w:shd w:val="clear" w:color="auto" w:fill="auto"/>
          </w:tcPr>
          <w:p w:rsidR="00D946A7" w:rsidRPr="001A6063" w:rsidRDefault="00D946A7" w:rsidP="00D946A7">
            <w:pPr>
              <w:spacing w:line="360" w:lineRule="auto"/>
              <w:ind w:left="600"/>
              <w:jc w:val="both"/>
              <w:rPr>
                <w:rFonts w:eastAsia="MS MinNew Roman"/>
                <w:bCs/>
              </w:rPr>
            </w:pPr>
          </w:p>
        </w:tc>
        <w:tc>
          <w:tcPr>
            <w:tcW w:w="4794" w:type="dxa"/>
            <w:shd w:val="clear" w:color="auto" w:fill="auto"/>
          </w:tcPr>
          <w:p w:rsidR="00D946A7" w:rsidRPr="001A6063" w:rsidRDefault="00D946A7" w:rsidP="00D946A7">
            <w:pPr>
              <w:spacing w:line="360" w:lineRule="auto"/>
              <w:ind w:left="600"/>
              <w:jc w:val="both"/>
              <w:rPr>
                <w:rFonts w:eastAsia="MS MinNew Roman"/>
                <w:bCs/>
              </w:rPr>
            </w:pPr>
          </w:p>
        </w:tc>
        <w:tc>
          <w:tcPr>
            <w:tcW w:w="3024"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Сп-1</w:t>
            </w:r>
          </w:p>
        </w:tc>
        <w:tc>
          <w:tcPr>
            <w:tcW w:w="2362"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Сп-2</w:t>
            </w:r>
          </w:p>
        </w:tc>
        <w:tc>
          <w:tcPr>
            <w:tcW w:w="2977" w:type="dxa"/>
            <w:shd w:val="clear" w:color="auto" w:fill="auto"/>
          </w:tcPr>
          <w:p w:rsidR="00D946A7" w:rsidRPr="001A6063" w:rsidRDefault="00D946A7" w:rsidP="00D946A7">
            <w:pPr>
              <w:spacing w:line="360" w:lineRule="auto"/>
              <w:ind w:left="600"/>
              <w:jc w:val="center"/>
              <w:rPr>
                <w:rFonts w:eastAsia="MS MinNew Roman"/>
                <w:b/>
                <w:bCs/>
              </w:rPr>
            </w:pPr>
            <w:r w:rsidRPr="001A6063">
              <w:rPr>
                <w:rFonts w:eastAsia="MS MinNew Roman"/>
                <w:b/>
                <w:bCs/>
              </w:rPr>
              <w:t>Сп-3</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Предельные (минимальные и (или) максимальные) размеры земельных участков, в том числе их площадь</w:t>
            </w:r>
          </w:p>
        </w:tc>
      </w:tr>
      <w:tr w:rsidR="00D946A7" w:rsidRPr="001A6063" w:rsidTr="00D946A7">
        <w:tc>
          <w:tcPr>
            <w:tcW w:w="1160" w:type="dxa"/>
            <w:shd w:val="clear" w:color="auto" w:fill="auto"/>
          </w:tcPr>
          <w:p w:rsidR="00D946A7" w:rsidRPr="001A6063" w:rsidRDefault="00D946A7" w:rsidP="00D946A7">
            <w:pPr>
              <w:pStyle w:val="affa"/>
              <w:numPr>
                <w:ilvl w:val="0"/>
                <w:numId w:val="25"/>
              </w:numPr>
              <w:jc w:val="both"/>
              <w:rPr>
                <w:rFonts w:eastAsia="MS MinNew Roman"/>
                <w:bCs/>
              </w:rPr>
            </w:pPr>
          </w:p>
        </w:tc>
        <w:tc>
          <w:tcPr>
            <w:tcW w:w="4794" w:type="dxa"/>
            <w:shd w:val="clear" w:color="auto" w:fill="auto"/>
          </w:tcPr>
          <w:p w:rsidR="00D946A7" w:rsidRPr="001A6063" w:rsidRDefault="00D946A7" w:rsidP="00D946A7">
            <w:pPr>
              <w:ind w:left="600"/>
              <w:jc w:val="both"/>
              <w:rPr>
                <w:rFonts w:eastAsia="MS MinNew Roman"/>
                <w:bCs/>
              </w:rPr>
            </w:pPr>
            <w:r w:rsidRPr="001A6063">
              <w:t>Минимальная площадь земельного участка, кв</w:t>
            </w:r>
            <w:proofErr w:type="gramStart"/>
            <w:r w:rsidRPr="001A6063">
              <w:t>.м</w:t>
            </w:r>
            <w:proofErr w:type="gramEnd"/>
          </w:p>
        </w:tc>
        <w:tc>
          <w:tcPr>
            <w:tcW w:w="302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c>
          <w:tcPr>
            <w:tcW w:w="2362"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600</w:t>
            </w:r>
          </w:p>
        </w:tc>
        <w:tc>
          <w:tcPr>
            <w:tcW w:w="2977"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400</w:t>
            </w:r>
          </w:p>
        </w:tc>
      </w:tr>
      <w:tr w:rsidR="00D946A7" w:rsidRPr="001A6063" w:rsidTr="00D946A7">
        <w:tc>
          <w:tcPr>
            <w:tcW w:w="1160" w:type="dxa"/>
            <w:shd w:val="clear" w:color="auto" w:fill="auto"/>
          </w:tcPr>
          <w:p w:rsidR="00D946A7" w:rsidRPr="001A6063" w:rsidRDefault="00D946A7" w:rsidP="00D946A7">
            <w:pPr>
              <w:pStyle w:val="affa"/>
              <w:numPr>
                <w:ilvl w:val="0"/>
                <w:numId w:val="25"/>
              </w:numPr>
              <w:jc w:val="both"/>
              <w:rPr>
                <w:rFonts w:eastAsia="MS MinNew Roman"/>
                <w:bCs/>
              </w:rPr>
            </w:pPr>
          </w:p>
        </w:tc>
        <w:tc>
          <w:tcPr>
            <w:tcW w:w="4794" w:type="dxa"/>
            <w:shd w:val="clear" w:color="auto" w:fill="auto"/>
          </w:tcPr>
          <w:p w:rsidR="00D946A7" w:rsidRPr="001A6063" w:rsidRDefault="00D946A7" w:rsidP="00D946A7">
            <w:pPr>
              <w:ind w:left="600"/>
              <w:jc w:val="both"/>
              <w:rPr>
                <w:rFonts w:eastAsia="MS MinNew Roman"/>
                <w:bCs/>
              </w:rPr>
            </w:pPr>
            <w:r w:rsidRPr="001A6063">
              <w:t>Максимальная площадь земельного участка, кв</w:t>
            </w:r>
            <w:proofErr w:type="gramStart"/>
            <w:r w:rsidRPr="001A6063">
              <w:t>.м</w:t>
            </w:r>
            <w:proofErr w:type="gramEnd"/>
          </w:p>
        </w:tc>
        <w:tc>
          <w:tcPr>
            <w:tcW w:w="302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400000</w:t>
            </w:r>
          </w:p>
        </w:tc>
        <w:tc>
          <w:tcPr>
            <w:tcW w:w="2362"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c>
          <w:tcPr>
            <w:tcW w:w="2977"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Предельное количество этажей или предельная высота зданий, строений, сооружений</w:t>
            </w:r>
          </w:p>
        </w:tc>
      </w:tr>
      <w:tr w:rsidR="00D946A7" w:rsidRPr="001A6063" w:rsidTr="00D946A7">
        <w:tc>
          <w:tcPr>
            <w:tcW w:w="1160" w:type="dxa"/>
            <w:shd w:val="clear" w:color="auto" w:fill="auto"/>
          </w:tcPr>
          <w:p w:rsidR="00D946A7" w:rsidRPr="001A6063" w:rsidRDefault="00D946A7" w:rsidP="00D946A7">
            <w:pPr>
              <w:pStyle w:val="affa"/>
              <w:numPr>
                <w:ilvl w:val="0"/>
                <w:numId w:val="25"/>
              </w:numPr>
              <w:jc w:val="both"/>
              <w:rPr>
                <w:rFonts w:eastAsia="MS MinNew Roman"/>
                <w:bCs/>
              </w:rPr>
            </w:pPr>
          </w:p>
        </w:tc>
        <w:tc>
          <w:tcPr>
            <w:tcW w:w="4794"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Предельная высота зданий, строений, сооружений, </w:t>
            </w:r>
            <w:proofErr w:type="gramStart"/>
            <w:r w:rsidRPr="001A6063">
              <w:rPr>
                <w:rFonts w:eastAsia="MS MinNew Roman"/>
                <w:bCs/>
              </w:rPr>
              <w:t>м</w:t>
            </w:r>
            <w:proofErr w:type="gramEnd"/>
          </w:p>
        </w:tc>
        <w:tc>
          <w:tcPr>
            <w:tcW w:w="302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10</w:t>
            </w:r>
          </w:p>
        </w:tc>
        <w:tc>
          <w:tcPr>
            <w:tcW w:w="2362"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22,5</w:t>
            </w:r>
          </w:p>
        </w:tc>
        <w:tc>
          <w:tcPr>
            <w:tcW w:w="2977"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5</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946A7" w:rsidRPr="001A6063" w:rsidTr="00D946A7">
        <w:tc>
          <w:tcPr>
            <w:tcW w:w="1160" w:type="dxa"/>
            <w:shd w:val="clear" w:color="auto" w:fill="auto"/>
          </w:tcPr>
          <w:p w:rsidR="00D946A7" w:rsidRPr="001A6063" w:rsidRDefault="00D946A7" w:rsidP="00D946A7">
            <w:pPr>
              <w:pStyle w:val="affa"/>
              <w:numPr>
                <w:ilvl w:val="0"/>
                <w:numId w:val="25"/>
              </w:numPr>
              <w:jc w:val="both"/>
              <w:rPr>
                <w:rFonts w:eastAsia="MS MinNew Roman"/>
                <w:bCs/>
              </w:rPr>
            </w:pPr>
          </w:p>
        </w:tc>
        <w:tc>
          <w:tcPr>
            <w:tcW w:w="4794"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Минимальный отступ от границ земельных участков до зданий, строений, сооружений </w:t>
            </w:r>
            <w:proofErr w:type="gramStart"/>
            <w:r w:rsidRPr="001A6063">
              <w:rPr>
                <w:rFonts w:eastAsia="MS MinNew Roman"/>
                <w:bCs/>
              </w:rPr>
              <w:t>м</w:t>
            </w:r>
            <w:proofErr w:type="gramEnd"/>
          </w:p>
        </w:tc>
        <w:tc>
          <w:tcPr>
            <w:tcW w:w="302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3</w:t>
            </w:r>
          </w:p>
        </w:tc>
        <w:tc>
          <w:tcPr>
            <w:tcW w:w="2362"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w:t>
            </w:r>
          </w:p>
        </w:tc>
        <w:tc>
          <w:tcPr>
            <w:tcW w:w="2977"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1</w:t>
            </w:r>
          </w:p>
        </w:tc>
      </w:tr>
      <w:tr w:rsidR="00D946A7" w:rsidRPr="001A6063" w:rsidTr="00D946A7">
        <w:tc>
          <w:tcPr>
            <w:tcW w:w="1160" w:type="dxa"/>
            <w:shd w:val="clear" w:color="auto" w:fill="auto"/>
          </w:tcPr>
          <w:p w:rsidR="00D946A7" w:rsidRPr="001A6063" w:rsidRDefault="00D946A7" w:rsidP="00D946A7">
            <w:pPr>
              <w:ind w:left="600"/>
              <w:jc w:val="both"/>
              <w:rPr>
                <w:rFonts w:eastAsia="MS MinNew Roman"/>
                <w:bCs/>
              </w:rPr>
            </w:pPr>
          </w:p>
        </w:tc>
        <w:tc>
          <w:tcPr>
            <w:tcW w:w="13157" w:type="dxa"/>
            <w:gridSpan w:val="4"/>
            <w:shd w:val="clear" w:color="auto" w:fill="D9D9D9"/>
          </w:tcPr>
          <w:p w:rsidR="00D946A7" w:rsidRPr="001A6063" w:rsidRDefault="00D946A7" w:rsidP="00D946A7">
            <w:pPr>
              <w:ind w:left="600"/>
              <w:jc w:val="center"/>
              <w:rPr>
                <w:rFonts w:eastAsia="MS MinNew Roman"/>
                <w:bCs/>
              </w:rPr>
            </w:pPr>
            <w:r w:rsidRPr="001A60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946A7" w:rsidRPr="001A6063" w:rsidTr="00D946A7">
        <w:tc>
          <w:tcPr>
            <w:tcW w:w="1160" w:type="dxa"/>
            <w:shd w:val="clear" w:color="auto" w:fill="auto"/>
          </w:tcPr>
          <w:p w:rsidR="00D946A7" w:rsidRPr="001A6063" w:rsidRDefault="00D946A7" w:rsidP="00D946A7">
            <w:pPr>
              <w:pStyle w:val="affa"/>
              <w:numPr>
                <w:ilvl w:val="0"/>
                <w:numId w:val="25"/>
              </w:numPr>
              <w:jc w:val="both"/>
              <w:rPr>
                <w:rFonts w:eastAsia="MS MinNew Roman"/>
                <w:bCs/>
              </w:rPr>
            </w:pPr>
          </w:p>
        </w:tc>
        <w:tc>
          <w:tcPr>
            <w:tcW w:w="4794" w:type="dxa"/>
            <w:shd w:val="clear" w:color="auto" w:fill="auto"/>
          </w:tcPr>
          <w:p w:rsidR="00D946A7" w:rsidRPr="001A6063" w:rsidRDefault="00D946A7" w:rsidP="00D946A7">
            <w:pPr>
              <w:ind w:left="600"/>
              <w:jc w:val="both"/>
              <w:rPr>
                <w:rFonts w:eastAsia="MS MinNew Roman"/>
                <w:bCs/>
              </w:rPr>
            </w:pPr>
            <w:r w:rsidRPr="001A6063">
              <w:rPr>
                <w:rFonts w:eastAsia="MS MinNew Roman"/>
                <w:bCs/>
              </w:rPr>
              <w:t xml:space="preserve">Максимальный процент застройки в границах земельного участка, </w:t>
            </w:r>
            <w:r w:rsidRPr="00A34C90">
              <w:rPr>
                <w:rFonts w:eastAsia="MS MinNew Roman"/>
                <w:bCs/>
              </w:rPr>
              <w:t>%</w:t>
            </w:r>
          </w:p>
        </w:tc>
        <w:tc>
          <w:tcPr>
            <w:tcW w:w="3024"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50</w:t>
            </w:r>
          </w:p>
        </w:tc>
        <w:tc>
          <w:tcPr>
            <w:tcW w:w="2362"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90</w:t>
            </w:r>
          </w:p>
        </w:tc>
        <w:tc>
          <w:tcPr>
            <w:tcW w:w="2977" w:type="dxa"/>
            <w:shd w:val="clear" w:color="auto" w:fill="auto"/>
          </w:tcPr>
          <w:p w:rsidR="00D946A7" w:rsidRPr="001A6063" w:rsidRDefault="00D946A7" w:rsidP="00D946A7">
            <w:pPr>
              <w:ind w:left="600"/>
              <w:jc w:val="center"/>
              <w:rPr>
                <w:rFonts w:eastAsia="MS MinNew Roman"/>
                <w:bCs/>
              </w:rPr>
            </w:pPr>
            <w:r w:rsidRPr="001A6063">
              <w:rPr>
                <w:rFonts w:eastAsia="MS MinNew Roman"/>
                <w:bCs/>
              </w:rPr>
              <w:t>90</w:t>
            </w:r>
          </w:p>
        </w:tc>
      </w:tr>
    </w:tbl>
    <w:p w:rsidR="00D946A7" w:rsidRPr="001A6063" w:rsidRDefault="00D946A7" w:rsidP="00D946A7"/>
    <w:p w:rsidR="00D946A7" w:rsidRDefault="00D946A7" w:rsidP="00D946A7"/>
    <w:p w:rsidR="00640864" w:rsidRPr="003523DA" w:rsidRDefault="00640864" w:rsidP="00D946A7">
      <w:pPr>
        <w:spacing w:line="360" w:lineRule="auto"/>
        <w:ind w:firstLine="700"/>
        <w:jc w:val="both"/>
        <w:rPr>
          <w:color w:val="FF0000"/>
        </w:rPr>
      </w:pPr>
    </w:p>
    <w:sectPr w:rsidR="00640864" w:rsidRPr="003523DA" w:rsidSect="00D946A7">
      <w:pgSz w:w="16840" w:h="11901"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B7" w:rsidRDefault="003F76B7">
      <w:r>
        <w:separator/>
      </w:r>
    </w:p>
  </w:endnote>
  <w:endnote w:type="continuationSeparator" w:id="0">
    <w:p w:rsidR="003F76B7" w:rsidRDefault="003F7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2F" w:rsidRDefault="00260E2F">
    <w:pPr>
      <w:pStyle w:val="ae"/>
      <w:framePr w:wrap="auto" w:vAnchor="text" w:hAnchor="margin" w:xAlign="right" w:y="1"/>
      <w:rPr>
        <w:rStyle w:val="ab"/>
      </w:rPr>
    </w:pPr>
  </w:p>
  <w:p w:rsidR="00260E2F" w:rsidRDefault="00260E2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2F" w:rsidRDefault="00260E2F">
    <w:pPr>
      <w:pStyle w:val="ae"/>
      <w:framePr w:wrap="auto" w:vAnchor="text" w:hAnchor="margin" w:xAlign="right" w:y="1"/>
      <w:rPr>
        <w:rStyle w:val="ab"/>
      </w:rPr>
    </w:pPr>
  </w:p>
  <w:p w:rsidR="00260E2F" w:rsidRDefault="00260E2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B7" w:rsidRDefault="003F76B7">
      <w:r>
        <w:separator/>
      </w:r>
    </w:p>
  </w:footnote>
  <w:footnote w:type="continuationSeparator" w:id="0">
    <w:p w:rsidR="003F76B7" w:rsidRDefault="003F7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2F" w:rsidRDefault="00640478">
    <w:pPr>
      <w:pStyle w:val="a9"/>
      <w:framePr w:wrap="auto" w:vAnchor="text" w:hAnchor="margin" w:xAlign="center" w:y="1"/>
      <w:jc w:val="center"/>
      <w:rPr>
        <w:rStyle w:val="ab"/>
      </w:rPr>
    </w:pPr>
    <w:r>
      <w:rPr>
        <w:rStyle w:val="ab"/>
      </w:rPr>
      <w:fldChar w:fldCharType="begin"/>
    </w:r>
    <w:r w:rsidR="00260E2F">
      <w:rPr>
        <w:rStyle w:val="ab"/>
      </w:rPr>
      <w:instrText xml:space="preserve">PAGE  </w:instrText>
    </w:r>
    <w:r>
      <w:rPr>
        <w:rStyle w:val="ab"/>
      </w:rPr>
      <w:fldChar w:fldCharType="separate"/>
    </w:r>
    <w:r w:rsidR="003F55EE">
      <w:rPr>
        <w:rStyle w:val="ab"/>
        <w:noProof/>
      </w:rPr>
      <w:t>32</w:t>
    </w:r>
    <w:r>
      <w:rPr>
        <w:rStyle w:val="ab"/>
      </w:rPr>
      <w:fldChar w:fldCharType="end"/>
    </w:r>
  </w:p>
  <w:p w:rsidR="00260E2F" w:rsidRDefault="00260E2F">
    <w:pPr>
      <w:pStyle w:val="a9"/>
      <w:framePr w:wrap="auto" w:vAnchor="text" w:hAnchor="margin" w:xAlign="center" w:y="1"/>
      <w:rPr>
        <w:rStyle w:val="ab"/>
      </w:rPr>
    </w:pPr>
  </w:p>
  <w:p w:rsidR="00260E2F" w:rsidRDefault="00260E2F">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2F" w:rsidRDefault="00640478">
    <w:pPr>
      <w:pStyle w:val="a9"/>
      <w:framePr w:wrap="auto" w:vAnchor="text" w:hAnchor="margin" w:xAlign="center" w:y="1"/>
      <w:jc w:val="center"/>
      <w:rPr>
        <w:rStyle w:val="ab"/>
      </w:rPr>
    </w:pPr>
    <w:r>
      <w:rPr>
        <w:rStyle w:val="ab"/>
      </w:rPr>
      <w:fldChar w:fldCharType="begin"/>
    </w:r>
    <w:r w:rsidR="00260E2F">
      <w:rPr>
        <w:rStyle w:val="ab"/>
      </w:rPr>
      <w:instrText xml:space="preserve">PAGE  </w:instrText>
    </w:r>
    <w:r>
      <w:rPr>
        <w:rStyle w:val="ab"/>
      </w:rPr>
      <w:fldChar w:fldCharType="separate"/>
    </w:r>
    <w:r w:rsidR="003F55EE">
      <w:rPr>
        <w:rStyle w:val="ab"/>
        <w:noProof/>
      </w:rPr>
      <w:t>124</w:t>
    </w:r>
    <w:r>
      <w:rPr>
        <w:rStyle w:val="ab"/>
      </w:rPr>
      <w:fldChar w:fldCharType="end"/>
    </w:r>
  </w:p>
  <w:p w:rsidR="00260E2F" w:rsidRDefault="00260E2F">
    <w:pPr>
      <w:pStyle w:val="a9"/>
      <w:framePr w:wrap="auto" w:vAnchor="text" w:hAnchor="margin" w:xAlign="center" w:y="1"/>
      <w:rPr>
        <w:rStyle w:val="ab"/>
      </w:rPr>
    </w:pPr>
  </w:p>
  <w:p w:rsidR="00260E2F" w:rsidRDefault="00260E2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E00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3C7BEB"/>
    <w:multiLevelType w:val="hybridMultilevel"/>
    <w:tmpl w:val="651651CE"/>
    <w:lvl w:ilvl="0" w:tplc="BEB6EA66">
      <w:start w:val="1"/>
      <w:numFmt w:val="decimal"/>
      <w:lvlText w:val="%1)"/>
      <w:lvlJc w:val="left"/>
      <w:pPr>
        <w:tabs>
          <w:tab w:val="num" w:pos="227"/>
        </w:tabs>
        <w:ind w:left="-57" w:firstLine="737"/>
      </w:pPr>
      <w:rPr>
        <w:rFonts w:hint="default"/>
        <w:i w:val="0"/>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469220E"/>
    <w:multiLevelType w:val="hybridMultilevel"/>
    <w:tmpl w:val="2D488FEA"/>
    <w:lvl w:ilvl="0" w:tplc="DEEED224">
      <w:start w:val="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495"/>
        </w:tabs>
        <w:ind w:left="1495"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5D93A4D"/>
    <w:multiLevelType w:val="hybridMultilevel"/>
    <w:tmpl w:val="CF6AB0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A97FFE"/>
    <w:multiLevelType w:val="multilevel"/>
    <w:tmpl w:val="21D8C25C"/>
    <w:lvl w:ilvl="0">
      <w:start w:val="9"/>
      <w:numFmt w:val="decimal"/>
      <w:lvlText w:val="%1."/>
      <w:lvlJc w:val="left"/>
      <w:pPr>
        <w:ind w:left="440" w:hanging="440"/>
      </w:pPr>
      <w:rPr>
        <w:rFonts w:hint="default"/>
      </w:rPr>
    </w:lvl>
    <w:lvl w:ilvl="1">
      <w:start w:val="1"/>
      <w:numFmt w:val="decimal"/>
      <w:lvlText w:val="%1.%2)"/>
      <w:lvlJc w:val="left"/>
      <w:pPr>
        <w:ind w:left="663" w:hanging="720"/>
      </w:pPr>
      <w:rPr>
        <w:rFonts w:ascii="Times New Roman" w:hAnsi="Times New Roman" w:cs="Times New Roman" w:hint="default"/>
      </w:rPr>
    </w:lvl>
    <w:lvl w:ilvl="2">
      <w:start w:val="1"/>
      <w:numFmt w:val="decimal"/>
      <w:lvlText w:val="%1.%2)%3."/>
      <w:lvlJc w:val="left"/>
      <w:pPr>
        <w:ind w:left="606" w:hanging="720"/>
      </w:pPr>
      <w:rPr>
        <w:rFonts w:hint="default"/>
      </w:rPr>
    </w:lvl>
    <w:lvl w:ilvl="3">
      <w:start w:val="1"/>
      <w:numFmt w:val="decimal"/>
      <w:lvlText w:val="%1.%2)%3.%4."/>
      <w:lvlJc w:val="left"/>
      <w:pPr>
        <w:ind w:left="909" w:hanging="108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1155" w:hanging="1440"/>
      </w:pPr>
      <w:rPr>
        <w:rFonts w:hint="default"/>
      </w:rPr>
    </w:lvl>
    <w:lvl w:ilvl="6">
      <w:start w:val="1"/>
      <w:numFmt w:val="decimal"/>
      <w:lvlText w:val="%1.%2)%3.%4.%5.%6.%7."/>
      <w:lvlJc w:val="left"/>
      <w:pPr>
        <w:ind w:left="1458" w:hanging="1800"/>
      </w:pPr>
      <w:rPr>
        <w:rFonts w:hint="default"/>
      </w:rPr>
    </w:lvl>
    <w:lvl w:ilvl="7">
      <w:start w:val="1"/>
      <w:numFmt w:val="decimal"/>
      <w:lvlText w:val="%1.%2)%3.%4.%5.%6.%7.%8."/>
      <w:lvlJc w:val="left"/>
      <w:pPr>
        <w:ind w:left="1401" w:hanging="1800"/>
      </w:pPr>
      <w:rPr>
        <w:rFonts w:hint="default"/>
      </w:rPr>
    </w:lvl>
    <w:lvl w:ilvl="8">
      <w:start w:val="1"/>
      <w:numFmt w:val="decimal"/>
      <w:lvlText w:val="%1.%2)%3.%4.%5.%6.%7.%8.%9."/>
      <w:lvlJc w:val="left"/>
      <w:pPr>
        <w:ind w:left="1704" w:hanging="2160"/>
      </w:pPr>
      <w:rPr>
        <w:rFonts w:hint="default"/>
      </w:rPr>
    </w:lvl>
  </w:abstractNum>
  <w:abstractNum w:abstractNumId="18">
    <w:nsid w:val="3CC643AD"/>
    <w:multiLevelType w:val="multilevel"/>
    <w:tmpl w:val="267AA2C0"/>
    <w:lvl w:ilvl="0">
      <w:start w:val="5"/>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nsid w:val="3F141ECD"/>
    <w:multiLevelType w:val="hybridMultilevel"/>
    <w:tmpl w:val="E062D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2EE3"/>
    <w:multiLevelType w:val="hybridMultilevel"/>
    <w:tmpl w:val="D108B10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1">
    <w:nsid w:val="45477C44"/>
    <w:multiLevelType w:val="hybridMultilevel"/>
    <w:tmpl w:val="302C609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A4BBF"/>
    <w:multiLevelType w:val="hybridMultilevel"/>
    <w:tmpl w:val="28466884"/>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6D4B6E"/>
    <w:multiLevelType w:val="hybridMultilevel"/>
    <w:tmpl w:val="EA56945C"/>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8B497E"/>
    <w:multiLevelType w:val="hybridMultilevel"/>
    <w:tmpl w:val="65B42AC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6">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19A2F62"/>
    <w:multiLevelType w:val="hybridMultilevel"/>
    <w:tmpl w:val="FC3E6D0A"/>
    <w:lvl w:ilvl="0" w:tplc="9A3A3696">
      <w:start w:val="1"/>
      <w:numFmt w:val="russianLower"/>
      <w:lvlText w:val="%1)"/>
      <w:lvlJc w:val="left"/>
      <w:pPr>
        <w:tabs>
          <w:tab w:val="num" w:pos="680"/>
        </w:tabs>
        <w:ind w:left="680" w:firstLine="68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0">
    <w:nsid w:val="62D265E8"/>
    <w:multiLevelType w:val="hybridMultilevel"/>
    <w:tmpl w:val="AB02104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2">
    <w:nsid w:val="65E07BF4"/>
    <w:multiLevelType w:val="hybridMultilevel"/>
    <w:tmpl w:val="B1605858"/>
    <w:lvl w:ilvl="0" w:tplc="804A2CB2">
      <w:start w:val="1"/>
      <w:numFmt w:val="decimal"/>
      <w:lvlText w:val="%1."/>
      <w:lvlJc w:val="left"/>
      <w:pPr>
        <w:ind w:left="502"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7A2B25"/>
    <w:multiLevelType w:val="hybridMultilevel"/>
    <w:tmpl w:val="AD58779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F51497"/>
    <w:multiLevelType w:val="hybridMultilevel"/>
    <w:tmpl w:val="BBD217DA"/>
    <w:lvl w:ilvl="0" w:tplc="B0DA1F6C">
      <w:start w:val="5"/>
      <w:numFmt w:val="bullet"/>
      <w:lvlText w:val="-"/>
      <w:lvlJc w:val="left"/>
      <w:pPr>
        <w:ind w:left="1649" w:hanging="94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6AF7635D"/>
    <w:multiLevelType w:val="hybridMultilevel"/>
    <w:tmpl w:val="712E82B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7">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8">
    <w:nsid w:val="6C2A54D5"/>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1360E"/>
    <w:multiLevelType w:val="hybridMultilevel"/>
    <w:tmpl w:val="FCD40898"/>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14E0C2C"/>
    <w:multiLevelType w:val="hybridMultilevel"/>
    <w:tmpl w:val="3B581CC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3">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7F66DB3"/>
    <w:multiLevelType w:val="multilevel"/>
    <w:tmpl w:val="6D84BCD6"/>
    <w:lvl w:ilvl="0">
      <w:start w:val="4"/>
      <w:numFmt w:val="decimal"/>
      <w:lvlText w:val="%1."/>
      <w:lvlJc w:val="left"/>
      <w:pPr>
        <w:ind w:left="420" w:hanging="42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5">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31"/>
  </w:num>
  <w:num w:numId="2">
    <w:abstractNumId w:val="16"/>
  </w:num>
  <w:num w:numId="3">
    <w:abstractNumId w:val="29"/>
  </w:num>
  <w:num w:numId="4">
    <w:abstractNumId w:val="24"/>
  </w:num>
  <w:num w:numId="5">
    <w:abstractNumId w:val="39"/>
  </w:num>
  <w:num w:numId="6">
    <w:abstractNumId w:val="20"/>
  </w:num>
  <w:num w:numId="7">
    <w:abstractNumId w:val="8"/>
  </w:num>
  <w:num w:numId="8">
    <w:abstractNumId w:val="21"/>
  </w:num>
  <w:num w:numId="9">
    <w:abstractNumId w:val="2"/>
  </w:num>
  <w:num w:numId="10">
    <w:abstractNumId w:val="42"/>
  </w:num>
  <w:num w:numId="11">
    <w:abstractNumId w:val="10"/>
  </w:num>
  <w:num w:numId="12">
    <w:abstractNumId w:val="25"/>
  </w:num>
  <w:num w:numId="13">
    <w:abstractNumId w:val="13"/>
  </w:num>
  <w:num w:numId="14">
    <w:abstractNumId w:val="36"/>
  </w:num>
  <w:num w:numId="15">
    <w:abstractNumId w:val="46"/>
  </w:num>
  <w:num w:numId="16">
    <w:abstractNumId w:val="6"/>
  </w:num>
  <w:num w:numId="17">
    <w:abstractNumId w:val="15"/>
  </w:num>
  <w:num w:numId="18">
    <w:abstractNumId w:val="37"/>
  </w:num>
  <w:num w:numId="19">
    <w:abstractNumId w:val="26"/>
  </w:num>
  <w:num w:numId="20">
    <w:abstractNumId w:val="23"/>
  </w:num>
  <w:num w:numId="21">
    <w:abstractNumId w:val="34"/>
  </w:num>
  <w:num w:numId="22">
    <w:abstractNumId w:val="32"/>
  </w:num>
  <w:num w:numId="23">
    <w:abstractNumId w:val="22"/>
  </w:num>
  <w:num w:numId="24">
    <w:abstractNumId w:val="11"/>
  </w:num>
  <w:num w:numId="25">
    <w:abstractNumId w:val="3"/>
  </w:num>
  <w:num w:numId="26">
    <w:abstractNumId w:val="4"/>
  </w:num>
  <w:num w:numId="27">
    <w:abstractNumId w:val="45"/>
  </w:num>
  <w:num w:numId="28">
    <w:abstractNumId w:val="41"/>
  </w:num>
  <w:num w:numId="29">
    <w:abstractNumId w:val="0"/>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num>
  <w:num w:numId="33">
    <w:abstractNumId w:val="12"/>
  </w:num>
  <w:num w:numId="34">
    <w:abstractNumId w:val="14"/>
  </w:num>
  <w:num w:numId="35">
    <w:abstractNumId w:val="9"/>
  </w:num>
  <w:num w:numId="36">
    <w:abstractNumId w:val="18"/>
  </w:num>
  <w:num w:numId="37">
    <w:abstractNumId w:val="19"/>
  </w:num>
  <w:num w:numId="38">
    <w:abstractNumId w:val="33"/>
  </w:num>
  <w:num w:numId="39">
    <w:abstractNumId w:val="5"/>
  </w:num>
  <w:num w:numId="40">
    <w:abstractNumId w:val="43"/>
  </w:num>
  <w:num w:numId="41">
    <w:abstractNumId w:val="30"/>
  </w:num>
  <w:num w:numId="42">
    <w:abstractNumId w:val="44"/>
  </w:num>
  <w:num w:numId="43">
    <w:abstractNumId w:val="17"/>
  </w:num>
  <w:num w:numId="44">
    <w:abstractNumId w:val="40"/>
  </w:num>
  <w:num w:numId="45">
    <w:abstractNumId w:val="7"/>
  </w:num>
  <w:num w:numId="46">
    <w:abstractNumId w:val="28"/>
  </w:num>
  <w:num w:numId="47">
    <w:abstractNumId w:val="35"/>
  </w:num>
  <w:num w:numId="48">
    <w:abstractNumId w:val="3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20482"/>
  </w:hdrShapeDefaults>
  <w:footnotePr>
    <w:numRestart w:val="eachPage"/>
    <w:footnote w:id="-1"/>
    <w:footnote w:id="0"/>
  </w:footnotePr>
  <w:endnotePr>
    <w:endnote w:id="-1"/>
    <w:endnote w:id="0"/>
  </w:endnotePr>
  <w:compat/>
  <w:rsids>
    <w:rsidRoot w:val="00DF09B1"/>
    <w:rsid w:val="0000035F"/>
    <w:rsid w:val="0000074C"/>
    <w:rsid w:val="00001E39"/>
    <w:rsid w:val="000041A5"/>
    <w:rsid w:val="000045EF"/>
    <w:rsid w:val="00005DD8"/>
    <w:rsid w:val="00007402"/>
    <w:rsid w:val="00013776"/>
    <w:rsid w:val="0001381D"/>
    <w:rsid w:val="00022EA7"/>
    <w:rsid w:val="00023A57"/>
    <w:rsid w:val="0002640B"/>
    <w:rsid w:val="00026879"/>
    <w:rsid w:val="00027C76"/>
    <w:rsid w:val="00030871"/>
    <w:rsid w:val="00031885"/>
    <w:rsid w:val="00032439"/>
    <w:rsid w:val="0003455F"/>
    <w:rsid w:val="00034A7E"/>
    <w:rsid w:val="000362BF"/>
    <w:rsid w:val="00036926"/>
    <w:rsid w:val="00037209"/>
    <w:rsid w:val="00037637"/>
    <w:rsid w:val="000376A8"/>
    <w:rsid w:val="000376D4"/>
    <w:rsid w:val="00047F35"/>
    <w:rsid w:val="000500CF"/>
    <w:rsid w:val="000508BA"/>
    <w:rsid w:val="00050F62"/>
    <w:rsid w:val="00052097"/>
    <w:rsid w:val="00052421"/>
    <w:rsid w:val="000525A5"/>
    <w:rsid w:val="00053E07"/>
    <w:rsid w:val="000540AE"/>
    <w:rsid w:val="00054B13"/>
    <w:rsid w:val="00056271"/>
    <w:rsid w:val="0006361E"/>
    <w:rsid w:val="00065E71"/>
    <w:rsid w:val="0006605A"/>
    <w:rsid w:val="000701EA"/>
    <w:rsid w:val="0007231C"/>
    <w:rsid w:val="00072C9C"/>
    <w:rsid w:val="00072CCE"/>
    <w:rsid w:val="00073D16"/>
    <w:rsid w:val="00074FB4"/>
    <w:rsid w:val="00076F9D"/>
    <w:rsid w:val="0008030E"/>
    <w:rsid w:val="00081024"/>
    <w:rsid w:val="00081428"/>
    <w:rsid w:val="00084CFE"/>
    <w:rsid w:val="00085BDE"/>
    <w:rsid w:val="00085D7A"/>
    <w:rsid w:val="00085FAE"/>
    <w:rsid w:val="000874C9"/>
    <w:rsid w:val="00090721"/>
    <w:rsid w:val="0009084F"/>
    <w:rsid w:val="000909ED"/>
    <w:rsid w:val="000937B6"/>
    <w:rsid w:val="00094F4E"/>
    <w:rsid w:val="000954B9"/>
    <w:rsid w:val="000969F8"/>
    <w:rsid w:val="000A0975"/>
    <w:rsid w:val="000A09AC"/>
    <w:rsid w:val="000A3978"/>
    <w:rsid w:val="000A3B65"/>
    <w:rsid w:val="000A4F05"/>
    <w:rsid w:val="000A50F5"/>
    <w:rsid w:val="000A523B"/>
    <w:rsid w:val="000A5511"/>
    <w:rsid w:val="000A5DFC"/>
    <w:rsid w:val="000A70BF"/>
    <w:rsid w:val="000B0256"/>
    <w:rsid w:val="000B2AAA"/>
    <w:rsid w:val="000B4B73"/>
    <w:rsid w:val="000B76AA"/>
    <w:rsid w:val="000B77BF"/>
    <w:rsid w:val="000B7949"/>
    <w:rsid w:val="000B79E6"/>
    <w:rsid w:val="000C1123"/>
    <w:rsid w:val="000C1635"/>
    <w:rsid w:val="000C3B13"/>
    <w:rsid w:val="000C465F"/>
    <w:rsid w:val="000D10BC"/>
    <w:rsid w:val="000D48EE"/>
    <w:rsid w:val="000D74ED"/>
    <w:rsid w:val="000E1BC3"/>
    <w:rsid w:val="000E1BD3"/>
    <w:rsid w:val="000E3512"/>
    <w:rsid w:val="000E370D"/>
    <w:rsid w:val="000E3EED"/>
    <w:rsid w:val="000E47D3"/>
    <w:rsid w:val="000E769D"/>
    <w:rsid w:val="000F19F2"/>
    <w:rsid w:val="000F2CDE"/>
    <w:rsid w:val="000F3728"/>
    <w:rsid w:val="000F3F51"/>
    <w:rsid w:val="000F6410"/>
    <w:rsid w:val="000F736D"/>
    <w:rsid w:val="00100099"/>
    <w:rsid w:val="0010154A"/>
    <w:rsid w:val="0010231B"/>
    <w:rsid w:val="001024DF"/>
    <w:rsid w:val="00103AD9"/>
    <w:rsid w:val="00105031"/>
    <w:rsid w:val="00110E10"/>
    <w:rsid w:val="00111DB4"/>
    <w:rsid w:val="0012082E"/>
    <w:rsid w:val="00121780"/>
    <w:rsid w:val="00122B7F"/>
    <w:rsid w:val="001233CD"/>
    <w:rsid w:val="0012437E"/>
    <w:rsid w:val="001245D2"/>
    <w:rsid w:val="00124A07"/>
    <w:rsid w:val="00125172"/>
    <w:rsid w:val="001260CA"/>
    <w:rsid w:val="00127E6E"/>
    <w:rsid w:val="00130CE9"/>
    <w:rsid w:val="00131638"/>
    <w:rsid w:val="001332F4"/>
    <w:rsid w:val="00133D5E"/>
    <w:rsid w:val="00140362"/>
    <w:rsid w:val="00140C60"/>
    <w:rsid w:val="00141BD2"/>
    <w:rsid w:val="0014423F"/>
    <w:rsid w:val="0014522D"/>
    <w:rsid w:val="0014532E"/>
    <w:rsid w:val="0014611C"/>
    <w:rsid w:val="00146771"/>
    <w:rsid w:val="001504EC"/>
    <w:rsid w:val="001538A8"/>
    <w:rsid w:val="0016344A"/>
    <w:rsid w:val="001649A7"/>
    <w:rsid w:val="0016585A"/>
    <w:rsid w:val="00167A3F"/>
    <w:rsid w:val="0017146D"/>
    <w:rsid w:val="00171BAC"/>
    <w:rsid w:val="00171BBB"/>
    <w:rsid w:val="00172718"/>
    <w:rsid w:val="001730F0"/>
    <w:rsid w:val="001733B9"/>
    <w:rsid w:val="00174CEE"/>
    <w:rsid w:val="001768CE"/>
    <w:rsid w:val="0017784C"/>
    <w:rsid w:val="00185A2E"/>
    <w:rsid w:val="00185EEC"/>
    <w:rsid w:val="0018691F"/>
    <w:rsid w:val="00186952"/>
    <w:rsid w:val="00186F15"/>
    <w:rsid w:val="00187459"/>
    <w:rsid w:val="001927BF"/>
    <w:rsid w:val="00195193"/>
    <w:rsid w:val="00195FCF"/>
    <w:rsid w:val="00196480"/>
    <w:rsid w:val="001968A6"/>
    <w:rsid w:val="00197EB0"/>
    <w:rsid w:val="001A0656"/>
    <w:rsid w:val="001A088D"/>
    <w:rsid w:val="001A1661"/>
    <w:rsid w:val="001A4A00"/>
    <w:rsid w:val="001A567C"/>
    <w:rsid w:val="001A5995"/>
    <w:rsid w:val="001B14E4"/>
    <w:rsid w:val="001B1690"/>
    <w:rsid w:val="001B4439"/>
    <w:rsid w:val="001B5CBD"/>
    <w:rsid w:val="001B6738"/>
    <w:rsid w:val="001B6EA9"/>
    <w:rsid w:val="001B753C"/>
    <w:rsid w:val="001C351E"/>
    <w:rsid w:val="001C3928"/>
    <w:rsid w:val="001C48B8"/>
    <w:rsid w:val="001C5D27"/>
    <w:rsid w:val="001C70B7"/>
    <w:rsid w:val="001C71E7"/>
    <w:rsid w:val="001D041F"/>
    <w:rsid w:val="001D1785"/>
    <w:rsid w:val="001D348B"/>
    <w:rsid w:val="001D44E2"/>
    <w:rsid w:val="001D56D8"/>
    <w:rsid w:val="001D5AF0"/>
    <w:rsid w:val="001D6E61"/>
    <w:rsid w:val="001E1502"/>
    <w:rsid w:val="001E1AA9"/>
    <w:rsid w:val="001E24D5"/>
    <w:rsid w:val="001E2D58"/>
    <w:rsid w:val="001E36C3"/>
    <w:rsid w:val="001E3A93"/>
    <w:rsid w:val="001E5E56"/>
    <w:rsid w:val="001E5FDB"/>
    <w:rsid w:val="001E77CD"/>
    <w:rsid w:val="001E7DD8"/>
    <w:rsid w:val="001F01D8"/>
    <w:rsid w:val="001F1C36"/>
    <w:rsid w:val="001F36D1"/>
    <w:rsid w:val="001F3C35"/>
    <w:rsid w:val="001F4235"/>
    <w:rsid w:val="001F455F"/>
    <w:rsid w:val="001F7734"/>
    <w:rsid w:val="002017C1"/>
    <w:rsid w:val="002026C0"/>
    <w:rsid w:val="00202CCA"/>
    <w:rsid w:val="00205B10"/>
    <w:rsid w:val="00207B47"/>
    <w:rsid w:val="00212D5A"/>
    <w:rsid w:val="00213DE8"/>
    <w:rsid w:val="002215E0"/>
    <w:rsid w:val="002216A7"/>
    <w:rsid w:val="0022307E"/>
    <w:rsid w:val="00223311"/>
    <w:rsid w:val="0022419D"/>
    <w:rsid w:val="002249E3"/>
    <w:rsid w:val="00224CFB"/>
    <w:rsid w:val="002308D8"/>
    <w:rsid w:val="0023134C"/>
    <w:rsid w:val="00231845"/>
    <w:rsid w:val="00233FDC"/>
    <w:rsid w:val="00236CBD"/>
    <w:rsid w:val="002373A2"/>
    <w:rsid w:val="00240FE3"/>
    <w:rsid w:val="00242410"/>
    <w:rsid w:val="00243791"/>
    <w:rsid w:val="00244866"/>
    <w:rsid w:val="00245E2F"/>
    <w:rsid w:val="00246F52"/>
    <w:rsid w:val="00250157"/>
    <w:rsid w:val="00251885"/>
    <w:rsid w:val="00260B72"/>
    <w:rsid w:val="00260E2F"/>
    <w:rsid w:val="0026140B"/>
    <w:rsid w:val="00261A76"/>
    <w:rsid w:val="00261C95"/>
    <w:rsid w:val="002621CA"/>
    <w:rsid w:val="00266622"/>
    <w:rsid w:val="00270368"/>
    <w:rsid w:val="00270905"/>
    <w:rsid w:val="00273C4C"/>
    <w:rsid w:val="00274A31"/>
    <w:rsid w:val="00275270"/>
    <w:rsid w:val="00277DC4"/>
    <w:rsid w:val="00280AFE"/>
    <w:rsid w:val="00280D2B"/>
    <w:rsid w:val="00282A47"/>
    <w:rsid w:val="002850EC"/>
    <w:rsid w:val="00290DB1"/>
    <w:rsid w:val="002915C3"/>
    <w:rsid w:val="00292A94"/>
    <w:rsid w:val="00294661"/>
    <w:rsid w:val="00294AAE"/>
    <w:rsid w:val="002952A6"/>
    <w:rsid w:val="002A0AFC"/>
    <w:rsid w:val="002A1A55"/>
    <w:rsid w:val="002A1E9E"/>
    <w:rsid w:val="002A5582"/>
    <w:rsid w:val="002A6D83"/>
    <w:rsid w:val="002A7431"/>
    <w:rsid w:val="002A7B8C"/>
    <w:rsid w:val="002B2CD7"/>
    <w:rsid w:val="002B4F5A"/>
    <w:rsid w:val="002C08E5"/>
    <w:rsid w:val="002C1A69"/>
    <w:rsid w:val="002C225B"/>
    <w:rsid w:val="002C2F1D"/>
    <w:rsid w:val="002C52C0"/>
    <w:rsid w:val="002D2ED1"/>
    <w:rsid w:val="002D5ABB"/>
    <w:rsid w:val="002D76F1"/>
    <w:rsid w:val="002E13A8"/>
    <w:rsid w:val="002E2AFF"/>
    <w:rsid w:val="002E403D"/>
    <w:rsid w:val="002E42F0"/>
    <w:rsid w:val="002E496C"/>
    <w:rsid w:val="002E5D53"/>
    <w:rsid w:val="002E74E3"/>
    <w:rsid w:val="002F1D43"/>
    <w:rsid w:val="002F28D4"/>
    <w:rsid w:val="002F3143"/>
    <w:rsid w:val="002F43C7"/>
    <w:rsid w:val="002F498B"/>
    <w:rsid w:val="002F5FAA"/>
    <w:rsid w:val="002F74C7"/>
    <w:rsid w:val="002F7D7F"/>
    <w:rsid w:val="00300259"/>
    <w:rsid w:val="00300A45"/>
    <w:rsid w:val="003013A9"/>
    <w:rsid w:val="00305934"/>
    <w:rsid w:val="0030746F"/>
    <w:rsid w:val="00311967"/>
    <w:rsid w:val="00311B36"/>
    <w:rsid w:val="00311D29"/>
    <w:rsid w:val="00313A85"/>
    <w:rsid w:val="003144F1"/>
    <w:rsid w:val="0031489C"/>
    <w:rsid w:val="00316528"/>
    <w:rsid w:val="003170BC"/>
    <w:rsid w:val="00321812"/>
    <w:rsid w:val="00321D9A"/>
    <w:rsid w:val="00322B67"/>
    <w:rsid w:val="003231BF"/>
    <w:rsid w:val="00323A99"/>
    <w:rsid w:val="00324432"/>
    <w:rsid w:val="003245CF"/>
    <w:rsid w:val="00327252"/>
    <w:rsid w:val="00331EAA"/>
    <w:rsid w:val="00333F5A"/>
    <w:rsid w:val="00335549"/>
    <w:rsid w:val="00335968"/>
    <w:rsid w:val="00335C83"/>
    <w:rsid w:val="00336D80"/>
    <w:rsid w:val="0033760F"/>
    <w:rsid w:val="00341A92"/>
    <w:rsid w:val="0034597E"/>
    <w:rsid w:val="00347990"/>
    <w:rsid w:val="00351BEA"/>
    <w:rsid w:val="00352157"/>
    <w:rsid w:val="003523DA"/>
    <w:rsid w:val="0035289B"/>
    <w:rsid w:val="003544F6"/>
    <w:rsid w:val="00354E7B"/>
    <w:rsid w:val="003558C6"/>
    <w:rsid w:val="00356457"/>
    <w:rsid w:val="00357831"/>
    <w:rsid w:val="003623DD"/>
    <w:rsid w:val="00362439"/>
    <w:rsid w:val="00363D1B"/>
    <w:rsid w:val="00364609"/>
    <w:rsid w:val="003647CB"/>
    <w:rsid w:val="003656CF"/>
    <w:rsid w:val="00370730"/>
    <w:rsid w:val="00372CBE"/>
    <w:rsid w:val="00372E54"/>
    <w:rsid w:val="00373E34"/>
    <w:rsid w:val="00376036"/>
    <w:rsid w:val="003763F7"/>
    <w:rsid w:val="00377B99"/>
    <w:rsid w:val="0038041A"/>
    <w:rsid w:val="003811FC"/>
    <w:rsid w:val="003815C2"/>
    <w:rsid w:val="00381C90"/>
    <w:rsid w:val="0038236F"/>
    <w:rsid w:val="00383041"/>
    <w:rsid w:val="00385C19"/>
    <w:rsid w:val="0039466C"/>
    <w:rsid w:val="003947F4"/>
    <w:rsid w:val="00394D38"/>
    <w:rsid w:val="00397211"/>
    <w:rsid w:val="003A04F7"/>
    <w:rsid w:val="003A355C"/>
    <w:rsid w:val="003A701B"/>
    <w:rsid w:val="003A787E"/>
    <w:rsid w:val="003B3F8B"/>
    <w:rsid w:val="003B5079"/>
    <w:rsid w:val="003C0566"/>
    <w:rsid w:val="003C22FF"/>
    <w:rsid w:val="003C285D"/>
    <w:rsid w:val="003C3DE6"/>
    <w:rsid w:val="003C6E3B"/>
    <w:rsid w:val="003C6FD6"/>
    <w:rsid w:val="003C7F68"/>
    <w:rsid w:val="003D062D"/>
    <w:rsid w:val="003D0A38"/>
    <w:rsid w:val="003D159F"/>
    <w:rsid w:val="003D2297"/>
    <w:rsid w:val="003D2A03"/>
    <w:rsid w:val="003D345F"/>
    <w:rsid w:val="003D4268"/>
    <w:rsid w:val="003D4A88"/>
    <w:rsid w:val="003D67A2"/>
    <w:rsid w:val="003E1AAB"/>
    <w:rsid w:val="003E1E48"/>
    <w:rsid w:val="003E6577"/>
    <w:rsid w:val="003E7E21"/>
    <w:rsid w:val="003F1D79"/>
    <w:rsid w:val="003F35A4"/>
    <w:rsid w:val="003F49ED"/>
    <w:rsid w:val="003F55EE"/>
    <w:rsid w:val="003F6E97"/>
    <w:rsid w:val="003F76B7"/>
    <w:rsid w:val="00404BCD"/>
    <w:rsid w:val="00407710"/>
    <w:rsid w:val="00412317"/>
    <w:rsid w:val="00414532"/>
    <w:rsid w:val="00420216"/>
    <w:rsid w:val="0042025A"/>
    <w:rsid w:val="00420DD4"/>
    <w:rsid w:val="00421F62"/>
    <w:rsid w:val="00424311"/>
    <w:rsid w:val="0042620E"/>
    <w:rsid w:val="00427782"/>
    <w:rsid w:val="00430753"/>
    <w:rsid w:val="004308A6"/>
    <w:rsid w:val="0043197C"/>
    <w:rsid w:val="00434019"/>
    <w:rsid w:val="00437FE1"/>
    <w:rsid w:val="00441510"/>
    <w:rsid w:val="0045073E"/>
    <w:rsid w:val="00451FEE"/>
    <w:rsid w:val="0045661B"/>
    <w:rsid w:val="00456661"/>
    <w:rsid w:val="00457199"/>
    <w:rsid w:val="0046032F"/>
    <w:rsid w:val="00463765"/>
    <w:rsid w:val="00464204"/>
    <w:rsid w:val="004644EA"/>
    <w:rsid w:val="00464B72"/>
    <w:rsid w:val="00467320"/>
    <w:rsid w:val="004675CD"/>
    <w:rsid w:val="0047040E"/>
    <w:rsid w:val="00471880"/>
    <w:rsid w:val="00473438"/>
    <w:rsid w:val="00473AC2"/>
    <w:rsid w:val="004749BE"/>
    <w:rsid w:val="00476510"/>
    <w:rsid w:val="0047711B"/>
    <w:rsid w:val="00481D3F"/>
    <w:rsid w:val="00481D98"/>
    <w:rsid w:val="00482054"/>
    <w:rsid w:val="00482537"/>
    <w:rsid w:val="00485091"/>
    <w:rsid w:val="004867EA"/>
    <w:rsid w:val="00487628"/>
    <w:rsid w:val="004908F6"/>
    <w:rsid w:val="00490902"/>
    <w:rsid w:val="00491991"/>
    <w:rsid w:val="00491BB8"/>
    <w:rsid w:val="00491D5C"/>
    <w:rsid w:val="00493AE0"/>
    <w:rsid w:val="00493EA4"/>
    <w:rsid w:val="00496E52"/>
    <w:rsid w:val="004A0478"/>
    <w:rsid w:val="004A22F0"/>
    <w:rsid w:val="004A43FC"/>
    <w:rsid w:val="004A50EB"/>
    <w:rsid w:val="004A74C4"/>
    <w:rsid w:val="004B0E89"/>
    <w:rsid w:val="004B5170"/>
    <w:rsid w:val="004B538E"/>
    <w:rsid w:val="004B5616"/>
    <w:rsid w:val="004B5DB2"/>
    <w:rsid w:val="004C0263"/>
    <w:rsid w:val="004C0B6B"/>
    <w:rsid w:val="004C0DB5"/>
    <w:rsid w:val="004C618B"/>
    <w:rsid w:val="004C662A"/>
    <w:rsid w:val="004D05A0"/>
    <w:rsid w:val="004D14C9"/>
    <w:rsid w:val="004D1589"/>
    <w:rsid w:val="004D530F"/>
    <w:rsid w:val="004D6B45"/>
    <w:rsid w:val="004E060B"/>
    <w:rsid w:val="004E2233"/>
    <w:rsid w:val="004E34F2"/>
    <w:rsid w:val="004E5D30"/>
    <w:rsid w:val="004E5D3B"/>
    <w:rsid w:val="004F1278"/>
    <w:rsid w:val="004F1598"/>
    <w:rsid w:val="004F1FF3"/>
    <w:rsid w:val="004F42EF"/>
    <w:rsid w:val="004F5E33"/>
    <w:rsid w:val="00500E08"/>
    <w:rsid w:val="0050121C"/>
    <w:rsid w:val="00503603"/>
    <w:rsid w:val="00503E57"/>
    <w:rsid w:val="00505C29"/>
    <w:rsid w:val="00506EF0"/>
    <w:rsid w:val="0050718A"/>
    <w:rsid w:val="005105E0"/>
    <w:rsid w:val="00510E2B"/>
    <w:rsid w:val="00512916"/>
    <w:rsid w:val="00515D04"/>
    <w:rsid w:val="00515D32"/>
    <w:rsid w:val="00516174"/>
    <w:rsid w:val="00523284"/>
    <w:rsid w:val="00523897"/>
    <w:rsid w:val="00525CED"/>
    <w:rsid w:val="005274CC"/>
    <w:rsid w:val="005277BB"/>
    <w:rsid w:val="005408DF"/>
    <w:rsid w:val="0054148D"/>
    <w:rsid w:val="0054278A"/>
    <w:rsid w:val="00542A4E"/>
    <w:rsid w:val="00543B8A"/>
    <w:rsid w:val="00545031"/>
    <w:rsid w:val="00546B1E"/>
    <w:rsid w:val="005473E6"/>
    <w:rsid w:val="00553A83"/>
    <w:rsid w:val="00553C5B"/>
    <w:rsid w:val="005545E0"/>
    <w:rsid w:val="00560ACA"/>
    <w:rsid w:val="00562A1C"/>
    <w:rsid w:val="00562B89"/>
    <w:rsid w:val="005630EC"/>
    <w:rsid w:val="00564478"/>
    <w:rsid w:val="00565B31"/>
    <w:rsid w:val="00566355"/>
    <w:rsid w:val="00566CD6"/>
    <w:rsid w:val="005708AF"/>
    <w:rsid w:val="00570C16"/>
    <w:rsid w:val="00570D79"/>
    <w:rsid w:val="00571853"/>
    <w:rsid w:val="00571CBE"/>
    <w:rsid w:val="00575CFC"/>
    <w:rsid w:val="00575FEA"/>
    <w:rsid w:val="00576310"/>
    <w:rsid w:val="005808B6"/>
    <w:rsid w:val="00582740"/>
    <w:rsid w:val="00583D76"/>
    <w:rsid w:val="00584488"/>
    <w:rsid w:val="0058773E"/>
    <w:rsid w:val="0059057E"/>
    <w:rsid w:val="00591905"/>
    <w:rsid w:val="005A04E1"/>
    <w:rsid w:val="005A3AA3"/>
    <w:rsid w:val="005A53D0"/>
    <w:rsid w:val="005A57DD"/>
    <w:rsid w:val="005B3A1C"/>
    <w:rsid w:val="005B4A21"/>
    <w:rsid w:val="005B5838"/>
    <w:rsid w:val="005B6009"/>
    <w:rsid w:val="005B700E"/>
    <w:rsid w:val="005C0104"/>
    <w:rsid w:val="005C05F4"/>
    <w:rsid w:val="005C2C0F"/>
    <w:rsid w:val="005C4C9C"/>
    <w:rsid w:val="005C568F"/>
    <w:rsid w:val="005C6C90"/>
    <w:rsid w:val="005C7630"/>
    <w:rsid w:val="005D4DCE"/>
    <w:rsid w:val="005E24FD"/>
    <w:rsid w:val="005E4335"/>
    <w:rsid w:val="005E6FBB"/>
    <w:rsid w:val="005F08D3"/>
    <w:rsid w:val="005F1E5A"/>
    <w:rsid w:val="005F43B2"/>
    <w:rsid w:val="005F49A2"/>
    <w:rsid w:val="005F71C1"/>
    <w:rsid w:val="0060004C"/>
    <w:rsid w:val="0060016A"/>
    <w:rsid w:val="0060176B"/>
    <w:rsid w:val="00602089"/>
    <w:rsid w:val="00602EEC"/>
    <w:rsid w:val="00606115"/>
    <w:rsid w:val="0060745C"/>
    <w:rsid w:val="0061449F"/>
    <w:rsid w:val="00614922"/>
    <w:rsid w:val="00614989"/>
    <w:rsid w:val="00614DCC"/>
    <w:rsid w:val="006204EB"/>
    <w:rsid w:val="00620E73"/>
    <w:rsid w:val="0062174A"/>
    <w:rsid w:val="006243A7"/>
    <w:rsid w:val="006255DC"/>
    <w:rsid w:val="00626C42"/>
    <w:rsid w:val="0063427D"/>
    <w:rsid w:val="00634B5C"/>
    <w:rsid w:val="00635D49"/>
    <w:rsid w:val="00637066"/>
    <w:rsid w:val="006371AC"/>
    <w:rsid w:val="006379A5"/>
    <w:rsid w:val="00640478"/>
    <w:rsid w:val="00640864"/>
    <w:rsid w:val="00641260"/>
    <w:rsid w:val="00641C78"/>
    <w:rsid w:val="00641F3D"/>
    <w:rsid w:val="00643227"/>
    <w:rsid w:val="00643302"/>
    <w:rsid w:val="00645E41"/>
    <w:rsid w:val="00646349"/>
    <w:rsid w:val="00646A92"/>
    <w:rsid w:val="00653E31"/>
    <w:rsid w:val="00654485"/>
    <w:rsid w:val="006553E0"/>
    <w:rsid w:val="0065667C"/>
    <w:rsid w:val="006575A9"/>
    <w:rsid w:val="00657967"/>
    <w:rsid w:val="00660010"/>
    <w:rsid w:val="00662540"/>
    <w:rsid w:val="0066261E"/>
    <w:rsid w:val="00663120"/>
    <w:rsid w:val="00663711"/>
    <w:rsid w:val="006658D2"/>
    <w:rsid w:val="00666441"/>
    <w:rsid w:val="006712A7"/>
    <w:rsid w:val="00671C7F"/>
    <w:rsid w:val="00671E93"/>
    <w:rsid w:val="00672BD4"/>
    <w:rsid w:val="006737B6"/>
    <w:rsid w:val="00674583"/>
    <w:rsid w:val="0067460B"/>
    <w:rsid w:val="0067655B"/>
    <w:rsid w:val="00681E8C"/>
    <w:rsid w:val="006838ED"/>
    <w:rsid w:val="00683D33"/>
    <w:rsid w:val="00685F65"/>
    <w:rsid w:val="00687786"/>
    <w:rsid w:val="00690969"/>
    <w:rsid w:val="00690E64"/>
    <w:rsid w:val="0069195F"/>
    <w:rsid w:val="00696479"/>
    <w:rsid w:val="006966E7"/>
    <w:rsid w:val="006A474E"/>
    <w:rsid w:val="006A4DFC"/>
    <w:rsid w:val="006B0142"/>
    <w:rsid w:val="006B1ACA"/>
    <w:rsid w:val="006B1EAC"/>
    <w:rsid w:val="006B35A6"/>
    <w:rsid w:val="006B3760"/>
    <w:rsid w:val="006B5D01"/>
    <w:rsid w:val="006B684A"/>
    <w:rsid w:val="006B6C4F"/>
    <w:rsid w:val="006C0841"/>
    <w:rsid w:val="006C1126"/>
    <w:rsid w:val="006C7E8A"/>
    <w:rsid w:val="006D0D16"/>
    <w:rsid w:val="006D21A4"/>
    <w:rsid w:val="006D665B"/>
    <w:rsid w:val="006D7E98"/>
    <w:rsid w:val="006E09C6"/>
    <w:rsid w:val="006E0AC5"/>
    <w:rsid w:val="006E207B"/>
    <w:rsid w:val="006E3547"/>
    <w:rsid w:val="006E4D03"/>
    <w:rsid w:val="006E573F"/>
    <w:rsid w:val="006E60A8"/>
    <w:rsid w:val="006E6413"/>
    <w:rsid w:val="006E6C0A"/>
    <w:rsid w:val="006E72BE"/>
    <w:rsid w:val="006F00A9"/>
    <w:rsid w:val="006F038D"/>
    <w:rsid w:val="006F1EF1"/>
    <w:rsid w:val="006F28F7"/>
    <w:rsid w:val="006F4508"/>
    <w:rsid w:val="006F4DB8"/>
    <w:rsid w:val="006F57F3"/>
    <w:rsid w:val="006F6F5D"/>
    <w:rsid w:val="00700922"/>
    <w:rsid w:val="007013F5"/>
    <w:rsid w:val="00705098"/>
    <w:rsid w:val="00705E0F"/>
    <w:rsid w:val="00706071"/>
    <w:rsid w:val="007065EB"/>
    <w:rsid w:val="007068B9"/>
    <w:rsid w:val="00706C4F"/>
    <w:rsid w:val="007105DC"/>
    <w:rsid w:val="00713AB5"/>
    <w:rsid w:val="0071416B"/>
    <w:rsid w:val="00717EE7"/>
    <w:rsid w:val="00720EAC"/>
    <w:rsid w:val="00723594"/>
    <w:rsid w:val="007237E8"/>
    <w:rsid w:val="00725A2C"/>
    <w:rsid w:val="00726437"/>
    <w:rsid w:val="0072749A"/>
    <w:rsid w:val="00727C4D"/>
    <w:rsid w:val="00727C6B"/>
    <w:rsid w:val="0073129D"/>
    <w:rsid w:val="0073292A"/>
    <w:rsid w:val="007335FD"/>
    <w:rsid w:val="00733EEA"/>
    <w:rsid w:val="007419EC"/>
    <w:rsid w:val="00744633"/>
    <w:rsid w:val="00744D94"/>
    <w:rsid w:val="0074530C"/>
    <w:rsid w:val="0074550B"/>
    <w:rsid w:val="00745D8A"/>
    <w:rsid w:val="0074709B"/>
    <w:rsid w:val="0075012A"/>
    <w:rsid w:val="0075167A"/>
    <w:rsid w:val="00754AAF"/>
    <w:rsid w:val="00756D1D"/>
    <w:rsid w:val="00756DB3"/>
    <w:rsid w:val="0076492B"/>
    <w:rsid w:val="00767BAA"/>
    <w:rsid w:val="00771271"/>
    <w:rsid w:val="00771689"/>
    <w:rsid w:val="0077275B"/>
    <w:rsid w:val="007730B4"/>
    <w:rsid w:val="00774DA3"/>
    <w:rsid w:val="00776A4F"/>
    <w:rsid w:val="007807AD"/>
    <w:rsid w:val="00784CC4"/>
    <w:rsid w:val="00784D70"/>
    <w:rsid w:val="007869B1"/>
    <w:rsid w:val="0079020A"/>
    <w:rsid w:val="0079028C"/>
    <w:rsid w:val="00791A8E"/>
    <w:rsid w:val="007921B8"/>
    <w:rsid w:val="0079235A"/>
    <w:rsid w:val="00792476"/>
    <w:rsid w:val="00794564"/>
    <w:rsid w:val="00796211"/>
    <w:rsid w:val="00797F45"/>
    <w:rsid w:val="007A265E"/>
    <w:rsid w:val="007A4051"/>
    <w:rsid w:val="007A4079"/>
    <w:rsid w:val="007A4FDF"/>
    <w:rsid w:val="007A5559"/>
    <w:rsid w:val="007A6308"/>
    <w:rsid w:val="007A63EA"/>
    <w:rsid w:val="007A6AFE"/>
    <w:rsid w:val="007A70BC"/>
    <w:rsid w:val="007A7472"/>
    <w:rsid w:val="007B08CC"/>
    <w:rsid w:val="007B0CAB"/>
    <w:rsid w:val="007B11D2"/>
    <w:rsid w:val="007B29E1"/>
    <w:rsid w:val="007B29F6"/>
    <w:rsid w:val="007B4CD5"/>
    <w:rsid w:val="007C0820"/>
    <w:rsid w:val="007C3877"/>
    <w:rsid w:val="007C3BE1"/>
    <w:rsid w:val="007C4C57"/>
    <w:rsid w:val="007C57EF"/>
    <w:rsid w:val="007C5B8D"/>
    <w:rsid w:val="007C6366"/>
    <w:rsid w:val="007D05C4"/>
    <w:rsid w:val="007D171F"/>
    <w:rsid w:val="007D1B1A"/>
    <w:rsid w:val="007D2887"/>
    <w:rsid w:val="007D3810"/>
    <w:rsid w:val="007D40BB"/>
    <w:rsid w:val="007D4961"/>
    <w:rsid w:val="007D6542"/>
    <w:rsid w:val="007E24F9"/>
    <w:rsid w:val="007E4F54"/>
    <w:rsid w:val="007E6680"/>
    <w:rsid w:val="007F0B26"/>
    <w:rsid w:val="007F1D9A"/>
    <w:rsid w:val="007F52F8"/>
    <w:rsid w:val="008005B7"/>
    <w:rsid w:val="008011B4"/>
    <w:rsid w:val="00802AAC"/>
    <w:rsid w:val="00803135"/>
    <w:rsid w:val="008049F6"/>
    <w:rsid w:val="00806123"/>
    <w:rsid w:val="00806BBB"/>
    <w:rsid w:val="00807D9D"/>
    <w:rsid w:val="00810E51"/>
    <w:rsid w:val="008111B1"/>
    <w:rsid w:val="00812F09"/>
    <w:rsid w:val="0081323F"/>
    <w:rsid w:val="0081396D"/>
    <w:rsid w:val="00813984"/>
    <w:rsid w:val="00815A97"/>
    <w:rsid w:val="00815B6B"/>
    <w:rsid w:val="0082244B"/>
    <w:rsid w:val="008256F3"/>
    <w:rsid w:val="00832910"/>
    <w:rsid w:val="00840393"/>
    <w:rsid w:val="00841DFE"/>
    <w:rsid w:val="00845968"/>
    <w:rsid w:val="00847F3A"/>
    <w:rsid w:val="0085357D"/>
    <w:rsid w:val="0085559B"/>
    <w:rsid w:val="00855E44"/>
    <w:rsid w:val="008567CE"/>
    <w:rsid w:val="00856E29"/>
    <w:rsid w:val="00856F13"/>
    <w:rsid w:val="008602B2"/>
    <w:rsid w:val="00865120"/>
    <w:rsid w:val="008652F8"/>
    <w:rsid w:val="00867670"/>
    <w:rsid w:val="0087178B"/>
    <w:rsid w:val="00871909"/>
    <w:rsid w:val="00871A2A"/>
    <w:rsid w:val="00871CC9"/>
    <w:rsid w:val="00872996"/>
    <w:rsid w:val="0087314F"/>
    <w:rsid w:val="0087419E"/>
    <w:rsid w:val="008768CD"/>
    <w:rsid w:val="00876AEB"/>
    <w:rsid w:val="00876EA3"/>
    <w:rsid w:val="00877EE3"/>
    <w:rsid w:val="00880734"/>
    <w:rsid w:val="00881AA9"/>
    <w:rsid w:val="0088333E"/>
    <w:rsid w:val="0088581A"/>
    <w:rsid w:val="00886578"/>
    <w:rsid w:val="00886D83"/>
    <w:rsid w:val="0088706C"/>
    <w:rsid w:val="00887BD6"/>
    <w:rsid w:val="00890301"/>
    <w:rsid w:val="00890634"/>
    <w:rsid w:val="008912D6"/>
    <w:rsid w:val="00895BE8"/>
    <w:rsid w:val="008A1D65"/>
    <w:rsid w:val="008A34CE"/>
    <w:rsid w:val="008A55EA"/>
    <w:rsid w:val="008A58CB"/>
    <w:rsid w:val="008B05C0"/>
    <w:rsid w:val="008B0DB8"/>
    <w:rsid w:val="008B1C49"/>
    <w:rsid w:val="008B2328"/>
    <w:rsid w:val="008B35A1"/>
    <w:rsid w:val="008B5C6B"/>
    <w:rsid w:val="008B678E"/>
    <w:rsid w:val="008C0C8C"/>
    <w:rsid w:val="008C0EE6"/>
    <w:rsid w:val="008C143E"/>
    <w:rsid w:val="008C37AE"/>
    <w:rsid w:val="008C6998"/>
    <w:rsid w:val="008D037C"/>
    <w:rsid w:val="008D1C28"/>
    <w:rsid w:val="008D4BB1"/>
    <w:rsid w:val="008D660B"/>
    <w:rsid w:val="008E0D69"/>
    <w:rsid w:val="008E1E71"/>
    <w:rsid w:val="008E4108"/>
    <w:rsid w:val="008E450A"/>
    <w:rsid w:val="008E4520"/>
    <w:rsid w:val="008E570F"/>
    <w:rsid w:val="008E59BB"/>
    <w:rsid w:val="008E7780"/>
    <w:rsid w:val="008F1A3A"/>
    <w:rsid w:val="008F1DBD"/>
    <w:rsid w:val="008F5BEE"/>
    <w:rsid w:val="00902360"/>
    <w:rsid w:val="00902B84"/>
    <w:rsid w:val="00904680"/>
    <w:rsid w:val="00904FBD"/>
    <w:rsid w:val="00905DED"/>
    <w:rsid w:val="009103F0"/>
    <w:rsid w:val="00912FD6"/>
    <w:rsid w:val="009134F1"/>
    <w:rsid w:val="0091409A"/>
    <w:rsid w:val="00916FF6"/>
    <w:rsid w:val="009214D2"/>
    <w:rsid w:val="00927E02"/>
    <w:rsid w:val="00931A2D"/>
    <w:rsid w:val="00932012"/>
    <w:rsid w:val="009322C4"/>
    <w:rsid w:val="009326DC"/>
    <w:rsid w:val="0093558B"/>
    <w:rsid w:val="0093579E"/>
    <w:rsid w:val="00935F34"/>
    <w:rsid w:val="00936289"/>
    <w:rsid w:val="00937C9A"/>
    <w:rsid w:val="0094150E"/>
    <w:rsid w:val="00942E2F"/>
    <w:rsid w:val="00945D33"/>
    <w:rsid w:val="00947203"/>
    <w:rsid w:val="00950D1C"/>
    <w:rsid w:val="00951BD7"/>
    <w:rsid w:val="0095411F"/>
    <w:rsid w:val="009546FF"/>
    <w:rsid w:val="00955899"/>
    <w:rsid w:val="00963635"/>
    <w:rsid w:val="00963F4B"/>
    <w:rsid w:val="009646C8"/>
    <w:rsid w:val="009648C2"/>
    <w:rsid w:val="00970EDC"/>
    <w:rsid w:val="00971175"/>
    <w:rsid w:val="009713AB"/>
    <w:rsid w:val="009738FE"/>
    <w:rsid w:val="00973B40"/>
    <w:rsid w:val="00973F9B"/>
    <w:rsid w:val="00975259"/>
    <w:rsid w:val="009755A2"/>
    <w:rsid w:val="00982DDE"/>
    <w:rsid w:val="00986AE8"/>
    <w:rsid w:val="00986EF2"/>
    <w:rsid w:val="00992AC3"/>
    <w:rsid w:val="00993573"/>
    <w:rsid w:val="0099393C"/>
    <w:rsid w:val="0099417C"/>
    <w:rsid w:val="00994DE8"/>
    <w:rsid w:val="009958FE"/>
    <w:rsid w:val="009968B5"/>
    <w:rsid w:val="00997149"/>
    <w:rsid w:val="00997326"/>
    <w:rsid w:val="009A0395"/>
    <w:rsid w:val="009A1F11"/>
    <w:rsid w:val="009A2064"/>
    <w:rsid w:val="009A33F3"/>
    <w:rsid w:val="009A358F"/>
    <w:rsid w:val="009A3DCC"/>
    <w:rsid w:val="009A6057"/>
    <w:rsid w:val="009A70F8"/>
    <w:rsid w:val="009B0BE3"/>
    <w:rsid w:val="009B4F61"/>
    <w:rsid w:val="009B5AD2"/>
    <w:rsid w:val="009B6BEC"/>
    <w:rsid w:val="009B6FBF"/>
    <w:rsid w:val="009C01DB"/>
    <w:rsid w:val="009C094A"/>
    <w:rsid w:val="009C706D"/>
    <w:rsid w:val="009C77BF"/>
    <w:rsid w:val="009D1AD9"/>
    <w:rsid w:val="009D28F3"/>
    <w:rsid w:val="009D3AFA"/>
    <w:rsid w:val="009D4B45"/>
    <w:rsid w:val="009D5ED6"/>
    <w:rsid w:val="009E02F3"/>
    <w:rsid w:val="009E74F0"/>
    <w:rsid w:val="009F0033"/>
    <w:rsid w:val="009F54C9"/>
    <w:rsid w:val="009F60ED"/>
    <w:rsid w:val="009F645A"/>
    <w:rsid w:val="009F6533"/>
    <w:rsid w:val="00A00920"/>
    <w:rsid w:val="00A02285"/>
    <w:rsid w:val="00A022CB"/>
    <w:rsid w:val="00A025E3"/>
    <w:rsid w:val="00A053D0"/>
    <w:rsid w:val="00A058C5"/>
    <w:rsid w:val="00A058CA"/>
    <w:rsid w:val="00A05FC3"/>
    <w:rsid w:val="00A0651A"/>
    <w:rsid w:val="00A129B9"/>
    <w:rsid w:val="00A134DC"/>
    <w:rsid w:val="00A163EE"/>
    <w:rsid w:val="00A21216"/>
    <w:rsid w:val="00A25F09"/>
    <w:rsid w:val="00A26933"/>
    <w:rsid w:val="00A26E64"/>
    <w:rsid w:val="00A34C90"/>
    <w:rsid w:val="00A34F38"/>
    <w:rsid w:val="00A419B4"/>
    <w:rsid w:val="00A434B2"/>
    <w:rsid w:val="00A515E8"/>
    <w:rsid w:val="00A51742"/>
    <w:rsid w:val="00A53010"/>
    <w:rsid w:val="00A53BA3"/>
    <w:rsid w:val="00A54307"/>
    <w:rsid w:val="00A571F9"/>
    <w:rsid w:val="00A639AA"/>
    <w:rsid w:val="00A6470B"/>
    <w:rsid w:val="00A700A7"/>
    <w:rsid w:val="00A74700"/>
    <w:rsid w:val="00A74E7A"/>
    <w:rsid w:val="00A77928"/>
    <w:rsid w:val="00A816A8"/>
    <w:rsid w:val="00A81E5F"/>
    <w:rsid w:val="00A82626"/>
    <w:rsid w:val="00A82EBF"/>
    <w:rsid w:val="00A834AD"/>
    <w:rsid w:val="00A83DAC"/>
    <w:rsid w:val="00A84BC3"/>
    <w:rsid w:val="00A8545A"/>
    <w:rsid w:val="00A864EF"/>
    <w:rsid w:val="00A87362"/>
    <w:rsid w:val="00A874D2"/>
    <w:rsid w:val="00A93691"/>
    <w:rsid w:val="00A961DB"/>
    <w:rsid w:val="00A9768F"/>
    <w:rsid w:val="00AA2368"/>
    <w:rsid w:val="00AA7F57"/>
    <w:rsid w:val="00AB1C1E"/>
    <w:rsid w:val="00AB1D6D"/>
    <w:rsid w:val="00AB3B03"/>
    <w:rsid w:val="00AB3B42"/>
    <w:rsid w:val="00AB3D5D"/>
    <w:rsid w:val="00AB3DE5"/>
    <w:rsid w:val="00AB4B43"/>
    <w:rsid w:val="00AB6010"/>
    <w:rsid w:val="00AC1492"/>
    <w:rsid w:val="00AC6B4F"/>
    <w:rsid w:val="00AD26DF"/>
    <w:rsid w:val="00AD62AB"/>
    <w:rsid w:val="00AE5271"/>
    <w:rsid w:val="00AE6EEE"/>
    <w:rsid w:val="00AF1792"/>
    <w:rsid w:val="00AF213C"/>
    <w:rsid w:val="00AF3550"/>
    <w:rsid w:val="00AF3E3F"/>
    <w:rsid w:val="00AF4089"/>
    <w:rsid w:val="00AF519A"/>
    <w:rsid w:val="00AF560D"/>
    <w:rsid w:val="00AF5B80"/>
    <w:rsid w:val="00AF658C"/>
    <w:rsid w:val="00B026E5"/>
    <w:rsid w:val="00B053DA"/>
    <w:rsid w:val="00B05423"/>
    <w:rsid w:val="00B06008"/>
    <w:rsid w:val="00B069B8"/>
    <w:rsid w:val="00B07295"/>
    <w:rsid w:val="00B104CE"/>
    <w:rsid w:val="00B10CF4"/>
    <w:rsid w:val="00B10D58"/>
    <w:rsid w:val="00B13A44"/>
    <w:rsid w:val="00B16DBE"/>
    <w:rsid w:val="00B179AC"/>
    <w:rsid w:val="00B20B42"/>
    <w:rsid w:val="00B22481"/>
    <w:rsid w:val="00B225A8"/>
    <w:rsid w:val="00B249E5"/>
    <w:rsid w:val="00B27C37"/>
    <w:rsid w:val="00B30B4F"/>
    <w:rsid w:val="00B324F6"/>
    <w:rsid w:val="00B32840"/>
    <w:rsid w:val="00B32C09"/>
    <w:rsid w:val="00B338CD"/>
    <w:rsid w:val="00B342E5"/>
    <w:rsid w:val="00B344FB"/>
    <w:rsid w:val="00B34567"/>
    <w:rsid w:val="00B41A34"/>
    <w:rsid w:val="00B42BBB"/>
    <w:rsid w:val="00B44119"/>
    <w:rsid w:val="00B4533C"/>
    <w:rsid w:val="00B46C6A"/>
    <w:rsid w:val="00B46E9E"/>
    <w:rsid w:val="00B476D7"/>
    <w:rsid w:val="00B50E1F"/>
    <w:rsid w:val="00B50EFB"/>
    <w:rsid w:val="00B51555"/>
    <w:rsid w:val="00B528CB"/>
    <w:rsid w:val="00B52DE0"/>
    <w:rsid w:val="00B52E5E"/>
    <w:rsid w:val="00B5391A"/>
    <w:rsid w:val="00B55009"/>
    <w:rsid w:val="00B5636E"/>
    <w:rsid w:val="00B568FD"/>
    <w:rsid w:val="00B56BBE"/>
    <w:rsid w:val="00B57768"/>
    <w:rsid w:val="00B57E17"/>
    <w:rsid w:val="00B60676"/>
    <w:rsid w:val="00B6069E"/>
    <w:rsid w:val="00B61B1B"/>
    <w:rsid w:val="00B636FD"/>
    <w:rsid w:val="00B6478F"/>
    <w:rsid w:val="00B65804"/>
    <w:rsid w:val="00B66007"/>
    <w:rsid w:val="00B703D4"/>
    <w:rsid w:val="00B70BE8"/>
    <w:rsid w:val="00B734CF"/>
    <w:rsid w:val="00B738D1"/>
    <w:rsid w:val="00B7525B"/>
    <w:rsid w:val="00B7683F"/>
    <w:rsid w:val="00B76B65"/>
    <w:rsid w:val="00B76D72"/>
    <w:rsid w:val="00B77136"/>
    <w:rsid w:val="00B7775F"/>
    <w:rsid w:val="00B77790"/>
    <w:rsid w:val="00B81334"/>
    <w:rsid w:val="00B82389"/>
    <w:rsid w:val="00B82593"/>
    <w:rsid w:val="00B83F53"/>
    <w:rsid w:val="00B847A3"/>
    <w:rsid w:val="00B90312"/>
    <w:rsid w:val="00B92EAB"/>
    <w:rsid w:val="00B9520A"/>
    <w:rsid w:val="00B96DCB"/>
    <w:rsid w:val="00B9757B"/>
    <w:rsid w:val="00B97AF6"/>
    <w:rsid w:val="00BA0160"/>
    <w:rsid w:val="00BA20EE"/>
    <w:rsid w:val="00BA3513"/>
    <w:rsid w:val="00BA3839"/>
    <w:rsid w:val="00BA41B9"/>
    <w:rsid w:val="00BA5A47"/>
    <w:rsid w:val="00BA6E7C"/>
    <w:rsid w:val="00BA73E8"/>
    <w:rsid w:val="00BB0A42"/>
    <w:rsid w:val="00BB0F43"/>
    <w:rsid w:val="00BB0FA0"/>
    <w:rsid w:val="00BB2091"/>
    <w:rsid w:val="00BB2CE2"/>
    <w:rsid w:val="00BB6A01"/>
    <w:rsid w:val="00BC1408"/>
    <w:rsid w:val="00BC249A"/>
    <w:rsid w:val="00BC6CC2"/>
    <w:rsid w:val="00BC71F7"/>
    <w:rsid w:val="00BD0164"/>
    <w:rsid w:val="00BD046B"/>
    <w:rsid w:val="00BD3788"/>
    <w:rsid w:val="00BD3D4D"/>
    <w:rsid w:val="00BD6BCF"/>
    <w:rsid w:val="00BE217E"/>
    <w:rsid w:val="00BE394B"/>
    <w:rsid w:val="00BF11E3"/>
    <w:rsid w:val="00BF244A"/>
    <w:rsid w:val="00BF6E63"/>
    <w:rsid w:val="00C032EA"/>
    <w:rsid w:val="00C03B8F"/>
    <w:rsid w:val="00C04647"/>
    <w:rsid w:val="00C06D00"/>
    <w:rsid w:val="00C10AB3"/>
    <w:rsid w:val="00C11897"/>
    <w:rsid w:val="00C126FC"/>
    <w:rsid w:val="00C1448D"/>
    <w:rsid w:val="00C15A40"/>
    <w:rsid w:val="00C17E97"/>
    <w:rsid w:val="00C20457"/>
    <w:rsid w:val="00C20AC5"/>
    <w:rsid w:val="00C20C36"/>
    <w:rsid w:val="00C227E5"/>
    <w:rsid w:val="00C23CF2"/>
    <w:rsid w:val="00C244E3"/>
    <w:rsid w:val="00C24E95"/>
    <w:rsid w:val="00C264D5"/>
    <w:rsid w:val="00C3020A"/>
    <w:rsid w:val="00C30F05"/>
    <w:rsid w:val="00C31133"/>
    <w:rsid w:val="00C31D6A"/>
    <w:rsid w:val="00C343FE"/>
    <w:rsid w:val="00C351EC"/>
    <w:rsid w:val="00C37349"/>
    <w:rsid w:val="00C4382F"/>
    <w:rsid w:val="00C43AC3"/>
    <w:rsid w:val="00C45052"/>
    <w:rsid w:val="00C45312"/>
    <w:rsid w:val="00C45639"/>
    <w:rsid w:val="00C4692B"/>
    <w:rsid w:val="00C500DC"/>
    <w:rsid w:val="00C50A78"/>
    <w:rsid w:val="00C5634F"/>
    <w:rsid w:val="00C57436"/>
    <w:rsid w:val="00C62726"/>
    <w:rsid w:val="00C66D13"/>
    <w:rsid w:val="00C71259"/>
    <w:rsid w:val="00C724DE"/>
    <w:rsid w:val="00C728F5"/>
    <w:rsid w:val="00C74B5B"/>
    <w:rsid w:val="00C74E1E"/>
    <w:rsid w:val="00C756FD"/>
    <w:rsid w:val="00C7711B"/>
    <w:rsid w:val="00C77174"/>
    <w:rsid w:val="00C817D4"/>
    <w:rsid w:val="00C82122"/>
    <w:rsid w:val="00C822DF"/>
    <w:rsid w:val="00C83FA0"/>
    <w:rsid w:val="00C85E92"/>
    <w:rsid w:val="00C86ABE"/>
    <w:rsid w:val="00C87683"/>
    <w:rsid w:val="00C920C3"/>
    <w:rsid w:val="00C92AE2"/>
    <w:rsid w:val="00C92E9A"/>
    <w:rsid w:val="00C9348C"/>
    <w:rsid w:val="00C93622"/>
    <w:rsid w:val="00C96FB2"/>
    <w:rsid w:val="00C9752E"/>
    <w:rsid w:val="00C97B8C"/>
    <w:rsid w:val="00CA19EE"/>
    <w:rsid w:val="00CA3FAE"/>
    <w:rsid w:val="00CA7E97"/>
    <w:rsid w:val="00CB191D"/>
    <w:rsid w:val="00CB37B4"/>
    <w:rsid w:val="00CB4951"/>
    <w:rsid w:val="00CB4CDA"/>
    <w:rsid w:val="00CB5C04"/>
    <w:rsid w:val="00CB76F3"/>
    <w:rsid w:val="00CC1FEB"/>
    <w:rsid w:val="00CC42C5"/>
    <w:rsid w:val="00CC4CE7"/>
    <w:rsid w:val="00CC4DC0"/>
    <w:rsid w:val="00CC5E7B"/>
    <w:rsid w:val="00CD3353"/>
    <w:rsid w:val="00CD4C4C"/>
    <w:rsid w:val="00CD5B6A"/>
    <w:rsid w:val="00CD6C64"/>
    <w:rsid w:val="00CE0559"/>
    <w:rsid w:val="00CE0995"/>
    <w:rsid w:val="00CE1A5B"/>
    <w:rsid w:val="00CE37EB"/>
    <w:rsid w:val="00CE3BC3"/>
    <w:rsid w:val="00CE3CB2"/>
    <w:rsid w:val="00CE5874"/>
    <w:rsid w:val="00CE62AD"/>
    <w:rsid w:val="00CE6E93"/>
    <w:rsid w:val="00CF1D7F"/>
    <w:rsid w:val="00CF224C"/>
    <w:rsid w:val="00CF45BE"/>
    <w:rsid w:val="00D0350C"/>
    <w:rsid w:val="00D04204"/>
    <w:rsid w:val="00D06F2F"/>
    <w:rsid w:val="00D11684"/>
    <w:rsid w:val="00D11F45"/>
    <w:rsid w:val="00D11F97"/>
    <w:rsid w:val="00D12929"/>
    <w:rsid w:val="00D12E5F"/>
    <w:rsid w:val="00D13DD1"/>
    <w:rsid w:val="00D14254"/>
    <w:rsid w:val="00D15035"/>
    <w:rsid w:val="00D151BB"/>
    <w:rsid w:val="00D1522C"/>
    <w:rsid w:val="00D17096"/>
    <w:rsid w:val="00D254E3"/>
    <w:rsid w:val="00D25BB5"/>
    <w:rsid w:val="00D261C4"/>
    <w:rsid w:val="00D349B1"/>
    <w:rsid w:val="00D35DF6"/>
    <w:rsid w:val="00D416C5"/>
    <w:rsid w:val="00D427FB"/>
    <w:rsid w:val="00D442BF"/>
    <w:rsid w:val="00D46C4E"/>
    <w:rsid w:val="00D47B06"/>
    <w:rsid w:val="00D5186F"/>
    <w:rsid w:val="00D5722D"/>
    <w:rsid w:val="00D57F84"/>
    <w:rsid w:val="00D602CD"/>
    <w:rsid w:val="00D62970"/>
    <w:rsid w:val="00D62BB0"/>
    <w:rsid w:val="00D63E59"/>
    <w:rsid w:val="00D6763C"/>
    <w:rsid w:val="00D710F4"/>
    <w:rsid w:val="00D71FEF"/>
    <w:rsid w:val="00D71FF4"/>
    <w:rsid w:val="00D762C2"/>
    <w:rsid w:val="00D76FA0"/>
    <w:rsid w:val="00D77A46"/>
    <w:rsid w:val="00D81534"/>
    <w:rsid w:val="00D8299E"/>
    <w:rsid w:val="00D82C49"/>
    <w:rsid w:val="00D8689F"/>
    <w:rsid w:val="00D87651"/>
    <w:rsid w:val="00D918FA"/>
    <w:rsid w:val="00D926C3"/>
    <w:rsid w:val="00D92A98"/>
    <w:rsid w:val="00D93E34"/>
    <w:rsid w:val="00D941EF"/>
    <w:rsid w:val="00D946A7"/>
    <w:rsid w:val="00D949FF"/>
    <w:rsid w:val="00D95EAD"/>
    <w:rsid w:val="00D97ACB"/>
    <w:rsid w:val="00DA3744"/>
    <w:rsid w:val="00DA3C3A"/>
    <w:rsid w:val="00DA58AA"/>
    <w:rsid w:val="00DA5ACC"/>
    <w:rsid w:val="00DA7580"/>
    <w:rsid w:val="00DB07E2"/>
    <w:rsid w:val="00DB2064"/>
    <w:rsid w:val="00DB3B00"/>
    <w:rsid w:val="00DB536A"/>
    <w:rsid w:val="00DC0B76"/>
    <w:rsid w:val="00DC1D10"/>
    <w:rsid w:val="00DC2356"/>
    <w:rsid w:val="00DD283E"/>
    <w:rsid w:val="00DE00F8"/>
    <w:rsid w:val="00DE202C"/>
    <w:rsid w:val="00DE2CCB"/>
    <w:rsid w:val="00DE49B2"/>
    <w:rsid w:val="00DE6C0A"/>
    <w:rsid w:val="00DE739F"/>
    <w:rsid w:val="00DF07D5"/>
    <w:rsid w:val="00DF09B1"/>
    <w:rsid w:val="00DF2AB9"/>
    <w:rsid w:val="00DF31D7"/>
    <w:rsid w:val="00DF3BBA"/>
    <w:rsid w:val="00DF5EB5"/>
    <w:rsid w:val="00DF6962"/>
    <w:rsid w:val="00E00F2B"/>
    <w:rsid w:val="00E01A04"/>
    <w:rsid w:val="00E02304"/>
    <w:rsid w:val="00E031CB"/>
    <w:rsid w:val="00E04BE1"/>
    <w:rsid w:val="00E06E13"/>
    <w:rsid w:val="00E117DC"/>
    <w:rsid w:val="00E11F49"/>
    <w:rsid w:val="00E12EC1"/>
    <w:rsid w:val="00E142C0"/>
    <w:rsid w:val="00E14C02"/>
    <w:rsid w:val="00E15007"/>
    <w:rsid w:val="00E15695"/>
    <w:rsid w:val="00E165FC"/>
    <w:rsid w:val="00E1660A"/>
    <w:rsid w:val="00E179C7"/>
    <w:rsid w:val="00E27BC5"/>
    <w:rsid w:val="00E300FF"/>
    <w:rsid w:val="00E30C50"/>
    <w:rsid w:val="00E35E4E"/>
    <w:rsid w:val="00E35EB0"/>
    <w:rsid w:val="00E378C9"/>
    <w:rsid w:val="00E40325"/>
    <w:rsid w:val="00E40F90"/>
    <w:rsid w:val="00E43252"/>
    <w:rsid w:val="00E43931"/>
    <w:rsid w:val="00E44188"/>
    <w:rsid w:val="00E44E6D"/>
    <w:rsid w:val="00E45945"/>
    <w:rsid w:val="00E46895"/>
    <w:rsid w:val="00E469BB"/>
    <w:rsid w:val="00E46EB0"/>
    <w:rsid w:val="00E46F28"/>
    <w:rsid w:val="00E5048D"/>
    <w:rsid w:val="00E50CAB"/>
    <w:rsid w:val="00E51775"/>
    <w:rsid w:val="00E5244D"/>
    <w:rsid w:val="00E52497"/>
    <w:rsid w:val="00E55FAD"/>
    <w:rsid w:val="00E56F47"/>
    <w:rsid w:val="00E60AFA"/>
    <w:rsid w:val="00E60B0D"/>
    <w:rsid w:val="00E6124A"/>
    <w:rsid w:val="00E618F7"/>
    <w:rsid w:val="00E620FB"/>
    <w:rsid w:val="00E634F7"/>
    <w:rsid w:val="00E645F8"/>
    <w:rsid w:val="00E71AB3"/>
    <w:rsid w:val="00E728E8"/>
    <w:rsid w:val="00E7332E"/>
    <w:rsid w:val="00E737C9"/>
    <w:rsid w:val="00E762A0"/>
    <w:rsid w:val="00E7794A"/>
    <w:rsid w:val="00E82424"/>
    <w:rsid w:val="00E828AB"/>
    <w:rsid w:val="00E8352D"/>
    <w:rsid w:val="00E84B1B"/>
    <w:rsid w:val="00E84C3A"/>
    <w:rsid w:val="00E85467"/>
    <w:rsid w:val="00E863C1"/>
    <w:rsid w:val="00E86BC1"/>
    <w:rsid w:val="00E87CA6"/>
    <w:rsid w:val="00E90A57"/>
    <w:rsid w:val="00E91B2A"/>
    <w:rsid w:val="00E93588"/>
    <w:rsid w:val="00E966AC"/>
    <w:rsid w:val="00E97DCD"/>
    <w:rsid w:val="00E97FF4"/>
    <w:rsid w:val="00EA1DB5"/>
    <w:rsid w:val="00EA1E30"/>
    <w:rsid w:val="00EA3262"/>
    <w:rsid w:val="00EA404C"/>
    <w:rsid w:val="00EA4FC8"/>
    <w:rsid w:val="00EA68B6"/>
    <w:rsid w:val="00EB0E32"/>
    <w:rsid w:val="00EB1563"/>
    <w:rsid w:val="00EB19C3"/>
    <w:rsid w:val="00EB1A53"/>
    <w:rsid w:val="00EB2AAA"/>
    <w:rsid w:val="00EB49BE"/>
    <w:rsid w:val="00EB5593"/>
    <w:rsid w:val="00EB5AC8"/>
    <w:rsid w:val="00EB5EEC"/>
    <w:rsid w:val="00EB6DB1"/>
    <w:rsid w:val="00EB7712"/>
    <w:rsid w:val="00EC3446"/>
    <w:rsid w:val="00EC3BCF"/>
    <w:rsid w:val="00EC5082"/>
    <w:rsid w:val="00EC59B5"/>
    <w:rsid w:val="00ED0B86"/>
    <w:rsid w:val="00ED1CFA"/>
    <w:rsid w:val="00ED2026"/>
    <w:rsid w:val="00ED5687"/>
    <w:rsid w:val="00ED6C60"/>
    <w:rsid w:val="00EE0A22"/>
    <w:rsid w:val="00EE0F1C"/>
    <w:rsid w:val="00EE2117"/>
    <w:rsid w:val="00EE31E5"/>
    <w:rsid w:val="00EE63D7"/>
    <w:rsid w:val="00EE6588"/>
    <w:rsid w:val="00EF2C0D"/>
    <w:rsid w:val="00EF4562"/>
    <w:rsid w:val="00EF69E6"/>
    <w:rsid w:val="00F00583"/>
    <w:rsid w:val="00F04F90"/>
    <w:rsid w:val="00F06E09"/>
    <w:rsid w:val="00F07DF3"/>
    <w:rsid w:val="00F109B5"/>
    <w:rsid w:val="00F117E3"/>
    <w:rsid w:val="00F11F0B"/>
    <w:rsid w:val="00F12C0A"/>
    <w:rsid w:val="00F16ABC"/>
    <w:rsid w:val="00F204B5"/>
    <w:rsid w:val="00F218C4"/>
    <w:rsid w:val="00F220E6"/>
    <w:rsid w:val="00F22DE6"/>
    <w:rsid w:val="00F24997"/>
    <w:rsid w:val="00F26303"/>
    <w:rsid w:val="00F26CEC"/>
    <w:rsid w:val="00F26E74"/>
    <w:rsid w:val="00F312F1"/>
    <w:rsid w:val="00F31799"/>
    <w:rsid w:val="00F31CB4"/>
    <w:rsid w:val="00F33D47"/>
    <w:rsid w:val="00F41187"/>
    <w:rsid w:val="00F414D8"/>
    <w:rsid w:val="00F41C4D"/>
    <w:rsid w:val="00F45954"/>
    <w:rsid w:val="00F45DA4"/>
    <w:rsid w:val="00F46747"/>
    <w:rsid w:val="00F51F5B"/>
    <w:rsid w:val="00F528D3"/>
    <w:rsid w:val="00F540B1"/>
    <w:rsid w:val="00F54C25"/>
    <w:rsid w:val="00F56160"/>
    <w:rsid w:val="00F56648"/>
    <w:rsid w:val="00F56DB3"/>
    <w:rsid w:val="00F621EF"/>
    <w:rsid w:val="00F642B1"/>
    <w:rsid w:val="00F647FF"/>
    <w:rsid w:val="00F735B8"/>
    <w:rsid w:val="00F7626B"/>
    <w:rsid w:val="00F76709"/>
    <w:rsid w:val="00F76A82"/>
    <w:rsid w:val="00F8072A"/>
    <w:rsid w:val="00F81384"/>
    <w:rsid w:val="00F83006"/>
    <w:rsid w:val="00F86C45"/>
    <w:rsid w:val="00F90F97"/>
    <w:rsid w:val="00F95012"/>
    <w:rsid w:val="00F95A11"/>
    <w:rsid w:val="00F97BB8"/>
    <w:rsid w:val="00FA018B"/>
    <w:rsid w:val="00FA0649"/>
    <w:rsid w:val="00FA0D74"/>
    <w:rsid w:val="00FA1804"/>
    <w:rsid w:val="00FA50D8"/>
    <w:rsid w:val="00FA5ABD"/>
    <w:rsid w:val="00FA720B"/>
    <w:rsid w:val="00FB0001"/>
    <w:rsid w:val="00FB2A7A"/>
    <w:rsid w:val="00FB32F9"/>
    <w:rsid w:val="00FB524E"/>
    <w:rsid w:val="00FB55B5"/>
    <w:rsid w:val="00FC09A8"/>
    <w:rsid w:val="00FC11C4"/>
    <w:rsid w:val="00FC4B9C"/>
    <w:rsid w:val="00FC564F"/>
    <w:rsid w:val="00FC62E9"/>
    <w:rsid w:val="00FD0F26"/>
    <w:rsid w:val="00FD1E1F"/>
    <w:rsid w:val="00FD2C55"/>
    <w:rsid w:val="00FD2F16"/>
    <w:rsid w:val="00FD4665"/>
    <w:rsid w:val="00FE2368"/>
    <w:rsid w:val="00FE7643"/>
    <w:rsid w:val="00FE7E07"/>
    <w:rsid w:val="00FF1EF1"/>
    <w:rsid w:val="00FF2A99"/>
    <w:rsid w:val="00FF2D93"/>
    <w:rsid w:val="00FF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Outline List 2" w:uiPriority="99"/>
    <w:lsdException w:name="Balloon Tex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231B"/>
    <w:rPr>
      <w:sz w:val="24"/>
      <w:szCs w:val="24"/>
    </w:rPr>
  </w:style>
  <w:style w:type="paragraph" w:styleId="1">
    <w:name w:val="heading 1"/>
    <w:basedOn w:val="a0"/>
    <w:next w:val="a0"/>
    <w:link w:val="10"/>
    <w:autoRedefine/>
    <w:uiPriority w:val="9"/>
    <w:qFormat/>
    <w:rsid w:val="00D15035"/>
    <w:pPr>
      <w:keepNext/>
      <w:tabs>
        <w:tab w:val="num" w:pos="2160"/>
      </w:tabs>
      <w:spacing w:before="200" w:after="200" w:line="276" w:lineRule="auto"/>
      <w:ind w:firstLine="709"/>
      <w:jc w:val="both"/>
      <w:outlineLvl w:val="0"/>
    </w:pPr>
    <w:rPr>
      <w:b/>
      <w:kern w:val="28"/>
    </w:rPr>
  </w:style>
  <w:style w:type="paragraph" w:styleId="2">
    <w:name w:val="heading 2"/>
    <w:basedOn w:val="a0"/>
    <w:next w:val="a0"/>
    <w:autoRedefine/>
    <w:uiPriority w:val="9"/>
    <w:qFormat/>
    <w:rsid w:val="004A50EB"/>
    <w:pPr>
      <w:keepNext/>
      <w:spacing w:before="240" w:after="60"/>
      <w:ind w:left="709"/>
      <w:jc w:val="center"/>
      <w:outlineLvl w:val="1"/>
    </w:pPr>
    <w:rPr>
      <w:rFonts w:ascii="Arial" w:hAnsi="Arial" w:cs="Arial"/>
      <w:b/>
      <w:bCs/>
    </w:rPr>
  </w:style>
  <w:style w:type="paragraph" w:styleId="3">
    <w:name w:val="heading 3"/>
    <w:basedOn w:val="a0"/>
    <w:next w:val="a0"/>
    <w:link w:val="30"/>
    <w:qFormat/>
    <w:rsid w:val="0010231B"/>
    <w:pPr>
      <w:keepNext/>
      <w:spacing w:before="240" w:after="60"/>
      <w:outlineLvl w:val="2"/>
    </w:pPr>
    <w:rPr>
      <w:rFonts w:ascii="Arial" w:hAnsi="Arial" w:cs="Arial"/>
    </w:rPr>
  </w:style>
  <w:style w:type="paragraph" w:styleId="4">
    <w:name w:val="heading 4"/>
    <w:basedOn w:val="a0"/>
    <w:next w:val="a0"/>
    <w:link w:val="40"/>
    <w:qFormat/>
    <w:rsid w:val="0010231B"/>
    <w:pPr>
      <w:keepNext/>
      <w:spacing w:before="240" w:after="60"/>
      <w:outlineLvl w:val="3"/>
    </w:pPr>
    <w:rPr>
      <w:rFonts w:ascii="Arial" w:hAnsi="Arial" w:cs="Arial"/>
      <w:b/>
      <w:bCs/>
    </w:rPr>
  </w:style>
  <w:style w:type="paragraph" w:styleId="5">
    <w:name w:val="heading 5"/>
    <w:basedOn w:val="a0"/>
    <w:next w:val="a0"/>
    <w:link w:val="50"/>
    <w:uiPriority w:val="9"/>
    <w:qFormat/>
    <w:rsid w:val="00261C95"/>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10231B"/>
    <w:pPr>
      <w:jc w:val="center"/>
    </w:pPr>
    <w:rPr>
      <w:sz w:val="28"/>
      <w:szCs w:val="28"/>
    </w:rPr>
  </w:style>
  <w:style w:type="paragraph" w:customStyle="1" w:styleId="ConsNormal">
    <w:name w:val="ConsNormal Знак"/>
    <w:link w:val="ConsNormal0"/>
    <w:rsid w:val="0010231B"/>
    <w:pPr>
      <w:widowControl w:val="0"/>
      <w:ind w:right="19772" w:firstLine="720"/>
    </w:pPr>
    <w:rPr>
      <w:rFonts w:ascii="Arial" w:hAnsi="Arial" w:cs="Arial"/>
      <w:sz w:val="24"/>
      <w:szCs w:val="24"/>
    </w:rPr>
  </w:style>
  <w:style w:type="character" w:customStyle="1" w:styleId="ConsNormal0">
    <w:name w:val="ConsNormal Знак Знак"/>
    <w:link w:val="ConsNormal"/>
    <w:rsid w:val="00261A76"/>
    <w:rPr>
      <w:rFonts w:ascii="Arial" w:hAnsi="Arial" w:cs="Arial"/>
      <w:sz w:val="24"/>
      <w:szCs w:val="24"/>
      <w:lang w:val="ru-RU" w:eastAsia="ru-RU" w:bidi="ar-SA"/>
    </w:rPr>
  </w:style>
  <w:style w:type="paragraph" w:styleId="a6">
    <w:name w:val="footnote text"/>
    <w:basedOn w:val="a0"/>
    <w:link w:val="a7"/>
    <w:uiPriority w:val="99"/>
    <w:rsid w:val="0010231B"/>
    <w:rPr>
      <w:sz w:val="20"/>
      <w:szCs w:val="20"/>
    </w:rPr>
  </w:style>
  <w:style w:type="character" w:styleId="a8">
    <w:name w:val="footnote reference"/>
    <w:uiPriority w:val="99"/>
    <w:rsid w:val="0010231B"/>
    <w:rPr>
      <w:vertAlign w:val="superscript"/>
    </w:rPr>
  </w:style>
  <w:style w:type="paragraph" w:customStyle="1" w:styleId="ConsNonformat">
    <w:name w:val="ConsNonformat"/>
    <w:rsid w:val="0010231B"/>
    <w:pPr>
      <w:ind w:right="19772"/>
    </w:pPr>
    <w:rPr>
      <w:rFonts w:ascii="Courier New" w:hAnsi="Courier New" w:cs="Courier New"/>
      <w:sz w:val="24"/>
      <w:szCs w:val="24"/>
    </w:rPr>
  </w:style>
  <w:style w:type="paragraph" w:styleId="a9">
    <w:name w:val="header"/>
    <w:basedOn w:val="a0"/>
    <w:link w:val="aa"/>
    <w:uiPriority w:val="99"/>
    <w:rsid w:val="0010231B"/>
    <w:pPr>
      <w:tabs>
        <w:tab w:val="center" w:pos="4153"/>
        <w:tab w:val="right" w:pos="8306"/>
      </w:tabs>
    </w:pPr>
    <w:rPr>
      <w:sz w:val="20"/>
      <w:szCs w:val="20"/>
    </w:rPr>
  </w:style>
  <w:style w:type="character" w:styleId="ab">
    <w:name w:val="page number"/>
    <w:basedOn w:val="a1"/>
    <w:uiPriority w:val="99"/>
    <w:rsid w:val="0010231B"/>
  </w:style>
  <w:style w:type="paragraph" w:styleId="ac">
    <w:name w:val="Body Text"/>
    <w:basedOn w:val="a0"/>
    <w:link w:val="ad"/>
    <w:rsid w:val="0010231B"/>
    <w:pPr>
      <w:jc w:val="both"/>
    </w:pPr>
    <w:rPr>
      <w:sz w:val="28"/>
      <w:szCs w:val="28"/>
    </w:rPr>
  </w:style>
  <w:style w:type="paragraph" w:customStyle="1" w:styleId="ConsTitle">
    <w:name w:val="ConsTitle"/>
    <w:rsid w:val="0010231B"/>
    <w:pPr>
      <w:widowControl w:val="0"/>
      <w:ind w:right="19772"/>
    </w:pPr>
    <w:rPr>
      <w:rFonts w:ascii="Arial" w:hAnsi="Arial" w:cs="Arial"/>
      <w:b/>
      <w:bCs/>
      <w:sz w:val="16"/>
      <w:szCs w:val="16"/>
    </w:rPr>
  </w:style>
  <w:style w:type="paragraph" w:styleId="20">
    <w:name w:val="Body Text 2"/>
    <w:aliases w:val=" Знак"/>
    <w:basedOn w:val="a0"/>
    <w:link w:val="21"/>
    <w:rsid w:val="0010231B"/>
    <w:pPr>
      <w:ind w:left="1980" w:hanging="1260"/>
      <w:jc w:val="both"/>
    </w:pPr>
    <w:rPr>
      <w:b/>
      <w:bCs/>
      <w:sz w:val="28"/>
      <w:szCs w:val="28"/>
    </w:rPr>
  </w:style>
  <w:style w:type="character" w:customStyle="1" w:styleId="21">
    <w:name w:val="Основной текст 2 Знак"/>
    <w:aliases w:val=" Знак Знак2"/>
    <w:link w:val="20"/>
    <w:rsid w:val="009326DC"/>
    <w:rPr>
      <w:b/>
      <w:bCs/>
      <w:sz w:val="28"/>
      <w:szCs w:val="28"/>
      <w:lang w:val="ru-RU" w:eastAsia="ru-RU" w:bidi="ar-SA"/>
    </w:rPr>
  </w:style>
  <w:style w:type="paragraph" w:styleId="ae">
    <w:name w:val="footer"/>
    <w:basedOn w:val="a0"/>
    <w:link w:val="af"/>
    <w:uiPriority w:val="99"/>
    <w:rsid w:val="0010231B"/>
    <w:pPr>
      <w:tabs>
        <w:tab w:val="center" w:pos="4153"/>
        <w:tab w:val="right" w:pos="8306"/>
      </w:tabs>
    </w:pPr>
    <w:rPr>
      <w:sz w:val="20"/>
      <w:szCs w:val="20"/>
    </w:rPr>
  </w:style>
  <w:style w:type="paragraph" w:styleId="af0">
    <w:name w:val="List"/>
    <w:aliases w:val=" Знак"/>
    <w:basedOn w:val="a0"/>
    <w:link w:val="af1"/>
    <w:rsid w:val="0010231B"/>
    <w:pPr>
      <w:ind w:left="283" w:hanging="283"/>
    </w:pPr>
    <w:rPr>
      <w:sz w:val="20"/>
      <w:szCs w:val="20"/>
    </w:rPr>
  </w:style>
  <w:style w:type="character" w:customStyle="1" w:styleId="af1">
    <w:name w:val="Список Знак"/>
    <w:aliases w:val=" Знак Знак1"/>
    <w:link w:val="af0"/>
    <w:rsid w:val="009326DC"/>
    <w:rPr>
      <w:lang w:val="ru-RU" w:eastAsia="ru-RU" w:bidi="ar-SA"/>
    </w:rPr>
  </w:style>
  <w:style w:type="paragraph" w:styleId="22">
    <w:name w:val="List 2"/>
    <w:basedOn w:val="a0"/>
    <w:rsid w:val="0010231B"/>
    <w:pPr>
      <w:ind w:left="566" w:hanging="283"/>
    </w:pPr>
    <w:rPr>
      <w:sz w:val="20"/>
      <w:szCs w:val="20"/>
    </w:rPr>
  </w:style>
  <w:style w:type="paragraph" w:styleId="31">
    <w:name w:val="Body Text 3"/>
    <w:basedOn w:val="a0"/>
    <w:link w:val="32"/>
    <w:rsid w:val="0010231B"/>
    <w:pPr>
      <w:ind w:right="2975"/>
      <w:jc w:val="both"/>
    </w:pPr>
    <w:rPr>
      <w:sz w:val="28"/>
      <w:szCs w:val="28"/>
    </w:rPr>
  </w:style>
  <w:style w:type="paragraph" w:styleId="af2">
    <w:name w:val="Document Map"/>
    <w:basedOn w:val="a0"/>
    <w:link w:val="af3"/>
    <w:uiPriority w:val="99"/>
    <w:semiHidden/>
    <w:rsid w:val="0010231B"/>
    <w:pPr>
      <w:shd w:val="clear" w:color="auto" w:fill="000080"/>
    </w:pPr>
    <w:rPr>
      <w:rFonts w:ascii="Tahoma" w:hAnsi="Tahoma" w:cs="Tahoma"/>
      <w:sz w:val="20"/>
      <w:szCs w:val="20"/>
    </w:rPr>
  </w:style>
  <w:style w:type="paragraph" w:styleId="23">
    <w:name w:val="Body Text Indent 2"/>
    <w:aliases w:val="Знак"/>
    <w:basedOn w:val="a0"/>
    <w:link w:val="24"/>
    <w:rsid w:val="0010231B"/>
    <w:pPr>
      <w:ind w:firstLine="720"/>
      <w:jc w:val="both"/>
    </w:pPr>
    <w:rPr>
      <w:sz w:val="28"/>
      <w:szCs w:val="28"/>
    </w:rPr>
  </w:style>
  <w:style w:type="character" w:customStyle="1" w:styleId="24">
    <w:name w:val="Основной текст с отступом 2 Знак"/>
    <w:aliases w:val="Знак Знак"/>
    <w:link w:val="23"/>
    <w:rsid w:val="009326DC"/>
    <w:rPr>
      <w:sz w:val="28"/>
      <w:szCs w:val="28"/>
      <w:lang w:val="ru-RU" w:eastAsia="ru-RU" w:bidi="ar-SA"/>
    </w:rPr>
  </w:style>
  <w:style w:type="paragraph" w:styleId="33">
    <w:name w:val="Body Text Indent 3"/>
    <w:aliases w:val=" Знак"/>
    <w:basedOn w:val="a0"/>
    <w:link w:val="34"/>
    <w:rsid w:val="0010231B"/>
    <w:pPr>
      <w:spacing w:line="360" w:lineRule="auto"/>
      <w:ind w:firstLine="851"/>
      <w:jc w:val="both"/>
    </w:pPr>
    <w:rPr>
      <w:sz w:val="28"/>
      <w:szCs w:val="28"/>
    </w:rPr>
  </w:style>
  <w:style w:type="character" w:customStyle="1" w:styleId="34">
    <w:name w:val="Основной текст с отступом 3 Знак"/>
    <w:aliases w:val=" Знак Знак"/>
    <w:link w:val="33"/>
    <w:rsid w:val="009326DC"/>
    <w:rPr>
      <w:sz w:val="28"/>
      <w:szCs w:val="28"/>
      <w:lang w:val="ru-RU" w:eastAsia="ru-RU" w:bidi="ar-SA"/>
    </w:rPr>
  </w:style>
  <w:style w:type="paragraph" w:styleId="11">
    <w:name w:val="toc 1"/>
    <w:basedOn w:val="a0"/>
    <w:next w:val="a0"/>
    <w:autoRedefine/>
    <w:semiHidden/>
    <w:rsid w:val="00802AAC"/>
    <w:pPr>
      <w:tabs>
        <w:tab w:val="right" w:leader="dot" w:pos="9628"/>
      </w:tabs>
      <w:spacing w:before="120"/>
      <w:jc w:val="both"/>
    </w:pPr>
    <w:rPr>
      <w:b/>
      <w:bCs/>
      <w:i/>
      <w:iCs/>
      <w:noProof/>
      <w:sz w:val="28"/>
      <w:szCs w:val="28"/>
    </w:rPr>
  </w:style>
  <w:style w:type="paragraph" w:styleId="25">
    <w:name w:val="toc 2"/>
    <w:basedOn w:val="a0"/>
    <w:next w:val="a0"/>
    <w:autoRedefine/>
    <w:semiHidden/>
    <w:rsid w:val="00AB3D5D"/>
    <w:pPr>
      <w:tabs>
        <w:tab w:val="right" w:leader="dot" w:pos="9628"/>
      </w:tabs>
      <w:spacing w:before="120"/>
      <w:ind w:left="284"/>
      <w:jc w:val="both"/>
    </w:pPr>
    <w:rPr>
      <w:b/>
      <w:bCs/>
      <w:noProof/>
      <w:sz w:val="28"/>
      <w:szCs w:val="28"/>
    </w:rPr>
  </w:style>
  <w:style w:type="paragraph" w:styleId="35">
    <w:name w:val="toc 3"/>
    <w:basedOn w:val="a0"/>
    <w:next w:val="a0"/>
    <w:autoRedefine/>
    <w:semiHidden/>
    <w:rsid w:val="00BA3839"/>
    <w:pPr>
      <w:tabs>
        <w:tab w:val="right" w:leader="dot" w:pos="9628"/>
      </w:tabs>
      <w:ind w:left="284"/>
      <w:jc w:val="both"/>
    </w:pPr>
    <w:rPr>
      <w:rFonts w:ascii="Arial" w:hAnsi="Arial" w:cs="Arial"/>
      <w:noProof/>
    </w:rPr>
  </w:style>
  <w:style w:type="paragraph" w:styleId="41">
    <w:name w:val="toc 4"/>
    <w:basedOn w:val="a0"/>
    <w:next w:val="a0"/>
    <w:autoRedefine/>
    <w:semiHidden/>
    <w:rsid w:val="0010231B"/>
    <w:pPr>
      <w:ind w:left="600"/>
    </w:pPr>
    <w:rPr>
      <w:sz w:val="20"/>
      <w:szCs w:val="20"/>
    </w:rPr>
  </w:style>
  <w:style w:type="paragraph" w:styleId="51">
    <w:name w:val="toc 5"/>
    <w:basedOn w:val="a0"/>
    <w:next w:val="a0"/>
    <w:autoRedefine/>
    <w:semiHidden/>
    <w:rsid w:val="0010231B"/>
    <w:pPr>
      <w:ind w:left="800"/>
    </w:pPr>
    <w:rPr>
      <w:sz w:val="20"/>
      <w:szCs w:val="20"/>
    </w:rPr>
  </w:style>
  <w:style w:type="paragraph" w:styleId="6">
    <w:name w:val="toc 6"/>
    <w:basedOn w:val="a0"/>
    <w:next w:val="a0"/>
    <w:autoRedefine/>
    <w:semiHidden/>
    <w:rsid w:val="0010231B"/>
    <w:pPr>
      <w:ind w:left="1000"/>
    </w:pPr>
    <w:rPr>
      <w:sz w:val="20"/>
      <w:szCs w:val="20"/>
    </w:rPr>
  </w:style>
  <w:style w:type="paragraph" w:styleId="7">
    <w:name w:val="toc 7"/>
    <w:basedOn w:val="a0"/>
    <w:next w:val="a0"/>
    <w:autoRedefine/>
    <w:semiHidden/>
    <w:rsid w:val="0010231B"/>
    <w:pPr>
      <w:ind w:left="1200"/>
    </w:pPr>
    <w:rPr>
      <w:sz w:val="20"/>
      <w:szCs w:val="20"/>
    </w:rPr>
  </w:style>
  <w:style w:type="paragraph" w:styleId="8">
    <w:name w:val="toc 8"/>
    <w:basedOn w:val="a0"/>
    <w:next w:val="a0"/>
    <w:autoRedefine/>
    <w:semiHidden/>
    <w:rsid w:val="0010231B"/>
    <w:pPr>
      <w:ind w:left="1400"/>
    </w:pPr>
    <w:rPr>
      <w:sz w:val="20"/>
      <w:szCs w:val="20"/>
    </w:rPr>
  </w:style>
  <w:style w:type="paragraph" w:styleId="9">
    <w:name w:val="toc 9"/>
    <w:basedOn w:val="a0"/>
    <w:next w:val="a0"/>
    <w:autoRedefine/>
    <w:semiHidden/>
    <w:rsid w:val="0010231B"/>
    <w:pPr>
      <w:ind w:left="1600"/>
    </w:pPr>
    <w:rPr>
      <w:sz w:val="20"/>
      <w:szCs w:val="20"/>
    </w:rPr>
  </w:style>
  <w:style w:type="paragraph" w:styleId="af4">
    <w:name w:val="endnote text"/>
    <w:basedOn w:val="a0"/>
    <w:link w:val="af5"/>
    <w:uiPriority w:val="99"/>
    <w:semiHidden/>
    <w:rsid w:val="0010231B"/>
    <w:rPr>
      <w:sz w:val="20"/>
      <w:szCs w:val="20"/>
    </w:rPr>
  </w:style>
  <w:style w:type="character" w:styleId="af6">
    <w:name w:val="endnote reference"/>
    <w:semiHidden/>
    <w:rsid w:val="0010231B"/>
    <w:rPr>
      <w:vertAlign w:val="superscript"/>
    </w:rPr>
  </w:style>
  <w:style w:type="paragraph" w:customStyle="1" w:styleId="af7">
    <w:name w:val="Основной стиль Знак Знак"/>
    <w:basedOn w:val="a0"/>
    <w:link w:val="af8"/>
    <w:rsid w:val="00B847A3"/>
    <w:pPr>
      <w:spacing w:line="360" w:lineRule="auto"/>
      <w:ind w:firstLine="680"/>
      <w:jc w:val="both"/>
    </w:pPr>
    <w:rPr>
      <w:rFonts w:ascii="Book Antiqua" w:hAnsi="Book Antiqua"/>
      <w:sz w:val="28"/>
      <w:szCs w:val="28"/>
    </w:rPr>
  </w:style>
  <w:style w:type="character" w:customStyle="1" w:styleId="af8">
    <w:name w:val="Основной стиль Знак Знак Знак"/>
    <w:link w:val="af7"/>
    <w:rsid w:val="009326DC"/>
    <w:rPr>
      <w:rFonts w:ascii="Book Antiqua" w:hAnsi="Book Antiqua"/>
      <w:sz w:val="28"/>
      <w:szCs w:val="28"/>
      <w:lang w:val="ru-RU" w:eastAsia="ru-RU" w:bidi="ar-SA"/>
    </w:rPr>
  </w:style>
  <w:style w:type="paragraph" w:customStyle="1" w:styleId="af9">
    <w:name w:val="Стиль названия Знак"/>
    <w:basedOn w:val="a0"/>
    <w:link w:val="afa"/>
    <w:rsid w:val="00B568FD"/>
    <w:pPr>
      <w:spacing w:after="240"/>
      <w:ind w:firstLine="680"/>
      <w:jc w:val="both"/>
    </w:pPr>
    <w:rPr>
      <w:rFonts w:ascii="Book Antiqua" w:hAnsi="Book Antiqua"/>
      <w:b/>
      <w:sz w:val="28"/>
      <w:szCs w:val="28"/>
    </w:rPr>
  </w:style>
  <w:style w:type="character" w:customStyle="1" w:styleId="afa">
    <w:name w:val="Стиль названия Знак Знак"/>
    <w:link w:val="af9"/>
    <w:rsid w:val="00C7711B"/>
    <w:rPr>
      <w:rFonts w:ascii="Book Antiqua" w:hAnsi="Book Antiqua"/>
      <w:b/>
      <w:sz w:val="28"/>
      <w:szCs w:val="28"/>
      <w:lang w:val="ru-RU" w:eastAsia="ru-RU" w:bidi="ar-SA"/>
    </w:rPr>
  </w:style>
  <w:style w:type="paragraph" w:customStyle="1" w:styleId="afb">
    <w:name w:val="Стиль части"/>
    <w:basedOn w:val="1"/>
    <w:rsid w:val="00C45312"/>
    <w:pPr>
      <w:spacing w:after="60"/>
      <w:ind w:firstLine="0"/>
    </w:pPr>
    <w:rPr>
      <w:szCs w:val="32"/>
    </w:rPr>
  </w:style>
  <w:style w:type="paragraph" w:customStyle="1" w:styleId="afc">
    <w:name w:val="Стиль главы"/>
    <w:basedOn w:val="afb"/>
    <w:rsid w:val="00C45312"/>
    <w:pPr>
      <w:spacing w:before="240"/>
    </w:pPr>
  </w:style>
  <w:style w:type="paragraph" w:customStyle="1" w:styleId="210">
    <w:name w:val="Основной текст с отступом 21"/>
    <w:basedOn w:val="a0"/>
    <w:rsid w:val="007D05C4"/>
    <w:pPr>
      <w:ind w:firstLine="720"/>
      <w:jc w:val="both"/>
    </w:pPr>
    <w:rPr>
      <w:sz w:val="28"/>
      <w:szCs w:val="20"/>
    </w:rPr>
  </w:style>
  <w:style w:type="character" w:styleId="afd">
    <w:name w:val="Hyperlink"/>
    <w:uiPriority w:val="99"/>
    <w:rsid w:val="00085D7A"/>
    <w:rPr>
      <w:color w:val="0000FF"/>
      <w:u w:val="single"/>
    </w:rPr>
  </w:style>
  <w:style w:type="paragraph" w:customStyle="1" w:styleId="afe">
    <w:name w:val="Основной Знак"/>
    <w:basedOn w:val="ConsNormal"/>
    <w:link w:val="aff"/>
    <w:rsid w:val="00261A76"/>
    <w:pPr>
      <w:tabs>
        <w:tab w:val="left" w:pos="709"/>
      </w:tabs>
      <w:spacing w:line="360" w:lineRule="auto"/>
      <w:ind w:right="0" w:firstLine="680"/>
      <w:jc w:val="both"/>
    </w:pPr>
    <w:rPr>
      <w:rFonts w:ascii="Book Antiqua" w:hAnsi="Book Antiqua"/>
      <w:sz w:val="28"/>
      <w:szCs w:val="28"/>
    </w:rPr>
  </w:style>
  <w:style w:type="character" w:customStyle="1" w:styleId="aff">
    <w:name w:val="Основной Знак Знак"/>
    <w:link w:val="afe"/>
    <w:rsid w:val="00261A76"/>
    <w:rPr>
      <w:rFonts w:ascii="Book Antiqua" w:hAnsi="Book Antiqua" w:cs="Arial"/>
      <w:sz w:val="28"/>
      <w:szCs w:val="28"/>
      <w:lang w:val="ru-RU" w:eastAsia="ru-RU" w:bidi="ar-SA"/>
    </w:rPr>
  </w:style>
  <w:style w:type="paragraph" w:customStyle="1" w:styleId="aff0">
    <w:name w:val="ПереченьЗон"/>
    <w:basedOn w:val="a0"/>
    <w:rsid w:val="00C06D00"/>
    <w:pPr>
      <w:tabs>
        <w:tab w:val="left" w:pos="1418"/>
      </w:tabs>
      <w:snapToGrid w:val="0"/>
      <w:spacing w:after="80"/>
      <w:ind w:left="1418" w:hanging="851"/>
      <w:jc w:val="both"/>
    </w:pPr>
    <w:rPr>
      <w:rFonts w:ascii="Arial" w:hAnsi="Arial"/>
      <w:sz w:val="22"/>
      <w:szCs w:val="20"/>
    </w:rPr>
  </w:style>
  <w:style w:type="paragraph" w:customStyle="1" w:styleId="aff1">
    <w:name w:val="Зоны"/>
    <w:basedOn w:val="a0"/>
    <w:rsid w:val="00C06D00"/>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0"/>
    <w:uiPriority w:val="99"/>
    <w:rsid w:val="00C06D00"/>
    <w:pPr>
      <w:numPr>
        <w:numId w:val="1"/>
      </w:numPr>
      <w:tabs>
        <w:tab w:val="clear" w:pos="1418"/>
        <w:tab w:val="left" w:pos="851"/>
      </w:tabs>
      <w:snapToGrid/>
    </w:pPr>
    <w:rPr>
      <w:snapToGrid w:val="0"/>
    </w:rPr>
  </w:style>
  <w:style w:type="paragraph" w:customStyle="1" w:styleId="FR1">
    <w:name w:val="FR1"/>
    <w:rsid w:val="00C06D00"/>
    <w:pPr>
      <w:widowControl w:val="0"/>
      <w:autoSpaceDE w:val="0"/>
      <w:autoSpaceDN w:val="0"/>
      <w:adjustRightInd w:val="0"/>
      <w:ind w:left="4080"/>
    </w:pPr>
    <w:rPr>
      <w:rFonts w:ascii="Arial" w:hAnsi="Arial" w:cs="Arial"/>
      <w:noProof/>
      <w:sz w:val="18"/>
      <w:szCs w:val="18"/>
    </w:rPr>
  </w:style>
  <w:style w:type="character" w:customStyle="1" w:styleId="26">
    <w:name w:val="Заголовок 2 Знак"/>
    <w:uiPriority w:val="9"/>
    <w:rsid w:val="00C06D00"/>
    <w:rPr>
      <w:rFonts w:ascii="Arial" w:hAnsi="Arial" w:cs="Arial"/>
      <w:b/>
      <w:bCs/>
      <w:i/>
      <w:iCs/>
      <w:sz w:val="28"/>
      <w:szCs w:val="28"/>
      <w:lang w:val="ru-RU" w:eastAsia="ru-RU" w:bidi="ar-SA"/>
    </w:rPr>
  </w:style>
  <w:style w:type="paragraph" w:styleId="aff2">
    <w:name w:val="Body Text Indent"/>
    <w:basedOn w:val="a0"/>
    <w:link w:val="aff3"/>
    <w:rsid w:val="00EB5EEC"/>
    <w:pPr>
      <w:spacing w:after="120"/>
      <w:ind w:left="360"/>
    </w:pPr>
  </w:style>
  <w:style w:type="paragraph" w:customStyle="1" w:styleId="ConsNormal1">
    <w:name w:val="ConsNormal"/>
    <w:rsid w:val="00EB5EEC"/>
    <w:pPr>
      <w:autoSpaceDE w:val="0"/>
      <w:autoSpaceDN w:val="0"/>
      <w:adjustRightInd w:val="0"/>
      <w:ind w:right="19772" w:firstLine="720"/>
    </w:pPr>
    <w:rPr>
      <w:rFonts w:ascii="Arial" w:hAnsi="Arial" w:cs="Arial"/>
    </w:rPr>
  </w:style>
  <w:style w:type="paragraph" w:customStyle="1" w:styleId="aff4">
    <w:name w:val="Основной стиль"/>
    <w:basedOn w:val="a0"/>
    <w:link w:val="aff5"/>
    <w:rsid w:val="00575FEA"/>
    <w:pPr>
      <w:ind w:firstLine="680"/>
      <w:jc w:val="both"/>
    </w:pPr>
    <w:rPr>
      <w:rFonts w:ascii="Arial" w:hAnsi="Arial"/>
      <w:szCs w:val="28"/>
    </w:rPr>
  </w:style>
  <w:style w:type="paragraph" w:customStyle="1" w:styleId="aff6">
    <w:name w:val="Стиль названия"/>
    <w:basedOn w:val="a0"/>
    <w:uiPriority w:val="99"/>
    <w:rsid w:val="00C45312"/>
    <w:pPr>
      <w:spacing w:after="60"/>
      <w:ind w:firstLine="680"/>
      <w:jc w:val="both"/>
    </w:pPr>
    <w:rPr>
      <w:rFonts w:ascii="Arial" w:hAnsi="Arial"/>
      <w:b/>
      <w:i/>
      <w:szCs w:val="28"/>
    </w:rPr>
  </w:style>
  <w:style w:type="paragraph" w:customStyle="1" w:styleId="aff7">
    <w:name w:val="Основной"/>
    <w:basedOn w:val="ConsNormal1"/>
    <w:rsid w:val="00C45312"/>
    <w:pPr>
      <w:widowControl w:val="0"/>
      <w:tabs>
        <w:tab w:val="left" w:pos="709"/>
      </w:tabs>
      <w:autoSpaceDE/>
      <w:autoSpaceDN/>
      <w:adjustRightInd/>
      <w:spacing w:line="360" w:lineRule="auto"/>
      <w:ind w:right="0" w:firstLine="709"/>
      <w:jc w:val="both"/>
    </w:pPr>
    <w:rPr>
      <w:b/>
      <w:sz w:val="24"/>
      <w:szCs w:val="28"/>
    </w:rPr>
  </w:style>
  <w:style w:type="character" w:customStyle="1" w:styleId="aff5">
    <w:name w:val="Основной стиль Знак"/>
    <w:link w:val="aff4"/>
    <w:rsid w:val="00575FEA"/>
    <w:rPr>
      <w:rFonts w:ascii="Arial" w:hAnsi="Arial"/>
      <w:sz w:val="24"/>
      <w:szCs w:val="28"/>
      <w:lang w:val="ru-RU" w:eastAsia="ru-RU" w:bidi="ar-SA"/>
    </w:rPr>
  </w:style>
  <w:style w:type="character" w:customStyle="1" w:styleId="36">
    <w:name w:val="Знак Знак Знак3"/>
    <w:rsid w:val="009C01DB"/>
    <w:rPr>
      <w:b/>
      <w:bCs/>
      <w:sz w:val="28"/>
      <w:szCs w:val="28"/>
      <w:lang w:val="ru-RU" w:eastAsia="ru-RU" w:bidi="ar-SA"/>
    </w:rPr>
  </w:style>
  <w:style w:type="paragraph" w:styleId="aff8">
    <w:name w:val="Balloon Text"/>
    <w:basedOn w:val="a0"/>
    <w:link w:val="aff9"/>
    <w:uiPriority w:val="99"/>
    <w:rsid w:val="00D254E3"/>
    <w:rPr>
      <w:rFonts w:ascii="Tahoma" w:hAnsi="Tahoma" w:cs="Tahoma"/>
      <w:sz w:val="16"/>
      <w:szCs w:val="16"/>
    </w:rPr>
  </w:style>
  <w:style w:type="character" w:customStyle="1" w:styleId="aff9">
    <w:name w:val="Текст выноски Знак"/>
    <w:link w:val="aff8"/>
    <w:uiPriority w:val="99"/>
    <w:rsid w:val="00D254E3"/>
    <w:rPr>
      <w:rFonts w:ascii="Tahoma" w:hAnsi="Tahoma" w:cs="Tahoma"/>
      <w:sz w:val="16"/>
      <w:szCs w:val="16"/>
    </w:rPr>
  </w:style>
  <w:style w:type="paragraph" w:styleId="affa">
    <w:name w:val="List Paragraph"/>
    <w:basedOn w:val="a0"/>
    <w:uiPriority w:val="34"/>
    <w:qFormat/>
    <w:rsid w:val="0075012A"/>
    <w:pPr>
      <w:ind w:left="720"/>
      <w:contextualSpacing/>
    </w:pPr>
  </w:style>
  <w:style w:type="table" w:styleId="affb">
    <w:name w:val="Table Grid"/>
    <w:basedOn w:val="a2"/>
    <w:uiPriority w:val="59"/>
    <w:rsid w:val="003F4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D15035"/>
    <w:rPr>
      <w:b/>
      <w:kern w:val="28"/>
      <w:sz w:val="24"/>
      <w:szCs w:val="24"/>
    </w:rPr>
  </w:style>
  <w:style w:type="character" w:customStyle="1" w:styleId="aa">
    <w:name w:val="Верхний колонтитул Знак"/>
    <w:link w:val="a9"/>
    <w:uiPriority w:val="99"/>
    <w:rsid w:val="00643302"/>
  </w:style>
  <w:style w:type="character" w:customStyle="1" w:styleId="af">
    <w:name w:val="Нижний колонтитул Знак"/>
    <w:link w:val="ae"/>
    <w:uiPriority w:val="99"/>
    <w:rsid w:val="00643302"/>
  </w:style>
  <w:style w:type="character" w:customStyle="1" w:styleId="af3">
    <w:name w:val="Схема документа Знак"/>
    <w:link w:val="af2"/>
    <w:uiPriority w:val="99"/>
    <w:semiHidden/>
    <w:rsid w:val="00643302"/>
    <w:rPr>
      <w:rFonts w:ascii="Tahoma" w:hAnsi="Tahoma" w:cs="Tahoma"/>
      <w:shd w:val="clear" w:color="auto" w:fill="000080"/>
    </w:rPr>
  </w:style>
  <w:style w:type="character" w:styleId="affc">
    <w:name w:val="annotation reference"/>
    <w:unhideWhenUsed/>
    <w:rsid w:val="00643302"/>
    <w:rPr>
      <w:sz w:val="18"/>
      <w:szCs w:val="18"/>
    </w:rPr>
  </w:style>
  <w:style w:type="paragraph" w:styleId="affd">
    <w:name w:val="annotation text"/>
    <w:basedOn w:val="a0"/>
    <w:link w:val="affe"/>
    <w:unhideWhenUsed/>
    <w:rsid w:val="00643302"/>
    <w:rPr>
      <w:rFonts w:ascii="Cambria" w:eastAsia="MS Mincho" w:hAnsi="Cambria"/>
    </w:rPr>
  </w:style>
  <w:style w:type="character" w:customStyle="1" w:styleId="affe">
    <w:name w:val="Текст примечания Знак"/>
    <w:link w:val="affd"/>
    <w:rsid w:val="00643302"/>
    <w:rPr>
      <w:rFonts w:ascii="Cambria" w:eastAsia="MS Mincho" w:hAnsi="Cambria"/>
      <w:sz w:val="24"/>
      <w:szCs w:val="24"/>
    </w:rPr>
  </w:style>
  <w:style w:type="character" w:customStyle="1" w:styleId="afff">
    <w:name w:val="Тема примечания Знак"/>
    <w:link w:val="afff0"/>
    <w:uiPriority w:val="99"/>
    <w:rsid w:val="00643302"/>
    <w:rPr>
      <w:rFonts w:eastAsia="MS Mincho"/>
      <w:b/>
      <w:bCs/>
    </w:rPr>
  </w:style>
  <w:style w:type="paragraph" w:styleId="afff0">
    <w:name w:val="annotation subject"/>
    <w:basedOn w:val="affd"/>
    <w:next w:val="affd"/>
    <w:link w:val="afff"/>
    <w:uiPriority w:val="99"/>
    <w:unhideWhenUsed/>
    <w:rsid w:val="00643302"/>
    <w:rPr>
      <w:rFonts w:ascii="Times New Roman" w:hAnsi="Times New Roman"/>
      <w:b/>
      <w:bCs/>
      <w:sz w:val="20"/>
      <w:szCs w:val="20"/>
    </w:rPr>
  </w:style>
  <w:style w:type="character" w:customStyle="1" w:styleId="12">
    <w:name w:val="Тема примечания Знак1"/>
    <w:uiPriority w:val="99"/>
    <w:rsid w:val="00643302"/>
    <w:rPr>
      <w:rFonts w:ascii="Cambria" w:eastAsia="MS Mincho" w:hAnsi="Cambria"/>
      <w:b/>
      <w:bCs/>
      <w:sz w:val="24"/>
      <w:szCs w:val="24"/>
    </w:rPr>
  </w:style>
  <w:style w:type="paragraph" w:customStyle="1" w:styleId="ConsPlusNormal">
    <w:name w:val="ConsPlusNormal"/>
    <w:rsid w:val="00643302"/>
    <w:pPr>
      <w:widowControl w:val="0"/>
      <w:autoSpaceDE w:val="0"/>
      <w:autoSpaceDN w:val="0"/>
      <w:adjustRightInd w:val="0"/>
      <w:ind w:firstLine="720"/>
    </w:pPr>
    <w:rPr>
      <w:rFonts w:ascii="Arial" w:hAnsi="Arial" w:cs="Arial"/>
    </w:rPr>
  </w:style>
  <w:style w:type="paragraph" w:customStyle="1" w:styleId="ConsPlusCell">
    <w:name w:val="ConsPlusCell"/>
    <w:uiPriority w:val="99"/>
    <w:rsid w:val="00643302"/>
    <w:pPr>
      <w:widowControl w:val="0"/>
      <w:autoSpaceDE w:val="0"/>
      <w:autoSpaceDN w:val="0"/>
      <w:adjustRightInd w:val="0"/>
    </w:pPr>
    <w:rPr>
      <w:rFonts w:ascii="Arial" w:hAnsi="Arial" w:cs="Arial"/>
    </w:rPr>
  </w:style>
  <w:style w:type="paragraph" w:customStyle="1" w:styleId="Style11">
    <w:name w:val="Style11"/>
    <w:basedOn w:val="a0"/>
    <w:rsid w:val="00643302"/>
    <w:pPr>
      <w:widowControl w:val="0"/>
      <w:autoSpaceDE w:val="0"/>
      <w:autoSpaceDN w:val="0"/>
      <w:adjustRightInd w:val="0"/>
      <w:spacing w:line="324" w:lineRule="exact"/>
      <w:ind w:firstLine="715"/>
      <w:jc w:val="both"/>
    </w:pPr>
  </w:style>
  <w:style w:type="character" w:customStyle="1" w:styleId="a7">
    <w:name w:val="Текст сноски Знак"/>
    <w:link w:val="a6"/>
    <w:uiPriority w:val="99"/>
    <w:rsid w:val="00643302"/>
  </w:style>
  <w:style w:type="paragraph" w:styleId="afff1">
    <w:name w:val="No Spacing"/>
    <w:uiPriority w:val="1"/>
    <w:qFormat/>
    <w:rsid w:val="00A6470B"/>
    <w:rPr>
      <w:rFonts w:ascii="Cambria" w:eastAsia="MS Mincho" w:hAnsi="Cambria"/>
      <w:sz w:val="24"/>
      <w:szCs w:val="24"/>
    </w:rPr>
  </w:style>
  <w:style w:type="character" w:customStyle="1" w:styleId="af5">
    <w:name w:val="Текст концевой сноски Знак"/>
    <w:basedOn w:val="a1"/>
    <w:link w:val="af4"/>
    <w:uiPriority w:val="99"/>
    <w:semiHidden/>
    <w:locked/>
    <w:rsid w:val="008C37AE"/>
  </w:style>
  <w:style w:type="character" w:customStyle="1" w:styleId="50">
    <w:name w:val="Заголовок 5 Знак"/>
    <w:basedOn w:val="a1"/>
    <w:link w:val="5"/>
    <w:uiPriority w:val="9"/>
    <w:rsid w:val="00261C95"/>
    <w:rPr>
      <w:rFonts w:ascii="Calibri" w:eastAsia="MS Gothic" w:hAnsi="Calibri"/>
      <w:color w:val="243F60"/>
      <w:sz w:val="24"/>
      <w:szCs w:val="24"/>
    </w:rPr>
  </w:style>
  <w:style w:type="paragraph" w:customStyle="1" w:styleId="afff2">
    <w:name w:val="Стиль глав правил"/>
    <w:basedOn w:val="a0"/>
    <w:uiPriority w:val="99"/>
    <w:rsid w:val="00261C95"/>
    <w:pPr>
      <w:spacing w:before="200"/>
      <w:jc w:val="center"/>
      <w:outlineLvl w:val="0"/>
    </w:pPr>
    <w:rPr>
      <w:rFonts w:eastAsia="MS ??"/>
      <w:b/>
      <w:kern w:val="28"/>
      <w:sz w:val="28"/>
      <w:szCs w:val="28"/>
    </w:rPr>
  </w:style>
  <w:style w:type="numbering" w:styleId="111111">
    <w:name w:val="Outline List 2"/>
    <w:basedOn w:val="a3"/>
    <w:uiPriority w:val="99"/>
    <w:unhideWhenUsed/>
    <w:rsid w:val="00261C95"/>
    <w:pPr>
      <w:numPr>
        <w:numId w:val="28"/>
      </w:numPr>
    </w:pPr>
  </w:style>
  <w:style w:type="paragraph" w:styleId="afff3">
    <w:name w:val="Revision"/>
    <w:hidden/>
    <w:uiPriority w:val="99"/>
    <w:rsid w:val="00261C95"/>
    <w:rPr>
      <w:rFonts w:ascii="Cambria" w:eastAsia="MS Mincho" w:hAnsi="Cambria"/>
      <w:sz w:val="24"/>
      <w:szCs w:val="24"/>
    </w:rPr>
  </w:style>
  <w:style w:type="paragraph" w:customStyle="1" w:styleId="13">
    <w:name w:val="Абзац списка1"/>
    <w:basedOn w:val="a0"/>
    <w:rsid w:val="00236CBD"/>
    <w:pPr>
      <w:widowControl w:val="0"/>
      <w:autoSpaceDE w:val="0"/>
      <w:autoSpaceDN w:val="0"/>
      <w:adjustRightInd w:val="0"/>
      <w:ind w:left="720"/>
    </w:pPr>
    <w:rPr>
      <w:rFonts w:eastAsia="MS ??"/>
      <w:sz w:val="20"/>
      <w:szCs w:val="20"/>
    </w:rPr>
  </w:style>
  <w:style w:type="character" w:customStyle="1" w:styleId="30">
    <w:name w:val="Заголовок 3 Знак"/>
    <w:basedOn w:val="a1"/>
    <w:link w:val="3"/>
    <w:rsid w:val="00D946A7"/>
    <w:rPr>
      <w:rFonts w:ascii="Arial" w:hAnsi="Arial" w:cs="Arial"/>
      <w:sz w:val="24"/>
      <w:szCs w:val="24"/>
    </w:rPr>
  </w:style>
  <w:style w:type="character" w:customStyle="1" w:styleId="40">
    <w:name w:val="Заголовок 4 Знак"/>
    <w:basedOn w:val="a1"/>
    <w:link w:val="4"/>
    <w:rsid w:val="00D946A7"/>
    <w:rPr>
      <w:rFonts w:ascii="Arial" w:hAnsi="Arial" w:cs="Arial"/>
      <w:b/>
      <w:bCs/>
      <w:sz w:val="24"/>
      <w:szCs w:val="24"/>
    </w:rPr>
  </w:style>
  <w:style w:type="character" w:customStyle="1" w:styleId="a5">
    <w:name w:val="Название Знак"/>
    <w:basedOn w:val="a1"/>
    <w:link w:val="a4"/>
    <w:rsid w:val="00D946A7"/>
    <w:rPr>
      <w:sz w:val="28"/>
      <w:szCs w:val="28"/>
    </w:rPr>
  </w:style>
  <w:style w:type="character" w:customStyle="1" w:styleId="ad">
    <w:name w:val="Основной текст Знак"/>
    <w:basedOn w:val="a1"/>
    <w:link w:val="ac"/>
    <w:rsid w:val="00D946A7"/>
    <w:rPr>
      <w:sz w:val="28"/>
      <w:szCs w:val="28"/>
    </w:rPr>
  </w:style>
  <w:style w:type="character" w:customStyle="1" w:styleId="32">
    <w:name w:val="Основной текст 3 Знак"/>
    <w:basedOn w:val="a1"/>
    <w:link w:val="31"/>
    <w:rsid w:val="00D946A7"/>
    <w:rPr>
      <w:sz w:val="28"/>
      <w:szCs w:val="28"/>
    </w:rPr>
  </w:style>
  <w:style w:type="character" w:customStyle="1" w:styleId="aff3">
    <w:name w:val="Основной текст с отступом Знак"/>
    <w:basedOn w:val="a1"/>
    <w:link w:val="aff2"/>
    <w:rsid w:val="00D946A7"/>
    <w:rPr>
      <w:sz w:val="24"/>
      <w:szCs w:val="24"/>
    </w:rPr>
  </w:style>
  <w:style w:type="paragraph" w:customStyle="1" w:styleId="-11">
    <w:name w:val="Цветной список - Акцент 11"/>
    <w:basedOn w:val="a0"/>
    <w:uiPriority w:val="34"/>
    <w:qFormat/>
    <w:rsid w:val="001E5FDB"/>
    <w:pPr>
      <w:ind w:left="720"/>
      <w:contextualSpacing/>
    </w:pPr>
    <w:rPr>
      <w:rFonts w:ascii="Cambria" w:eastAsia="MS Mincho" w:hAnsi="Cambria"/>
    </w:rPr>
  </w:style>
  <w:style w:type="character" w:customStyle="1" w:styleId="apple-converted-space">
    <w:name w:val="apple-converted-space"/>
    <w:rsid w:val="00B07295"/>
  </w:style>
  <w:style w:type="paragraph" w:customStyle="1" w:styleId="formattext">
    <w:name w:val="formattext"/>
    <w:basedOn w:val="a0"/>
    <w:rsid w:val="00784CC4"/>
    <w:pPr>
      <w:spacing w:before="100" w:beforeAutospacing="1" w:after="100" w:afterAutospacing="1"/>
    </w:pPr>
  </w:style>
  <w:style w:type="paragraph" w:customStyle="1" w:styleId="s1">
    <w:name w:val="s_1"/>
    <w:basedOn w:val="a0"/>
    <w:rsid w:val="00202CCA"/>
    <w:pPr>
      <w:spacing w:before="100" w:beforeAutospacing="1" w:after="100" w:afterAutospacing="1"/>
    </w:pPr>
    <w:rPr>
      <w:rFonts w:ascii="Times" w:hAnsi="Times"/>
      <w:sz w:val="20"/>
      <w:szCs w:val="20"/>
    </w:rPr>
  </w:style>
  <w:style w:type="character" w:styleId="afff4">
    <w:name w:val="FollowedHyperlink"/>
    <w:basedOn w:val="a1"/>
    <w:rsid w:val="00E04BE1"/>
    <w:rPr>
      <w:color w:val="800080" w:themeColor="followedHyperlink"/>
      <w:u w:val="single"/>
    </w:rPr>
  </w:style>
  <w:style w:type="paragraph" w:customStyle="1" w:styleId="afff5">
    <w:name w:val="Нормальный (таблица)"/>
    <w:basedOn w:val="a0"/>
    <w:next w:val="a0"/>
    <w:rsid w:val="001F7734"/>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0"/>
    <w:next w:val="a0"/>
    <w:rsid w:val="001F7734"/>
    <w:pPr>
      <w:widowControl w:val="0"/>
      <w:autoSpaceDE w:val="0"/>
      <w:autoSpaceDN w:val="0"/>
      <w:adjustRightInd w:val="0"/>
    </w:pPr>
    <w:rPr>
      <w:rFonts w:ascii="Times New Roman CYR" w:hAnsi="Times New Roman CYR" w:cs="Times New Roman CYR"/>
    </w:rPr>
  </w:style>
  <w:style w:type="character" w:customStyle="1" w:styleId="afff7">
    <w:name w:val="Гипертекстовая ссылка"/>
    <w:rsid w:val="00EE0A22"/>
    <w:rPr>
      <w:color w:val="106BBE"/>
    </w:rPr>
  </w:style>
  <w:style w:type="paragraph" w:customStyle="1" w:styleId="s16">
    <w:name w:val="s_16"/>
    <w:basedOn w:val="a0"/>
    <w:rsid w:val="00784D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Outline List 2" w:uiPriority="99"/>
    <w:lsdException w:name="Balloon Tex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autoRedefine/>
    <w:uiPriority w:val="9"/>
    <w:qFormat/>
    <w:rsid w:val="00D15035"/>
    <w:pPr>
      <w:keepNext/>
      <w:tabs>
        <w:tab w:val="num" w:pos="2160"/>
      </w:tabs>
      <w:spacing w:before="200" w:after="200" w:line="276" w:lineRule="auto"/>
      <w:ind w:firstLine="709"/>
      <w:jc w:val="both"/>
      <w:outlineLvl w:val="0"/>
    </w:pPr>
    <w:rPr>
      <w:b/>
      <w:kern w:val="28"/>
    </w:rPr>
  </w:style>
  <w:style w:type="paragraph" w:styleId="2">
    <w:name w:val="heading 2"/>
    <w:basedOn w:val="a0"/>
    <w:next w:val="a0"/>
    <w:autoRedefine/>
    <w:uiPriority w:val="9"/>
    <w:qFormat/>
    <w:rsid w:val="004A50EB"/>
    <w:pPr>
      <w:keepNext/>
      <w:spacing w:before="240" w:after="60"/>
      <w:ind w:left="709"/>
      <w:jc w:val="center"/>
      <w:outlineLvl w:val="1"/>
    </w:pPr>
    <w:rPr>
      <w:rFonts w:ascii="Arial" w:hAnsi="Arial" w:cs="Arial"/>
      <w:b/>
      <w:bCs/>
    </w:rPr>
  </w:style>
  <w:style w:type="paragraph" w:styleId="3">
    <w:name w:val="heading 3"/>
    <w:basedOn w:val="a0"/>
    <w:next w:val="a0"/>
    <w:link w:val="30"/>
    <w:qFormat/>
    <w:pPr>
      <w:keepNext/>
      <w:spacing w:before="240" w:after="60"/>
      <w:outlineLvl w:val="2"/>
    </w:pPr>
    <w:rPr>
      <w:rFonts w:ascii="Arial" w:hAnsi="Arial" w:cs="Arial"/>
    </w:rPr>
  </w:style>
  <w:style w:type="paragraph" w:styleId="4">
    <w:name w:val="heading 4"/>
    <w:basedOn w:val="a0"/>
    <w:next w:val="a0"/>
    <w:link w:val="40"/>
    <w:qFormat/>
    <w:pPr>
      <w:keepNext/>
      <w:spacing w:before="240" w:after="60"/>
      <w:outlineLvl w:val="3"/>
    </w:pPr>
    <w:rPr>
      <w:rFonts w:ascii="Arial" w:hAnsi="Arial" w:cs="Arial"/>
      <w:b/>
      <w:bCs/>
    </w:rPr>
  </w:style>
  <w:style w:type="paragraph" w:styleId="5">
    <w:name w:val="heading 5"/>
    <w:basedOn w:val="a0"/>
    <w:next w:val="a0"/>
    <w:link w:val="50"/>
    <w:uiPriority w:val="9"/>
    <w:qFormat/>
    <w:rsid w:val="00261C95"/>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jc w:val="center"/>
    </w:pPr>
    <w:rPr>
      <w:sz w:val="28"/>
      <w:szCs w:val="28"/>
    </w:rPr>
  </w:style>
  <w:style w:type="paragraph" w:customStyle="1" w:styleId="ConsNormal">
    <w:name w:val="ConsNormal Знак"/>
    <w:link w:val="ConsNormal0"/>
    <w:pPr>
      <w:widowControl w:val="0"/>
      <w:ind w:right="19772" w:firstLine="720"/>
    </w:pPr>
    <w:rPr>
      <w:rFonts w:ascii="Arial" w:hAnsi="Arial" w:cs="Arial"/>
      <w:sz w:val="24"/>
      <w:szCs w:val="24"/>
    </w:rPr>
  </w:style>
  <w:style w:type="character" w:customStyle="1" w:styleId="ConsNormal0">
    <w:name w:val="ConsNormal Знак Знак"/>
    <w:link w:val="ConsNormal"/>
    <w:rsid w:val="00261A76"/>
    <w:rPr>
      <w:rFonts w:ascii="Arial" w:hAnsi="Arial" w:cs="Arial"/>
      <w:sz w:val="24"/>
      <w:szCs w:val="24"/>
      <w:lang w:val="ru-RU" w:eastAsia="ru-RU" w:bidi="ar-SA"/>
    </w:rPr>
  </w:style>
  <w:style w:type="paragraph" w:styleId="a6">
    <w:name w:val="footnote text"/>
    <w:basedOn w:val="a0"/>
    <w:link w:val="a7"/>
    <w:uiPriority w:val="99"/>
    <w:rPr>
      <w:sz w:val="20"/>
      <w:szCs w:val="20"/>
    </w:rPr>
  </w:style>
  <w:style w:type="character" w:styleId="a8">
    <w:name w:val="footnote reference"/>
    <w:uiPriority w:val="99"/>
    <w:rPr>
      <w:vertAlign w:val="superscript"/>
    </w:rPr>
  </w:style>
  <w:style w:type="paragraph" w:customStyle="1" w:styleId="ConsNonformat">
    <w:name w:val="ConsNonformat"/>
    <w:pPr>
      <w:ind w:right="19772"/>
    </w:pPr>
    <w:rPr>
      <w:rFonts w:ascii="Courier New" w:hAnsi="Courier New" w:cs="Courier New"/>
      <w:sz w:val="24"/>
      <w:szCs w:val="24"/>
    </w:rPr>
  </w:style>
  <w:style w:type="paragraph" w:styleId="a9">
    <w:name w:val="header"/>
    <w:basedOn w:val="a0"/>
    <w:link w:val="aa"/>
    <w:uiPriority w:val="99"/>
    <w:pPr>
      <w:tabs>
        <w:tab w:val="center" w:pos="4153"/>
        <w:tab w:val="right" w:pos="8306"/>
      </w:tabs>
    </w:pPr>
    <w:rPr>
      <w:sz w:val="20"/>
      <w:szCs w:val="20"/>
    </w:rPr>
  </w:style>
  <w:style w:type="character" w:styleId="ab">
    <w:name w:val="page number"/>
    <w:basedOn w:val="a1"/>
    <w:uiPriority w:val="99"/>
  </w:style>
  <w:style w:type="paragraph" w:styleId="ac">
    <w:name w:val="Body Text"/>
    <w:basedOn w:val="a0"/>
    <w:link w:val="ad"/>
    <w:pPr>
      <w:jc w:val="both"/>
    </w:pPr>
    <w:rPr>
      <w:sz w:val="28"/>
      <w:szCs w:val="28"/>
    </w:rPr>
  </w:style>
  <w:style w:type="paragraph" w:customStyle="1" w:styleId="ConsTitle">
    <w:name w:val="ConsTitle"/>
    <w:pPr>
      <w:widowControl w:val="0"/>
      <w:ind w:right="19772"/>
    </w:pPr>
    <w:rPr>
      <w:rFonts w:ascii="Arial" w:hAnsi="Arial" w:cs="Arial"/>
      <w:b/>
      <w:bCs/>
      <w:sz w:val="16"/>
      <w:szCs w:val="16"/>
    </w:rPr>
  </w:style>
  <w:style w:type="paragraph" w:styleId="20">
    <w:name w:val="Body Text 2"/>
    <w:aliases w:val=" Знак"/>
    <w:basedOn w:val="a0"/>
    <w:link w:val="21"/>
    <w:pPr>
      <w:ind w:left="1980" w:hanging="1260"/>
      <w:jc w:val="both"/>
    </w:pPr>
    <w:rPr>
      <w:b/>
      <w:bCs/>
      <w:sz w:val="28"/>
      <w:szCs w:val="28"/>
    </w:rPr>
  </w:style>
  <w:style w:type="character" w:customStyle="1" w:styleId="21">
    <w:name w:val="Основной текст 2 Знак"/>
    <w:aliases w:val=" Знак Знак2"/>
    <w:link w:val="20"/>
    <w:rsid w:val="009326DC"/>
    <w:rPr>
      <w:b/>
      <w:bCs/>
      <w:sz w:val="28"/>
      <w:szCs w:val="28"/>
      <w:lang w:val="ru-RU" w:eastAsia="ru-RU" w:bidi="ar-SA"/>
    </w:rPr>
  </w:style>
  <w:style w:type="paragraph" w:styleId="ae">
    <w:name w:val="footer"/>
    <w:basedOn w:val="a0"/>
    <w:link w:val="af"/>
    <w:uiPriority w:val="99"/>
    <w:pPr>
      <w:tabs>
        <w:tab w:val="center" w:pos="4153"/>
        <w:tab w:val="right" w:pos="8306"/>
      </w:tabs>
    </w:pPr>
    <w:rPr>
      <w:sz w:val="20"/>
      <w:szCs w:val="20"/>
    </w:rPr>
  </w:style>
  <w:style w:type="paragraph" w:styleId="af0">
    <w:name w:val="List"/>
    <w:aliases w:val=" Знак"/>
    <w:basedOn w:val="a0"/>
    <w:link w:val="af1"/>
    <w:pPr>
      <w:ind w:left="283" w:hanging="283"/>
    </w:pPr>
    <w:rPr>
      <w:sz w:val="20"/>
      <w:szCs w:val="20"/>
    </w:rPr>
  </w:style>
  <w:style w:type="character" w:customStyle="1" w:styleId="af1">
    <w:name w:val="Список Знак"/>
    <w:aliases w:val=" Знак Знак1"/>
    <w:link w:val="af0"/>
    <w:rsid w:val="009326DC"/>
    <w:rPr>
      <w:lang w:val="ru-RU" w:eastAsia="ru-RU" w:bidi="ar-SA"/>
    </w:rPr>
  </w:style>
  <w:style w:type="paragraph" w:styleId="22">
    <w:name w:val="List 2"/>
    <w:basedOn w:val="a0"/>
    <w:pPr>
      <w:ind w:left="566" w:hanging="283"/>
    </w:pPr>
    <w:rPr>
      <w:sz w:val="20"/>
      <w:szCs w:val="20"/>
    </w:rPr>
  </w:style>
  <w:style w:type="paragraph" w:styleId="31">
    <w:name w:val="Body Text 3"/>
    <w:basedOn w:val="a0"/>
    <w:link w:val="32"/>
    <w:pPr>
      <w:ind w:right="2975"/>
      <w:jc w:val="both"/>
    </w:pPr>
    <w:rPr>
      <w:sz w:val="28"/>
      <w:szCs w:val="28"/>
    </w:rPr>
  </w:style>
  <w:style w:type="paragraph" w:styleId="af2">
    <w:name w:val="Document Map"/>
    <w:basedOn w:val="a0"/>
    <w:link w:val="af3"/>
    <w:uiPriority w:val="99"/>
    <w:semiHidden/>
    <w:pPr>
      <w:shd w:val="clear" w:color="auto" w:fill="000080"/>
    </w:pPr>
    <w:rPr>
      <w:rFonts w:ascii="Tahoma" w:hAnsi="Tahoma" w:cs="Tahoma"/>
      <w:sz w:val="20"/>
      <w:szCs w:val="20"/>
    </w:rPr>
  </w:style>
  <w:style w:type="paragraph" w:styleId="23">
    <w:name w:val="Body Text Indent 2"/>
    <w:aliases w:val="Знак"/>
    <w:basedOn w:val="a0"/>
    <w:link w:val="24"/>
    <w:pPr>
      <w:ind w:firstLine="720"/>
      <w:jc w:val="both"/>
    </w:pPr>
    <w:rPr>
      <w:sz w:val="28"/>
      <w:szCs w:val="28"/>
    </w:rPr>
  </w:style>
  <w:style w:type="character" w:customStyle="1" w:styleId="24">
    <w:name w:val="Основной текст с отступом 2 Знак"/>
    <w:aliases w:val="Знак Знак"/>
    <w:link w:val="23"/>
    <w:rsid w:val="009326DC"/>
    <w:rPr>
      <w:sz w:val="28"/>
      <w:szCs w:val="28"/>
      <w:lang w:val="ru-RU" w:eastAsia="ru-RU" w:bidi="ar-SA"/>
    </w:rPr>
  </w:style>
  <w:style w:type="paragraph" w:styleId="33">
    <w:name w:val="Body Text Indent 3"/>
    <w:aliases w:val=" Знак"/>
    <w:basedOn w:val="a0"/>
    <w:link w:val="34"/>
    <w:pPr>
      <w:spacing w:line="360" w:lineRule="auto"/>
      <w:ind w:firstLine="851"/>
      <w:jc w:val="both"/>
    </w:pPr>
    <w:rPr>
      <w:sz w:val="28"/>
      <w:szCs w:val="28"/>
    </w:rPr>
  </w:style>
  <w:style w:type="character" w:customStyle="1" w:styleId="34">
    <w:name w:val="Основной текст с отступом 3 Знак"/>
    <w:aliases w:val=" Знак Знак"/>
    <w:link w:val="33"/>
    <w:rsid w:val="009326DC"/>
    <w:rPr>
      <w:sz w:val="28"/>
      <w:szCs w:val="28"/>
      <w:lang w:val="ru-RU" w:eastAsia="ru-RU" w:bidi="ar-SA"/>
    </w:rPr>
  </w:style>
  <w:style w:type="paragraph" w:styleId="11">
    <w:name w:val="toc 1"/>
    <w:basedOn w:val="a0"/>
    <w:next w:val="a0"/>
    <w:autoRedefine/>
    <w:semiHidden/>
    <w:rsid w:val="00802AAC"/>
    <w:pPr>
      <w:tabs>
        <w:tab w:val="right" w:leader="dot" w:pos="9628"/>
      </w:tabs>
      <w:spacing w:before="120"/>
      <w:jc w:val="both"/>
    </w:pPr>
    <w:rPr>
      <w:b/>
      <w:bCs/>
      <w:i/>
      <w:iCs/>
      <w:noProof/>
      <w:sz w:val="28"/>
      <w:szCs w:val="28"/>
    </w:rPr>
  </w:style>
  <w:style w:type="paragraph" w:styleId="25">
    <w:name w:val="toc 2"/>
    <w:basedOn w:val="a0"/>
    <w:next w:val="a0"/>
    <w:autoRedefine/>
    <w:semiHidden/>
    <w:rsid w:val="00AB3D5D"/>
    <w:pPr>
      <w:tabs>
        <w:tab w:val="right" w:leader="dot" w:pos="9628"/>
      </w:tabs>
      <w:spacing w:before="120"/>
      <w:ind w:left="284"/>
      <w:jc w:val="both"/>
    </w:pPr>
    <w:rPr>
      <w:b/>
      <w:bCs/>
      <w:noProof/>
      <w:sz w:val="28"/>
      <w:szCs w:val="28"/>
    </w:rPr>
  </w:style>
  <w:style w:type="paragraph" w:styleId="35">
    <w:name w:val="toc 3"/>
    <w:basedOn w:val="a0"/>
    <w:next w:val="a0"/>
    <w:autoRedefine/>
    <w:semiHidden/>
    <w:rsid w:val="00BA3839"/>
    <w:pPr>
      <w:tabs>
        <w:tab w:val="right" w:leader="dot" w:pos="9628"/>
      </w:tabs>
      <w:ind w:left="284"/>
      <w:jc w:val="both"/>
    </w:pPr>
    <w:rPr>
      <w:rFonts w:ascii="Arial" w:hAnsi="Arial" w:cs="Arial"/>
      <w:noProof/>
    </w:rPr>
  </w:style>
  <w:style w:type="paragraph" w:styleId="41">
    <w:name w:val="toc 4"/>
    <w:basedOn w:val="a0"/>
    <w:next w:val="a0"/>
    <w:autoRedefine/>
    <w:semiHidden/>
    <w:pPr>
      <w:ind w:left="600"/>
    </w:pPr>
    <w:rPr>
      <w:sz w:val="20"/>
      <w:szCs w:val="20"/>
    </w:rPr>
  </w:style>
  <w:style w:type="paragraph" w:styleId="51">
    <w:name w:val="toc 5"/>
    <w:basedOn w:val="a0"/>
    <w:next w:val="a0"/>
    <w:autoRedefine/>
    <w:semiHidden/>
    <w:pPr>
      <w:ind w:left="800"/>
    </w:pPr>
    <w:rPr>
      <w:sz w:val="20"/>
      <w:szCs w:val="20"/>
    </w:rPr>
  </w:style>
  <w:style w:type="paragraph" w:styleId="6">
    <w:name w:val="toc 6"/>
    <w:basedOn w:val="a0"/>
    <w:next w:val="a0"/>
    <w:autoRedefine/>
    <w:semiHidden/>
    <w:pPr>
      <w:ind w:left="1000"/>
    </w:pPr>
    <w:rPr>
      <w:sz w:val="20"/>
      <w:szCs w:val="20"/>
    </w:rPr>
  </w:style>
  <w:style w:type="paragraph" w:styleId="7">
    <w:name w:val="toc 7"/>
    <w:basedOn w:val="a0"/>
    <w:next w:val="a0"/>
    <w:autoRedefine/>
    <w:semiHidden/>
    <w:pPr>
      <w:ind w:left="1200"/>
    </w:pPr>
    <w:rPr>
      <w:sz w:val="20"/>
      <w:szCs w:val="20"/>
    </w:rPr>
  </w:style>
  <w:style w:type="paragraph" w:styleId="8">
    <w:name w:val="toc 8"/>
    <w:basedOn w:val="a0"/>
    <w:next w:val="a0"/>
    <w:autoRedefine/>
    <w:semiHidden/>
    <w:pPr>
      <w:ind w:left="1400"/>
    </w:pPr>
    <w:rPr>
      <w:sz w:val="20"/>
      <w:szCs w:val="20"/>
    </w:rPr>
  </w:style>
  <w:style w:type="paragraph" w:styleId="9">
    <w:name w:val="toc 9"/>
    <w:basedOn w:val="a0"/>
    <w:next w:val="a0"/>
    <w:autoRedefine/>
    <w:semiHidden/>
    <w:pPr>
      <w:ind w:left="1600"/>
    </w:pPr>
    <w:rPr>
      <w:sz w:val="20"/>
      <w:szCs w:val="20"/>
    </w:rPr>
  </w:style>
  <w:style w:type="paragraph" w:styleId="af4">
    <w:name w:val="endnote text"/>
    <w:basedOn w:val="a0"/>
    <w:link w:val="af5"/>
    <w:uiPriority w:val="99"/>
    <w:semiHidden/>
    <w:rPr>
      <w:sz w:val="20"/>
      <w:szCs w:val="20"/>
    </w:rPr>
  </w:style>
  <w:style w:type="character" w:styleId="af6">
    <w:name w:val="endnote reference"/>
    <w:semiHidden/>
    <w:rPr>
      <w:vertAlign w:val="superscript"/>
    </w:rPr>
  </w:style>
  <w:style w:type="paragraph" w:customStyle="1" w:styleId="af7">
    <w:name w:val="Основной стиль Знак Знак"/>
    <w:basedOn w:val="a0"/>
    <w:link w:val="af8"/>
    <w:rsid w:val="00B847A3"/>
    <w:pPr>
      <w:spacing w:line="360" w:lineRule="auto"/>
      <w:ind w:firstLine="680"/>
      <w:jc w:val="both"/>
    </w:pPr>
    <w:rPr>
      <w:rFonts w:ascii="Book Antiqua" w:hAnsi="Book Antiqua"/>
      <w:sz w:val="28"/>
      <w:szCs w:val="28"/>
    </w:rPr>
  </w:style>
  <w:style w:type="character" w:customStyle="1" w:styleId="af8">
    <w:name w:val="Основной стиль Знак Знак Знак"/>
    <w:link w:val="af7"/>
    <w:rsid w:val="009326DC"/>
    <w:rPr>
      <w:rFonts w:ascii="Book Antiqua" w:hAnsi="Book Antiqua"/>
      <w:sz w:val="28"/>
      <w:szCs w:val="28"/>
      <w:lang w:val="ru-RU" w:eastAsia="ru-RU" w:bidi="ar-SA"/>
    </w:rPr>
  </w:style>
  <w:style w:type="paragraph" w:customStyle="1" w:styleId="af9">
    <w:name w:val="Стиль названия Знак"/>
    <w:basedOn w:val="a0"/>
    <w:link w:val="afa"/>
    <w:rsid w:val="00B568FD"/>
    <w:pPr>
      <w:spacing w:after="240"/>
      <w:ind w:firstLine="680"/>
      <w:jc w:val="both"/>
    </w:pPr>
    <w:rPr>
      <w:rFonts w:ascii="Book Antiqua" w:hAnsi="Book Antiqua"/>
      <w:b/>
      <w:sz w:val="28"/>
      <w:szCs w:val="28"/>
    </w:rPr>
  </w:style>
  <w:style w:type="character" w:customStyle="1" w:styleId="afa">
    <w:name w:val="Стиль названия Знак Знак"/>
    <w:link w:val="af9"/>
    <w:rsid w:val="00C7711B"/>
    <w:rPr>
      <w:rFonts w:ascii="Book Antiqua" w:hAnsi="Book Antiqua"/>
      <w:b/>
      <w:sz w:val="28"/>
      <w:szCs w:val="28"/>
      <w:lang w:val="ru-RU" w:eastAsia="ru-RU" w:bidi="ar-SA"/>
    </w:rPr>
  </w:style>
  <w:style w:type="paragraph" w:customStyle="1" w:styleId="afb">
    <w:name w:val="Стиль части"/>
    <w:basedOn w:val="1"/>
    <w:rsid w:val="00C45312"/>
    <w:pPr>
      <w:spacing w:after="60"/>
      <w:ind w:firstLine="0"/>
    </w:pPr>
    <w:rPr>
      <w:szCs w:val="32"/>
    </w:rPr>
  </w:style>
  <w:style w:type="paragraph" w:customStyle="1" w:styleId="afc">
    <w:name w:val="Стиль главы"/>
    <w:basedOn w:val="afb"/>
    <w:rsid w:val="00C45312"/>
    <w:pPr>
      <w:spacing w:before="240"/>
    </w:pPr>
  </w:style>
  <w:style w:type="paragraph" w:customStyle="1" w:styleId="210">
    <w:name w:val="Основной текст с отступом 21"/>
    <w:basedOn w:val="a0"/>
    <w:rsid w:val="007D05C4"/>
    <w:pPr>
      <w:ind w:firstLine="720"/>
      <w:jc w:val="both"/>
    </w:pPr>
    <w:rPr>
      <w:sz w:val="28"/>
      <w:szCs w:val="20"/>
    </w:rPr>
  </w:style>
  <w:style w:type="character" w:styleId="afd">
    <w:name w:val="Hyperlink"/>
    <w:uiPriority w:val="99"/>
    <w:rsid w:val="00085D7A"/>
    <w:rPr>
      <w:color w:val="0000FF"/>
      <w:u w:val="single"/>
    </w:rPr>
  </w:style>
  <w:style w:type="paragraph" w:customStyle="1" w:styleId="afe">
    <w:name w:val="Основной Знак"/>
    <w:basedOn w:val="ConsNormal"/>
    <w:link w:val="aff"/>
    <w:rsid w:val="00261A76"/>
    <w:pPr>
      <w:tabs>
        <w:tab w:val="left" w:pos="709"/>
      </w:tabs>
      <w:spacing w:line="360" w:lineRule="auto"/>
      <w:ind w:right="0" w:firstLine="680"/>
      <w:jc w:val="both"/>
    </w:pPr>
    <w:rPr>
      <w:rFonts w:ascii="Book Antiqua" w:hAnsi="Book Antiqua"/>
      <w:sz w:val="28"/>
      <w:szCs w:val="28"/>
    </w:rPr>
  </w:style>
  <w:style w:type="character" w:customStyle="1" w:styleId="aff">
    <w:name w:val="Основной Знак Знак"/>
    <w:link w:val="afe"/>
    <w:rsid w:val="00261A76"/>
    <w:rPr>
      <w:rFonts w:ascii="Book Antiqua" w:hAnsi="Book Antiqua" w:cs="Arial"/>
      <w:sz w:val="28"/>
      <w:szCs w:val="28"/>
      <w:lang w:val="ru-RU" w:eastAsia="ru-RU" w:bidi="ar-SA"/>
    </w:rPr>
  </w:style>
  <w:style w:type="paragraph" w:customStyle="1" w:styleId="aff0">
    <w:name w:val="ПереченьЗон"/>
    <w:basedOn w:val="a0"/>
    <w:rsid w:val="00C06D00"/>
    <w:pPr>
      <w:tabs>
        <w:tab w:val="left" w:pos="1418"/>
      </w:tabs>
      <w:snapToGrid w:val="0"/>
      <w:spacing w:after="80"/>
      <w:ind w:left="1418" w:hanging="851"/>
      <w:jc w:val="both"/>
    </w:pPr>
    <w:rPr>
      <w:rFonts w:ascii="Arial" w:hAnsi="Arial"/>
      <w:sz w:val="22"/>
      <w:szCs w:val="20"/>
    </w:rPr>
  </w:style>
  <w:style w:type="paragraph" w:customStyle="1" w:styleId="aff1">
    <w:name w:val="Зоны"/>
    <w:basedOn w:val="a0"/>
    <w:rsid w:val="00C06D00"/>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0"/>
    <w:uiPriority w:val="99"/>
    <w:rsid w:val="00C06D00"/>
    <w:pPr>
      <w:numPr>
        <w:numId w:val="1"/>
      </w:numPr>
      <w:tabs>
        <w:tab w:val="clear" w:pos="1418"/>
        <w:tab w:val="left" w:pos="851"/>
      </w:tabs>
      <w:snapToGrid/>
    </w:pPr>
    <w:rPr>
      <w:snapToGrid w:val="0"/>
    </w:rPr>
  </w:style>
  <w:style w:type="paragraph" w:customStyle="1" w:styleId="FR1">
    <w:name w:val="FR1"/>
    <w:rsid w:val="00C06D00"/>
    <w:pPr>
      <w:widowControl w:val="0"/>
      <w:autoSpaceDE w:val="0"/>
      <w:autoSpaceDN w:val="0"/>
      <w:adjustRightInd w:val="0"/>
      <w:ind w:left="4080"/>
    </w:pPr>
    <w:rPr>
      <w:rFonts w:ascii="Arial" w:hAnsi="Arial" w:cs="Arial"/>
      <w:noProof/>
      <w:sz w:val="18"/>
      <w:szCs w:val="18"/>
    </w:rPr>
  </w:style>
  <w:style w:type="character" w:customStyle="1" w:styleId="26">
    <w:name w:val="Заголовок 2 Знак"/>
    <w:uiPriority w:val="9"/>
    <w:rsid w:val="00C06D00"/>
    <w:rPr>
      <w:rFonts w:ascii="Arial" w:hAnsi="Arial" w:cs="Arial"/>
      <w:b/>
      <w:bCs/>
      <w:i/>
      <w:iCs/>
      <w:sz w:val="28"/>
      <w:szCs w:val="28"/>
      <w:lang w:val="ru-RU" w:eastAsia="ru-RU" w:bidi="ar-SA"/>
    </w:rPr>
  </w:style>
  <w:style w:type="paragraph" w:styleId="aff2">
    <w:name w:val="Body Text Indent"/>
    <w:basedOn w:val="a0"/>
    <w:link w:val="aff3"/>
    <w:rsid w:val="00EB5EEC"/>
    <w:pPr>
      <w:spacing w:after="120"/>
      <w:ind w:left="360"/>
    </w:pPr>
  </w:style>
  <w:style w:type="paragraph" w:customStyle="1" w:styleId="ConsNormal1">
    <w:name w:val="ConsNormal"/>
    <w:rsid w:val="00EB5EEC"/>
    <w:pPr>
      <w:autoSpaceDE w:val="0"/>
      <w:autoSpaceDN w:val="0"/>
      <w:adjustRightInd w:val="0"/>
      <w:ind w:right="19772" w:firstLine="720"/>
    </w:pPr>
    <w:rPr>
      <w:rFonts w:ascii="Arial" w:hAnsi="Arial" w:cs="Arial"/>
    </w:rPr>
  </w:style>
  <w:style w:type="paragraph" w:customStyle="1" w:styleId="aff4">
    <w:name w:val="Основной стиль"/>
    <w:basedOn w:val="a0"/>
    <w:link w:val="aff5"/>
    <w:rsid w:val="00575FEA"/>
    <w:pPr>
      <w:ind w:firstLine="680"/>
      <w:jc w:val="both"/>
    </w:pPr>
    <w:rPr>
      <w:rFonts w:ascii="Arial" w:hAnsi="Arial"/>
      <w:szCs w:val="28"/>
    </w:rPr>
  </w:style>
  <w:style w:type="paragraph" w:customStyle="1" w:styleId="aff6">
    <w:name w:val="Стиль названия"/>
    <w:basedOn w:val="a0"/>
    <w:uiPriority w:val="99"/>
    <w:rsid w:val="00C45312"/>
    <w:pPr>
      <w:spacing w:after="60"/>
      <w:ind w:firstLine="680"/>
      <w:jc w:val="both"/>
    </w:pPr>
    <w:rPr>
      <w:rFonts w:ascii="Arial" w:hAnsi="Arial"/>
      <w:b/>
      <w:i/>
      <w:szCs w:val="28"/>
    </w:rPr>
  </w:style>
  <w:style w:type="paragraph" w:customStyle="1" w:styleId="aff7">
    <w:name w:val="Основной"/>
    <w:basedOn w:val="ConsNormal1"/>
    <w:rsid w:val="00C45312"/>
    <w:pPr>
      <w:widowControl w:val="0"/>
      <w:tabs>
        <w:tab w:val="left" w:pos="709"/>
      </w:tabs>
      <w:autoSpaceDE/>
      <w:autoSpaceDN/>
      <w:adjustRightInd/>
      <w:spacing w:line="360" w:lineRule="auto"/>
      <w:ind w:right="0" w:firstLine="709"/>
      <w:jc w:val="both"/>
    </w:pPr>
    <w:rPr>
      <w:b/>
      <w:sz w:val="24"/>
      <w:szCs w:val="28"/>
    </w:rPr>
  </w:style>
  <w:style w:type="character" w:customStyle="1" w:styleId="aff5">
    <w:name w:val="Основной стиль Знак"/>
    <w:link w:val="aff4"/>
    <w:rsid w:val="00575FEA"/>
    <w:rPr>
      <w:rFonts w:ascii="Arial" w:hAnsi="Arial"/>
      <w:sz w:val="24"/>
      <w:szCs w:val="28"/>
      <w:lang w:val="ru-RU" w:eastAsia="ru-RU" w:bidi="ar-SA"/>
    </w:rPr>
  </w:style>
  <w:style w:type="character" w:customStyle="1" w:styleId="36">
    <w:name w:val="Знак Знак Знак3"/>
    <w:rsid w:val="009C01DB"/>
    <w:rPr>
      <w:b/>
      <w:bCs/>
      <w:sz w:val="28"/>
      <w:szCs w:val="28"/>
      <w:lang w:val="ru-RU" w:eastAsia="ru-RU" w:bidi="ar-SA"/>
    </w:rPr>
  </w:style>
  <w:style w:type="paragraph" w:styleId="aff8">
    <w:name w:val="Balloon Text"/>
    <w:basedOn w:val="a0"/>
    <w:link w:val="aff9"/>
    <w:uiPriority w:val="99"/>
    <w:rsid w:val="00D254E3"/>
    <w:rPr>
      <w:rFonts w:ascii="Tahoma" w:hAnsi="Tahoma" w:cs="Tahoma"/>
      <w:sz w:val="16"/>
      <w:szCs w:val="16"/>
    </w:rPr>
  </w:style>
  <w:style w:type="character" w:customStyle="1" w:styleId="aff9">
    <w:name w:val="Текст выноски Знак"/>
    <w:link w:val="aff8"/>
    <w:uiPriority w:val="99"/>
    <w:rsid w:val="00D254E3"/>
    <w:rPr>
      <w:rFonts w:ascii="Tahoma" w:hAnsi="Tahoma" w:cs="Tahoma"/>
      <w:sz w:val="16"/>
      <w:szCs w:val="16"/>
    </w:rPr>
  </w:style>
  <w:style w:type="paragraph" w:styleId="affa">
    <w:name w:val="List Paragraph"/>
    <w:basedOn w:val="a0"/>
    <w:uiPriority w:val="34"/>
    <w:qFormat/>
    <w:rsid w:val="0075012A"/>
    <w:pPr>
      <w:ind w:left="720"/>
      <w:contextualSpacing/>
    </w:pPr>
  </w:style>
  <w:style w:type="table" w:styleId="affb">
    <w:name w:val="Table Grid"/>
    <w:basedOn w:val="a2"/>
    <w:uiPriority w:val="59"/>
    <w:rsid w:val="003F4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D15035"/>
    <w:rPr>
      <w:b/>
      <w:kern w:val="28"/>
      <w:sz w:val="24"/>
      <w:szCs w:val="24"/>
    </w:rPr>
  </w:style>
  <w:style w:type="character" w:customStyle="1" w:styleId="aa">
    <w:name w:val="Верхний колонтитул Знак"/>
    <w:link w:val="a9"/>
    <w:uiPriority w:val="99"/>
    <w:rsid w:val="00643302"/>
  </w:style>
  <w:style w:type="character" w:customStyle="1" w:styleId="af">
    <w:name w:val="Нижний колонтитул Знак"/>
    <w:link w:val="ae"/>
    <w:uiPriority w:val="99"/>
    <w:rsid w:val="00643302"/>
  </w:style>
  <w:style w:type="character" w:customStyle="1" w:styleId="af3">
    <w:name w:val="Схема документа Знак"/>
    <w:link w:val="af2"/>
    <w:uiPriority w:val="99"/>
    <w:semiHidden/>
    <w:rsid w:val="00643302"/>
    <w:rPr>
      <w:rFonts w:ascii="Tahoma" w:hAnsi="Tahoma" w:cs="Tahoma"/>
      <w:shd w:val="clear" w:color="auto" w:fill="000080"/>
    </w:rPr>
  </w:style>
  <w:style w:type="character" w:styleId="affc">
    <w:name w:val="annotation reference"/>
    <w:unhideWhenUsed/>
    <w:rsid w:val="00643302"/>
    <w:rPr>
      <w:sz w:val="18"/>
      <w:szCs w:val="18"/>
    </w:rPr>
  </w:style>
  <w:style w:type="paragraph" w:styleId="affd">
    <w:name w:val="annotation text"/>
    <w:basedOn w:val="a0"/>
    <w:link w:val="affe"/>
    <w:unhideWhenUsed/>
    <w:rsid w:val="00643302"/>
    <w:rPr>
      <w:rFonts w:ascii="Cambria" w:eastAsia="MS Mincho" w:hAnsi="Cambria"/>
    </w:rPr>
  </w:style>
  <w:style w:type="character" w:customStyle="1" w:styleId="affe">
    <w:name w:val="Текст примечания Знак"/>
    <w:link w:val="affd"/>
    <w:rsid w:val="00643302"/>
    <w:rPr>
      <w:rFonts w:ascii="Cambria" w:eastAsia="MS Mincho" w:hAnsi="Cambria"/>
      <w:sz w:val="24"/>
      <w:szCs w:val="24"/>
    </w:rPr>
  </w:style>
  <w:style w:type="character" w:customStyle="1" w:styleId="afff">
    <w:name w:val="Тема примечания Знак"/>
    <w:link w:val="afff0"/>
    <w:uiPriority w:val="99"/>
    <w:rsid w:val="00643302"/>
    <w:rPr>
      <w:rFonts w:eastAsia="MS Mincho"/>
      <w:b/>
      <w:bCs/>
    </w:rPr>
  </w:style>
  <w:style w:type="paragraph" w:styleId="afff0">
    <w:name w:val="annotation subject"/>
    <w:basedOn w:val="affd"/>
    <w:next w:val="affd"/>
    <w:link w:val="afff"/>
    <w:uiPriority w:val="99"/>
    <w:unhideWhenUsed/>
    <w:rsid w:val="00643302"/>
    <w:rPr>
      <w:rFonts w:ascii="Times New Roman" w:hAnsi="Times New Roman"/>
      <w:b/>
      <w:bCs/>
      <w:sz w:val="20"/>
      <w:szCs w:val="20"/>
    </w:rPr>
  </w:style>
  <w:style w:type="character" w:customStyle="1" w:styleId="12">
    <w:name w:val="Тема примечания Знак1"/>
    <w:uiPriority w:val="99"/>
    <w:rsid w:val="00643302"/>
    <w:rPr>
      <w:rFonts w:ascii="Cambria" w:eastAsia="MS Mincho" w:hAnsi="Cambria"/>
      <w:b/>
      <w:bCs/>
      <w:sz w:val="24"/>
      <w:szCs w:val="24"/>
    </w:rPr>
  </w:style>
  <w:style w:type="paragraph" w:customStyle="1" w:styleId="ConsPlusNormal">
    <w:name w:val="ConsPlusNormal"/>
    <w:rsid w:val="00643302"/>
    <w:pPr>
      <w:widowControl w:val="0"/>
      <w:autoSpaceDE w:val="0"/>
      <w:autoSpaceDN w:val="0"/>
      <w:adjustRightInd w:val="0"/>
      <w:ind w:firstLine="720"/>
    </w:pPr>
    <w:rPr>
      <w:rFonts w:ascii="Arial" w:hAnsi="Arial" w:cs="Arial"/>
    </w:rPr>
  </w:style>
  <w:style w:type="paragraph" w:customStyle="1" w:styleId="ConsPlusCell">
    <w:name w:val="ConsPlusCell"/>
    <w:uiPriority w:val="99"/>
    <w:rsid w:val="00643302"/>
    <w:pPr>
      <w:widowControl w:val="0"/>
      <w:autoSpaceDE w:val="0"/>
      <w:autoSpaceDN w:val="0"/>
      <w:adjustRightInd w:val="0"/>
    </w:pPr>
    <w:rPr>
      <w:rFonts w:ascii="Arial" w:hAnsi="Arial" w:cs="Arial"/>
    </w:rPr>
  </w:style>
  <w:style w:type="paragraph" w:customStyle="1" w:styleId="Style11">
    <w:name w:val="Style11"/>
    <w:basedOn w:val="a0"/>
    <w:rsid w:val="00643302"/>
    <w:pPr>
      <w:widowControl w:val="0"/>
      <w:autoSpaceDE w:val="0"/>
      <w:autoSpaceDN w:val="0"/>
      <w:adjustRightInd w:val="0"/>
      <w:spacing w:line="324" w:lineRule="exact"/>
      <w:ind w:firstLine="715"/>
      <w:jc w:val="both"/>
    </w:pPr>
  </w:style>
  <w:style w:type="character" w:customStyle="1" w:styleId="a7">
    <w:name w:val="Текст сноски Знак"/>
    <w:link w:val="a6"/>
    <w:uiPriority w:val="99"/>
    <w:rsid w:val="00643302"/>
  </w:style>
  <w:style w:type="paragraph" w:styleId="afff1">
    <w:name w:val="No Spacing"/>
    <w:uiPriority w:val="1"/>
    <w:qFormat/>
    <w:rsid w:val="00A6470B"/>
    <w:rPr>
      <w:rFonts w:ascii="Cambria" w:eastAsia="MS Mincho" w:hAnsi="Cambria"/>
      <w:sz w:val="24"/>
      <w:szCs w:val="24"/>
    </w:rPr>
  </w:style>
  <w:style w:type="character" w:customStyle="1" w:styleId="af5">
    <w:name w:val="Текст концевой сноски Знак"/>
    <w:basedOn w:val="a1"/>
    <w:link w:val="af4"/>
    <w:uiPriority w:val="99"/>
    <w:semiHidden/>
    <w:locked/>
    <w:rsid w:val="008C37AE"/>
  </w:style>
  <w:style w:type="character" w:customStyle="1" w:styleId="50">
    <w:name w:val="Заголовок 5 Знак"/>
    <w:basedOn w:val="a1"/>
    <w:link w:val="5"/>
    <w:uiPriority w:val="9"/>
    <w:rsid w:val="00261C95"/>
    <w:rPr>
      <w:rFonts w:ascii="Calibri" w:eastAsia="MS Gothic" w:hAnsi="Calibri"/>
      <w:color w:val="243F60"/>
      <w:sz w:val="24"/>
      <w:szCs w:val="24"/>
    </w:rPr>
  </w:style>
  <w:style w:type="paragraph" w:customStyle="1" w:styleId="afff2">
    <w:name w:val="Стиль глав правил"/>
    <w:basedOn w:val="a0"/>
    <w:uiPriority w:val="99"/>
    <w:rsid w:val="00261C95"/>
    <w:pPr>
      <w:spacing w:before="200"/>
      <w:jc w:val="center"/>
      <w:outlineLvl w:val="0"/>
    </w:pPr>
    <w:rPr>
      <w:rFonts w:eastAsia="MS ??"/>
      <w:b/>
      <w:kern w:val="28"/>
      <w:sz w:val="28"/>
      <w:szCs w:val="28"/>
    </w:rPr>
  </w:style>
  <w:style w:type="numbering" w:styleId="111111">
    <w:name w:val="Outline List 2"/>
    <w:basedOn w:val="a3"/>
    <w:uiPriority w:val="99"/>
    <w:unhideWhenUsed/>
    <w:rsid w:val="00261C95"/>
    <w:pPr>
      <w:numPr>
        <w:numId w:val="28"/>
      </w:numPr>
    </w:pPr>
  </w:style>
  <w:style w:type="paragraph" w:styleId="afff3">
    <w:name w:val="Revision"/>
    <w:hidden/>
    <w:uiPriority w:val="99"/>
    <w:rsid w:val="00261C95"/>
    <w:rPr>
      <w:rFonts w:ascii="Cambria" w:eastAsia="MS Mincho" w:hAnsi="Cambria"/>
      <w:sz w:val="24"/>
      <w:szCs w:val="24"/>
    </w:rPr>
  </w:style>
  <w:style w:type="paragraph" w:customStyle="1" w:styleId="13">
    <w:name w:val="Абзац списка1"/>
    <w:basedOn w:val="a0"/>
    <w:rsid w:val="00236CBD"/>
    <w:pPr>
      <w:widowControl w:val="0"/>
      <w:autoSpaceDE w:val="0"/>
      <w:autoSpaceDN w:val="0"/>
      <w:adjustRightInd w:val="0"/>
      <w:ind w:left="720"/>
    </w:pPr>
    <w:rPr>
      <w:rFonts w:eastAsia="MS ??"/>
      <w:sz w:val="20"/>
      <w:szCs w:val="20"/>
    </w:rPr>
  </w:style>
  <w:style w:type="character" w:customStyle="1" w:styleId="30">
    <w:name w:val="Заголовок 3 Знак"/>
    <w:basedOn w:val="a1"/>
    <w:link w:val="3"/>
    <w:rsid w:val="00D946A7"/>
    <w:rPr>
      <w:rFonts w:ascii="Arial" w:hAnsi="Arial" w:cs="Arial"/>
      <w:sz w:val="24"/>
      <w:szCs w:val="24"/>
    </w:rPr>
  </w:style>
  <w:style w:type="character" w:customStyle="1" w:styleId="40">
    <w:name w:val="Заголовок 4 Знак"/>
    <w:basedOn w:val="a1"/>
    <w:link w:val="4"/>
    <w:rsid w:val="00D946A7"/>
    <w:rPr>
      <w:rFonts w:ascii="Arial" w:hAnsi="Arial" w:cs="Arial"/>
      <w:b/>
      <w:bCs/>
      <w:sz w:val="24"/>
      <w:szCs w:val="24"/>
    </w:rPr>
  </w:style>
  <w:style w:type="character" w:customStyle="1" w:styleId="a5">
    <w:name w:val="Название Знак"/>
    <w:basedOn w:val="a1"/>
    <w:link w:val="a4"/>
    <w:rsid w:val="00D946A7"/>
    <w:rPr>
      <w:sz w:val="28"/>
      <w:szCs w:val="28"/>
    </w:rPr>
  </w:style>
  <w:style w:type="character" w:customStyle="1" w:styleId="ad">
    <w:name w:val="Основной текст Знак"/>
    <w:basedOn w:val="a1"/>
    <w:link w:val="ac"/>
    <w:rsid w:val="00D946A7"/>
    <w:rPr>
      <w:sz w:val="28"/>
      <w:szCs w:val="28"/>
    </w:rPr>
  </w:style>
  <w:style w:type="character" w:customStyle="1" w:styleId="32">
    <w:name w:val="Основной текст 3 Знак"/>
    <w:basedOn w:val="a1"/>
    <w:link w:val="31"/>
    <w:rsid w:val="00D946A7"/>
    <w:rPr>
      <w:sz w:val="28"/>
      <w:szCs w:val="28"/>
    </w:rPr>
  </w:style>
  <w:style w:type="character" w:customStyle="1" w:styleId="aff3">
    <w:name w:val="Основной текст с отступом Знак"/>
    <w:basedOn w:val="a1"/>
    <w:link w:val="aff2"/>
    <w:rsid w:val="00D946A7"/>
    <w:rPr>
      <w:sz w:val="24"/>
      <w:szCs w:val="24"/>
    </w:rPr>
  </w:style>
  <w:style w:type="paragraph" w:customStyle="1" w:styleId="-11">
    <w:name w:val="Цветной список - Акцент 11"/>
    <w:basedOn w:val="a0"/>
    <w:uiPriority w:val="34"/>
    <w:qFormat/>
    <w:rsid w:val="001E5FDB"/>
    <w:pPr>
      <w:ind w:left="720"/>
      <w:contextualSpacing/>
    </w:pPr>
    <w:rPr>
      <w:rFonts w:ascii="Cambria" w:eastAsia="MS Mincho" w:hAnsi="Cambria"/>
    </w:rPr>
  </w:style>
  <w:style w:type="character" w:customStyle="1" w:styleId="apple-converted-space">
    <w:name w:val="apple-converted-space"/>
    <w:rsid w:val="00B07295"/>
  </w:style>
  <w:style w:type="paragraph" w:customStyle="1" w:styleId="formattext">
    <w:name w:val="formattext"/>
    <w:basedOn w:val="a0"/>
    <w:rsid w:val="00784CC4"/>
    <w:pPr>
      <w:spacing w:before="100" w:beforeAutospacing="1" w:after="100" w:afterAutospacing="1"/>
    </w:pPr>
  </w:style>
  <w:style w:type="paragraph" w:customStyle="1" w:styleId="s1">
    <w:name w:val="s_1"/>
    <w:basedOn w:val="a0"/>
    <w:rsid w:val="00202CCA"/>
    <w:pPr>
      <w:spacing w:before="100" w:beforeAutospacing="1" w:after="100" w:afterAutospacing="1"/>
    </w:pPr>
    <w:rPr>
      <w:rFonts w:ascii="Times" w:hAnsi="Times"/>
      <w:sz w:val="20"/>
      <w:szCs w:val="20"/>
    </w:rPr>
  </w:style>
  <w:style w:type="character" w:styleId="afff4">
    <w:name w:val="FollowedHyperlink"/>
    <w:basedOn w:val="a1"/>
    <w:rsid w:val="00E04B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6134">
      <w:bodyDiv w:val="1"/>
      <w:marLeft w:val="0"/>
      <w:marRight w:val="0"/>
      <w:marTop w:val="0"/>
      <w:marBottom w:val="0"/>
      <w:divBdr>
        <w:top w:val="none" w:sz="0" w:space="0" w:color="auto"/>
        <w:left w:val="none" w:sz="0" w:space="0" w:color="auto"/>
        <w:bottom w:val="none" w:sz="0" w:space="0" w:color="auto"/>
        <w:right w:val="none" w:sz="0" w:space="0" w:color="auto"/>
      </w:divBdr>
    </w:div>
    <w:div w:id="259141108">
      <w:bodyDiv w:val="1"/>
      <w:marLeft w:val="0"/>
      <w:marRight w:val="0"/>
      <w:marTop w:val="0"/>
      <w:marBottom w:val="0"/>
      <w:divBdr>
        <w:top w:val="none" w:sz="0" w:space="0" w:color="auto"/>
        <w:left w:val="none" w:sz="0" w:space="0" w:color="auto"/>
        <w:bottom w:val="none" w:sz="0" w:space="0" w:color="auto"/>
        <w:right w:val="none" w:sz="0" w:space="0" w:color="auto"/>
      </w:divBdr>
    </w:div>
    <w:div w:id="281033263">
      <w:bodyDiv w:val="1"/>
      <w:marLeft w:val="0"/>
      <w:marRight w:val="0"/>
      <w:marTop w:val="0"/>
      <w:marBottom w:val="0"/>
      <w:divBdr>
        <w:top w:val="none" w:sz="0" w:space="0" w:color="auto"/>
        <w:left w:val="none" w:sz="0" w:space="0" w:color="auto"/>
        <w:bottom w:val="none" w:sz="0" w:space="0" w:color="auto"/>
        <w:right w:val="none" w:sz="0" w:space="0" w:color="auto"/>
      </w:divBdr>
    </w:div>
    <w:div w:id="421684579">
      <w:bodyDiv w:val="1"/>
      <w:marLeft w:val="0"/>
      <w:marRight w:val="0"/>
      <w:marTop w:val="0"/>
      <w:marBottom w:val="0"/>
      <w:divBdr>
        <w:top w:val="none" w:sz="0" w:space="0" w:color="auto"/>
        <w:left w:val="none" w:sz="0" w:space="0" w:color="auto"/>
        <w:bottom w:val="none" w:sz="0" w:space="0" w:color="auto"/>
        <w:right w:val="none" w:sz="0" w:space="0" w:color="auto"/>
      </w:divBdr>
    </w:div>
    <w:div w:id="677078360">
      <w:bodyDiv w:val="1"/>
      <w:marLeft w:val="0"/>
      <w:marRight w:val="0"/>
      <w:marTop w:val="0"/>
      <w:marBottom w:val="0"/>
      <w:divBdr>
        <w:top w:val="none" w:sz="0" w:space="0" w:color="auto"/>
        <w:left w:val="none" w:sz="0" w:space="0" w:color="auto"/>
        <w:bottom w:val="none" w:sz="0" w:space="0" w:color="auto"/>
        <w:right w:val="none" w:sz="0" w:space="0" w:color="auto"/>
      </w:divBdr>
    </w:div>
    <w:div w:id="683632809">
      <w:bodyDiv w:val="1"/>
      <w:marLeft w:val="0"/>
      <w:marRight w:val="0"/>
      <w:marTop w:val="0"/>
      <w:marBottom w:val="0"/>
      <w:divBdr>
        <w:top w:val="none" w:sz="0" w:space="0" w:color="auto"/>
        <w:left w:val="none" w:sz="0" w:space="0" w:color="auto"/>
        <w:bottom w:val="none" w:sz="0" w:space="0" w:color="auto"/>
        <w:right w:val="none" w:sz="0" w:space="0" w:color="auto"/>
      </w:divBdr>
    </w:div>
    <w:div w:id="893665285">
      <w:bodyDiv w:val="1"/>
      <w:marLeft w:val="0"/>
      <w:marRight w:val="0"/>
      <w:marTop w:val="0"/>
      <w:marBottom w:val="0"/>
      <w:divBdr>
        <w:top w:val="none" w:sz="0" w:space="0" w:color="auto"/>
        <w:left w:val="none" w:sz="0" w:space="0" w:color="auto"/>
        <w:bottom w:val="none" w:sz="0" w:space="0" w:color="auto"/>
        <w:right w:val="none" w:sz="0" w:space="0" w:color="auto"/>
      </w:divBdr>
    </w:div>
    <w:div w:id="900945635">
      <w:bodyDiv w:val="1"/>
      <w:marLeft w:val="0"/>
      <w:marRight w:val="0"/>
      <w:marTop w:val="0"/>
      <w:marBottom w:val="0"/>
      <w:divBdr>
        <w:top w:val="none" w:sz="0" w:space="0" w:color="auto"/>
        <w:left w:val="none" w:sz="0" w:space="0" w:color="auto"/>
        <w:bottom w:val="none" w:sz="0" w:space="0" w:color="auto"/>
        <w:right w:val="none" w:sz="0" w:space="0" w:color="auto"/>
      </w:divBdr>
    </w:div>
    <w:div w:id="910502730">
      <w:bodyDiv w:val="1"/>
      <w:marLeft w:val="0"/>
      <w:marRight w:val="0"/>
      <w:marTop w:val="0"/>
      <w:marBottom w:val="0"/>
      <w:divBdr>
        <w:top w:val="none" w:sz="0" w:space="0" w:color="auto"/>
        <w:left w:val="none" w:sz="0" w:space="0" w:color="auto"/>
        <w:bottom w:val="none" w:sz="0" w:space="0" w:color="auto"/>
        <w:right w:val="none" w:sz="0" w:space="0" w:color="auto"/>
      </w:divBdr>
    </w:div>
    <w:div w:id="1545940605">
      <w:bodyDiv w:val="1"/>
      <w:marLeft w:val="0"/>
      <w:marRight w:val="0"/>
      <w:marTop w:val="0"/>
      <w:marBottom w:val="0"/>
      <w:divBdr>
        <w:top w:val="none" w:sz="0" w:space="0" w:color="auto"/>
        <w:left w:val="none" w:sz="0" w:space="0" w:color="auto"/>
        <w:bottom w:val="none" w:sz="0" w:space="0" w:color="auto"/>
        <w:right w:val="none" w:sz="0" w:space="0" w:color="auto"/>
      </w:divBdr>
    </w:div>
    <w:div w:id="1662350944">
      <w:bodyDiv w:val="1"/>
      <w:marLeft w:val="0"/>
      <w:marRight w:val="0"/>
      <w:marTop w:val="0"/>
      <w:marBottom w:val="0"/>
      <w:divBdr>
        <w:top w:val="none" w:sz="0" w:space="0" w:color="auto"/>
        <w:left w:val="none" w:sz="0" w:space="0" w:color="auto"/>
        <w:bottom w:val="none" w:sz="0" w:space="0" w:color="auto"/>
        <w:right w:val="none" w:sz="0" w:space="0" w:color="auto"/>
      </w:divBdr>
    </w:div>
    <w:div w:id="1740517842">
      <w:bodyDiv w:val="1"/>
      <w:marLeft w:val="0"/>
      <w:marRight w:val="0"/>
      <w:marTop w:val="0"/>
      <w:marBottom w:val="0"/>
      <w:divBdr>
        <w:top w:val="none" w:sz="0" w:space="0" w:color="auto"/>
        <w:left w:val="none" w:sz="0" w:space="0" w:color="auto"/>
        <w:bottom w:val="none" w:sz="0" w:space="0" w:color="auto"/>
        <w:right w:val="none" w:sz="0" w:space="0" w:color="auto"/>
      </w:divBdr>
    </w:div>
    <w:div w:id="1851135825">
      <w:bodyDiv w:val="1"/>
      <w:marLeft w:val="0"/>
      <w:marRight w:val="0"/>
      <w:marTop w:val="0"/>
      <w:marBottom w:val="0"/>
      <w:divBdr>
        <w:top w:val="none" w:sz="0" w:space="0" w:color="auto"/>
        <w:left w:val="none" w:sz="0" w:space="0" w:color="auto"/>
        <w:bottom w:val="none" w:sz="0" w:space="0" w:color="auto"/>
        <w:right w:val="none" w:sz="0" w:space="0" w:color="auto"/>
      </w:divBdr>
    </w:div>
    <w:div w:id="1858890079">
      <w:bodyDiv w:val="1"/>
      <w:marLeft w:val="0"/>
      <w:marRight w:val="0"/>
      <w:marTop w:val="0"/>
      <w:marBottom w:val="0"/>
      <w:divBdr>
        <w:top w:val="none" w:sz="0" w:space="0" w:color="auto"/>
        <w:left w:val="none" w:sz="0" w:space="0" w:color="auto"/>
        <w:bottom w:val="none" w:sz="0" w:space="0" w:color="auto"/>
        <w:right w:val="none" w:sz="0" w:space="0" w:color="auto"/>
      </w:divBdr>
    </w:div>
    <w:div w:id="1928806770">
      <w:bodyDiv w:val="1"/>
      <w:marLeft w:val="0"/>
      <w:marRight w:val="0"/>
      <w:marTop w:val="0"/>
      <w:marBottom w:val="0"/>
      <w:divBdr>
        <w:top w:val="none" w:sz="0" w:space="0" w:color="auto"/>
        <w:left w:val="none" w:sz="0" w:space="0" w:color="auto"/>
        <w:bottom w:val="none" w:sz="0" w:space="0" w:color="auto"/>
        <w:right w:val="none" w:sz="0" w:space="0" w:color="auto"/>
      </w:divBdr>
    </w:div>
    <w:div w:id="203234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D4CBAFE547625BACDB4CDDE40CB938B97DE2826ACF6BE12B40F53606F0F764FDD9A3B6BDAo9r0O" TargetMode="External"/><Relationship Id="rId13" Type="http://schemas.openxmlformats.org/officeDocument/2006/relationships/hyperlink" Target="consultantplus://offline/main?base=RLAW256;n=29699;fld=134;dst=100328" TargetMode="External"/><Relationship Id="rId18" Type="http://schemas.openxmlformats.org/officeDocument/2006/relationships/hyperlink" Target="consultantplus://offline/ref=A6D057BF3C68D0CE736D7D6FD75B4A14256E7430611048070C82151177t6xDJ" TargetMode="External"/><Relationship Id="rId26" Type="http://schemas.openxmlformats.org/officeDocument/2006/relationships/hyperlink" Target="https://base.garant.ru/70736874/53f89421bbdaf741eb2d1ecc4ddb4c33/" TargetMode="External"/><Relationship Id="rId3" Type="http://schemas.openxmlformats.org/officeDocument/2006/relationships/styles" Target="styles.xml"/><Relationship Id="rId21" Type="http://schemas.openxmlformats.org/officeDocument/2006/relationships/hyperlink" Target="http://base.garant.ru/7073687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6D057BF3C68D0CE736D7D6FD75B4A1426687D33631948070C82151177t6xDJ" TargetMode="External"/><Relationship Id="rId25" Type="http://schemas.openxmlformats.org/officeDocument/2006/relationships/hyperlink" Target="http://base.garant.ru/70736874/"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yperlink" Target="http://www.consultant.ru/document/cons_doc_LAW_304448/7cb66e0f239f00b0e1d59f167cd46beb2182ece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ase.garant.ru/707368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yperlink" Target="http://base.garant.ru/70736874/" TargetMode="External"/><Relationship Id="rId28" Type="http://schemas.openxmlformats.org/officeDocument/2006/relationships/hyperlink" Target="http://ivo.garant.ru/" TargetMode="External"/><Relationship Id="rId10" Type="http://schemas.openxmlformats.org/officeDocument/2006/relationships/hyperlink" Target="consultantplus://offline/ref=9F0D4CBAFE547625BACDB4CDDE40CB938B97DE2826ACF6BE12B40F53606F0F764FDD9A3Eo6rCO" TargetMode="External"/><Relationship Id="rId19" Type="http://schemas.openxmlformats.org/officeDocument/2006/relationships/hyperlink" Target="http://www.consultant.ru/document/cons_doc_LAW_304448/7cb66e0f239f00b0e1d59f167cd46beb2182ece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0D4CBAFE547625BACDB4CDDE40CB938B97DE2826ACF6BE12B40F53606F0F764FDD9A3Eo6rDO" TargetMode="External"/><Relationship Id="rId14" Type="http://schemas.openxmlformats.org/officeDocument/2006/relationships/hyperlink" Target="consultantplus://offline/main?base=RLAW256;n=22836;fld=134" TargetMode="External"/><Relationship Id="rId22" Type="http://schemas.openxmlformats.org/officeDocument/2006/relationships/hyperlink" Target="http://base.garant.ru/70736874/" TargetMode="External"/><Relationship Id="rId27" Type="http://schemas.openxmlformats.org/officeDocument/2006/relationships/hyperlink" Target="https://base.garant.ru/70736874/53f89421bbdaf741eb2d1ecc4ddb4c33/"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3363-A70D-47A7-B877-698D4D64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50565</Words>
  <Characters>288221</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МОДЕЛЬНЫЕ ПРАВИЛА</vt:lpstr>
    </vt:vector>
  </TitlesOfParts>
  <Company>РС</Company>
  <LinksUpToDate>false</LinksUpToDate>
  <CharactersWithSpaces>338110</CharactersWithSpaces>
  <SharedDoc>false</SharedDoc>
  <HLinks>
    <vt:vector size="360" baseType="variant">
      <vt:variant>
        <vt:i4>6226017</vt:i4>
      </vt:variant>
      <vt:variant>
        <vt:i4>357</vt:i4>
      </vt:variant>
      <vt:variant>
        <vt:i4>0</vt:i4>
      </vt:variant>
      <vt:variant>
        <vt:i4>5</vt:i4>
      </vt:variant>
      <vt:variant>
        <vt:lpwstr>file://localhost/consultantplus/::offline:main%3Fbase=LAW%3Bn=85830%3Bfld=134</vt:lpwstr>
      </vt:variant>
      <vt:variant>
        <vt:lpwstr/>
      </vt:variant>
      <vt:variant>
        <vt:i4>1441800</vt:i4>
      </vt:variant>
      <vt:variant>
        <vt:i4>350</vt:i4>
      </vt:variant>
      <vt:variant>
        <vt:i4>0</vt:i4>
      </vt:variant>
      <vt:variant>
        <vt:i4>5</vt:i4>
      </vt:variant>
      <vt:variant>
        <vt:lpwstr/>
      </vt:variant>
      <vt:variant>
        <vt:lpwstr>_Toc168707879</vt:lpwstr>
      </vt:variant>
      <vt:variant>
        <vt:i4>1441801</vt:i4>
      </vt:variant>
      <vt:variant>
        <vt:i4>344</vt:i4>
      </vt:variant>
      <vt:variant>
        <vt:i4>0</vt:i4>
      </vt:variant>
      <vt:variant>
        <vt:i4>5</vt:i4>
      </vt:variant>
      <vt:variant>
        <vt:lpwstr/>
      </vt:variant>
      <vt:variant>
        <vt:lpwstr>_Toc168707878</vt:lpwstr>
      </vt:variant>
      <vt:variant>
        <vt:i4>1441798</vt:i4>
      </vt:variant>
      <vt:variant>
        <vt:i4>338</vt:i4>
      </vt:variant>
      <vt:variant>
        <vt:i4>0</vt:i4>
      </vt:variant>
      <vt:variant>
        <vt:i4>5</vt:i4>
      </vt:variant>
      <vt:variant>
        <vt:lpwstr/>
      </vt:variant>
      <vt:variant>
        <vt:lpwstr>_Toc168707877</vt:lpwstr>
      </vt:variant>
      <vt:variant>
        <vt:i4>1441799</vt:i4>
      </vt:variant>
      <vt:variant>
        <vt:i4>332</vt:i4>
      </vt:variant>
      <vt:variant>
        <vt:i4>0</vt:i4>
      </vt:variant>
      <vt:variant>
        <vt:i4>5</vt:i4>
      </vt:variant>
      <vt:variant>
        <vt:lpwstr/>
      </vt:variant>
      <vt:variant>
        <vt:lpwstr>_Toc168707876</vt:lpwstr>
      </vt:variant>
      <vt:variant>
        <vt:i4>1441796</vt:i4>
      </vt:variant>
      <vt:variant>
        <vt:i4>326</vt:i4>
      </vt:variant>
      <vt:variant>
        <vt:i4>0</vt:i4>
      </vt:variant>
      <vt:variant>
        <vt:i4>5</vt:i4>
      </vt:variant>
      <vt:variant>
        <vt:lpwstr/>
      </vt:variant>
      <vt:variant>
        <vt:lpwstr>_Toc168707875</vt:lpwstr>
      </vt:variant>
      <vt:variant>
        <vt:i4>1441797</vt:i4>
      </vt:variant>
      <vt:variant>
        <vt:i4>320</vt:i4>
      </vt:variant>
      <vt:variant>
        <vt:i4>0</vt:i4>
      </vt:variant>
      <vt:variant>
        <vt:i4>5</vt:i4>
      </vt:variant>
      <vt:variant>
        <vt:lpwstr/>
      </vt:variant>
      <vt:variant>
        <vt:lpwstr>_Toc168707874</vt:lpwstr>
      </vt:variant>
      <vt:variant>
        <vt:i4>1441794</vt:i4>
      </vt:variant>
      <vt:variant>
        <vt:i4>314</vt:i4>
      </vt:variant>
      <vt:variant>
        <vt:i4>0</vt:i4>
      </vt:variant>
      <vt:variant>
        <vt:i4>5</vt:i4>
      </vt:variant>
      <vt:variant>
        <vt:lpwstr/>
      </vt:variant>
      <vt:variant>
        <vt:lpwstr>_Toc168707873</vt:lpwstr>
      </vt:variant>
      <vt:variant>
        <vt:i4>1441795</vt:i4>
      </vt:variant>
      <vt:variant>
        <vt:i4>308</vt:i4>
      </vt:variant>
      <vt:variant>
        <vt:i4>0</vt:i4>
      </vt:variant>
      <vt:variant>
        <vt:i4>5</vt:i4>
      </vt:variant>
      <vt:variant>
        <vt:lpwstr/>
      </vt:variant>
      <vt:variant>
        <vt:lpwstr>_Toc168707872</vt:lpwstr>
      </vt:variant>
      <vt:variant>
        <vt:i4>1441792</vt:i4>
      </vt:variant>
      <vt:variant>
        <vt:i4>302</vt:i4>
      </vt:variant>
      <vt:variant>
        <vt:i4>0</vt:i4>
      </vt:variant>
      <vt:variant>
        <vt:i4>5</vt:i4>
      </vt:variant>
      <vt:variant>
        <vt:lpwstr/>
      </vt:variant>
      <vt:variant>
        <vt:lpwstr>_Toc168707871</vt:lpwstr>
      </vt:variant>
      <vt:variant>
        <vt:i4>1441793</vt:i4>
      </vt:variant>
      <vt:variant>
        <vt:i4>296</vt:i4>
      </vt:variant>
      <vt:variant>
        <vt:i4>0</vt:i4>
      </vt:variant>
      <vt:variant>
        <vt:i4>5</vt:i4>
      </vt:variant>
      <vt:variant>
        <vt:lpwstr/>
      </vt:variant>
      <vt:variant>
        <vt:lpwstr>_Toc168707870</vt:lpwstr>
      </vt:variant>
      <vt:variant>
        <vt:i4>1507336</vt:i4>
      </vt:variant>
      <vt:variant>
        <vt:i4>290</vt:i4>
      </vt:variant>
      <vt:variant>
        <vt:i4>0</vt:i4>
      </vt:variant>
      <vt:variant>
        <vt:i4>5</vt:i4>
      </vt:variant>
      <vt:variant>
        <vt:lpwstr/>
      </vt:variant>
      <vt:variant>
        <vt:lpwstr>_Toc168707869</vt:lpwstr>
      </vt:variant>
      <vt:variant>
        <vt:i4>1507337</vt:i4>
      </vt:variant>
      <vt:variant>
        <vt:i4>284</vt:i4>
      </vt:variant>
      <vt:variant>
        <vt:i4>0</vt:i4>
      </vt:variant>
      <vt:variant>
        <vt:i4>5</vt:i4>
      </vt:variant>
      <vt:variant>
        <vt:lpwstr/>
      </vt:variant>
      <vt:variant>
        <vt:lpwstr>_Toc168707868</vt:lpwstr>
      </vt:variant>
      <vt:variant>
        <vt:i4>1507334</vt:i4>
      </vt:variant>
      <vt:variant>
        <vt:i4>278</vt:i4>
      </vt:variant>
      <vt:variant>
        <vt:i4>0</vt:i4>
      </vt:variant>
      <vt:variant>
        <vt:i4>5</vt:i4>
      </vt:variant>
      <vt:variant>
        <vt:lpwstr/>
      </vt:variant>
      <vt:variant>
        <vt:lpwstr>_Toc168707867</vt:lpwstr>
      </vt:variant>
      <vt:variant>
        <vt:i4>1507335</vt:i4>
      </vt:variant>
      <vt:variant>
        <vt:i4>272</vt:i4>
      </vt:variant>
      <vt:variant>
        <vt:i4>0</vt:i4>
      </vt:variant>
      <vt:variant>
        <vt:i4>5</vt:i4>
      </vt:variant>
      <vt:variant>
        <vt:lpwstr/>
      </vt:variant>
      <vt:variant>
        <vt:lpwstr>_Toc168707866</vt:lpwstr>
      </vt:variant>
      <vt:variant>
        <vt:i4>1507332</vt:i4>
      </vt:variant>
      <vt:variant>
        <vt:i4>266</vt:i4>
      </vt:variant>
      <vt:variant>
        <vt:i4>0</vt:i4>
      </vt:variant>
      <vt:variant>
        <vt:i4>5</vt:i4>
      </vt:variant>
      <vt:variant>
        <vt:lpwstr/>
      </vt:variant>
      <vt:variant>
        <vt:lpwstr>_Toc168707865</vt:lpwstr>
      </vt:variant>
      <vt:variant>
        <vt:i4>1507333</vt:i4>
      </vt:variant>
      <vt:variant>
        <vt:i4>260</vt:i4>
      </vt:variant>
      <vt:variant>
        <vt:i4>0</vt:i4>
      </vt:variant>
      <vt:variant>
        <vt:i4>5</vt:i4>
      </vt:variant>
      <vt:variant>
        <vt:lpwstr/>
      </vt:variant>
      <vt:variant>
        <vt:lpwstr>_Toc168707864</vt:lpwstr>
      </vt:variant>
      <vt:variant>
        <vt:i4>1507330</vt:i4>
      </vt:variant>
      <vt:variant>
        <vt:i4>254</vt:i4>
      </vt:variant>
      <vt:variant>
        <vt:i4>0</vt:i4>
      </vt:variant>
      <vt:variant>
        <vt:i4>5</vt:i4>
      </vt:variant>
      <vt:variant>
        <vt:lpwstr/>
      </vt:variant>
      <vt:variant>
        <vt:lpwstr>_Toc168707863</vt:lpwstr>
      </vt:variant>
      <vt:variant>
        <vt:i4>1507331</vt:i4>
      </vt:variant>
      <vt:variant>
        <vt:i4>248</vt:i4>
      </vt:variant>
      <vt:variant>
        <vt:i4>0</vt:i4>
      </vt:variant>
      <vt:variant>
        <vt:i4>5</vt:i4>
      </vt:variant>
      <vt:variant>
        <vt:lpwstr/>
      </vt:variant>
      <vt:variant>
        <vt:lpwstr>_Toc168707862</vt:lpwstr>
      </vt:variant>
      <vt:variant>
        <vt:i4>1507328</vt:i4>
      </vt:variant>
      <vt:variant>
        <vt:i4>242</vt:i4>
      </vt:variant>
      <vt:variant>
        <vt:i4>0</vt:i4>
      </vt:variant>
      <vt:variant>
        <vt:i4>5</vt:i4>
      </vt:variant>
      <vt:variant>
        <vt:lpwstr/>
      </vt:variant>
      <vt:variant>
        <vt:lpwstr>_Toc168707861</vt:lpwstr>
      </vt:variant>
      <vt:variant>
        <vt:i4>1507329</vt:i4>
      </vt:variant>
      <vt:variant>
        <vt:i4>236</vt:i4>
      </vt:variant>
      <vt:variant>
        <vt:i4>0</vt:i4>
      </vt:variant>
      <vt:variant>
        <vt:i4>5</vt:i4>
      </vt:variant>
      <vt:variant>
        <vt:lpwstr/>
      </vt:variant>
      <vt:variant>
        <vt:lpwstr>_Toc168707860</vt:lpwstr>
      </vt:variant>
      <vt:variant>
        <vt:i4>1310728</vt:i4>
      </vt:variant>
      <vt:variant>
        <vt:i4>230</vt:i4>
      </vt:variant>
      <vt:variant>
        <vt:i4>0</vt:i4>
      </vt:variant>
      <vt:variant>
        <vt:i4>5</vt:i4>
      </vt:variant>
      <vt:variant>
        <vt:lpwstr/>
      </vt:variant>
      <vt:variant>
        <vt:lpwstr>_Toc168707859</vt:lpwstr>
      </vt:variant>
      <vt:variant>
        <vt:i4>1310729</vt:i4>
      </vt:variant>
      <vt:variant>
        <vt:i4>224</vt:i4>
      </vt:variant>
      <vt:variant>
        <vt:i4>0</vt:i4>
      </vt:variant>
      <vt:variant>
        <vt:i4>5</vt:i4>
      </vt:variant>
      <vt:variant>
        <vt:lpwstr/>
      </vt:variant>
      <vt:variant>
        <vt:lpwstr>_Toc168707858</vt:lpwstr>
      </vt:variant>
      <vt:variant>
        <vt:i4>1310726</vt:i4>
      </vt:variant>
      <vt:variant>
        <vt:i4>218</vt:i4>
      </vt:variant>
      <vt:variant>
        <vt:i4>0</vt:i4>
      </vt:variant>
      <vt:variant>
        <vt:i4>5</vt:i4>
      </vt:variant>
      <vt:variant>
        <vt:lpwstr/>
      </vt:variant>
      <vt:variant>
        <vt:lpwstr>_Toc168707857</vt:lpwstr>
      </vt:variant>
      <vt:variant>
        <vt:i4>1310727</vt:i4>
      </vt:variant>
      <vt:variant>
        <vt:i4>212</vt:i4>
      </vt:variant>
      <vt:variant>
        <vt:i4>0</vt:i4>
      </vt:variant>
      <vt:variant>
        <vt:i4>5</vt:i4>
      </vt:variant>
      <vt:variant>
        <vt:lpwstr/>
      </vt:variant>
      <vt:variant>
        <vt:lpwstr>_Toc168707856</vt:lpwstr>
      </vt:variant>
      <vt:variant>
        <vt:i4>1310724</vt:i4>
      </vt:variant>
      <vt:variant>
        <vt:i4>206</vt:i4>
      </vt:variant>
      <vt:variant>
        <vt:i4>0</vt:i4>
      </vt:variant>
      <vt:variant>
        <vt:i4>5</vt:i4>
      </vt:variant>
      <vt:variant>
        <vt:lpwstr/>
      </vt:variant>
      <vt:variant>
        <vt:lpwstr>_Toc168707855</vt:lpwstr>
      </vt:variant>
      <vt:variant>
        <vt:i4>1310725</vt:i4>
      </vt:variant>
      <vt:variant>
        <vt:i4>200</vt:i4>
      </vt:variant>
      <vt:variant>
        <vt:i4>0</vt:i4>
      </vt:variant>
      <vt:variant>
        <vt:i4>5</vt:i4>
      </vt:variant>
      <vt:variant>
        <vt:lpwstr/>
      </vt:variant>
      <vt:variant>
        <vt:lpwstr>_Toc168707854</vt:lpwstr>
      </vt:variant>
      <vt:variant>
        <vt:i4>1310722</vt:i4>
      </vt:variant>
      <vt:variant>
        <vt:i4>194</vt:i4>
      </vt:variant>
      <vt:variant>
        <vt:i4>0</vt:i4>
      </vt:variant>
      <vt:variant>
        <vt:i4>5</vt:i4>
      </vt:variant>
      <vt:variant>
        <vt:lpwstr/>
      </vt:variant>
      <vt:variant>
        <vt:lpwstr>_Toc168707853</vt:lpwstr>
      </vt:variant>
      <vt:variant>
        <vt:i4>1310723</vt:i4>
      </vt:variant>
      <vt:variant>
        <vt:i4>188</vt:i4>
      </vt:variant>
      <vt:variant>
        <vt:i4>0</vt:i4>
      </vt:variant>
      <vt:variant>
        <vt:i4>5</vt:i4>
      </vt:variant>
      <vt:variant>
        <vt:lpwstr/>
      </vt:variant>
      <vt:variant>
        <vt:lpwstr>_Toc168707852</vt:lpwstr>
      </vt:variant>
      <vt:variant>
        <vt:i4>1310720</vt:i4>
      </vt:variant>
      <vt:variant>
        <vt:i4>182</vt:i4>
      </vt:variant>
      <vt:variant>
        <vt:i4>0</vt:i4>
      </vt:variant>
      <vt:variant>
        <vt:i4>5</vt:i4>
      </vt:variant>
      <vt:variant>
        <vt:lpwstr/>
      </vt:variant>
      <vt:variant>
        <vt:lpwstr>_Toc168707851</vt:lpwstr>
      </vt:variant>
      <vt:variant>
        <vt:i4>1310721</vt:i4>
      </vt:variant>
      <vt:variant>
        <vt:i4>176</vt:i4>
      </vt:variant>
      <vt:variant>
        <vt:i4>0</vt:i4>
      </vt:variant>
      <vt:variant>
        <vt:i4>5</vt:i4>
      </vt:variant>
      <vt:variant>
        <vt:lpwstr/>
      </vt:variant>
      <vt:variant>
        <vt:lpwstr>_Toc168707850</vt:lpwstr>
      </vt:variant>
      <vt:variant>
        <vt:i4>1376264</vt:i4>
      </vt:variant>
      <vt:variant>
        <vt:i4>170</vt:i4>
      </vt:variant>
      <vt:variant>
        <vt:i4>0</vt:i4>
      </vt:variant>
      <vt:variant>
        <vt:i4>5</vt:i4>
      </vt:variant>
      <vt:variant>
        <vt:lpwstr/>
      </vt:variant>
      <vt:variant>
        <vt:lpwstr>_Toc168707849</vt:lpwstr>
      </vt:variant>
      <vt:variant>
        <vt:i4>1376265</vt:i4>
      </vt:variant>
      <vt:variant>
        <vt:i4>164</vt:i4>
      </vt:variant>
      <vt:variant>
        <vt:i4>0</vt:i4>
      </vt:variant>
      <vt:variant>
        <vt:i4>5</vt:i4>
      </vt:variant>
      <vt:variant>
        <vt:lpwstr/>
      </vt:variant>
      <vt:variant>
        <vt:lpwstr>_Toc168707848</vt:lpwstr>
      </vt:variant>
      <vt:variant>
        <vt:i4>1376262</vt:i4>
      </vt:variant>
      <vt:variant>
        <vt:i4>158</vt:i4>
      </vt:variant>
      <vt:variant>
        <vt:i4>0</vt:i4>
      </vt:variant>
      <vt:variant>
        <vt:i4>5</vt:i4>
      </vt:variant>
      <vt:variant>
        <vt:lpwstr/>
      </vt:variant>
      <vt:variant>
        <vt:lpwstr>_Toc168707847</vt:lpwstr>
      </vt:variant>
      <vt:variant>
        <vt:i4>1376263</vt:i4>
      </vt:variant>
      <vt:variant>
        <vt:i4>152</vt:i4>
      </vt:variant>
      <vt:variant>
        <vt:i4>0</vt:i4>
      </vt:variant>
      <vt:variant>
        <vt:i4>5</vt:i4>
      </vt:variant>
      <vt:variant>
        <vt:lpwstr/>
      </vt:variant>
      <vt:variant>
        <vt:lpwstr>_Toc168707846</vt:lpwstr>
      </vt:variant>
      <vt:variant>
        <vt:i4>1376260</vt:i4>
      </vt:variant>
      <vt:variant>
        <vt:i4>146</vt:i4>
      </vt:variant>
      <vt:variant>
        <vt:i4>0</vt:i4>
      </vt:variant>
      <vt:variant>
        <vt:i4>5</vt:i4>
      </vt:variant>
      <vt:variant>
        <vt:lpwstr/>
      </vt:variant>
      <vt:variant>
        <vt:lpwstr>_Toc168707845</vt:lpwstr>
      </vt:variant>
      <vt:variant>
        <vt:i4>1376261</vt:i4>
      </vt:variant>
      <vt:variant>
        <vt:i4>140</vt:i4>
      </vt:variant>
      <vt:variant>
        <vt:i4>0</vt:i4>
      </vt:variant>
      <vt:variant>
        <vt:i4>5</vt:i4>
      </vt:variant>
      <vt:variant>
        <vt:lpwstr/>
      </vt:variant>
      <vt:variant>
        <vt:lpwstr>_Toc168707844</vt:lpwstr>
      </vt:variant>
      <vt:variant>
        <vt:i4>1376258</vt:i4>
      </vt:variant>
      <vt:variant>
        <vt:i4>134</vt:i4>
      </vt:variant>
      <vt:variant>
        <vt:i4>0</vt:i4>
      </vt:variant>
      <vt:variant>
        <vt:i4>5</vt:i4>
      </vt:variant>
      <vt:variant>
        <vt:lpwstr/>
      </vt:variant>
      <vt:variant>
        <vt:lpwstr>_Toc168707843</vt:lpwstr>
      </vt:variant>
      <vt:variant>
        <vt:i4>1376259</vt:i4>
      </vt:variant>
      <vt:variant>
        <vt:i4>128</vt:i4>
      </vt:variant>
      <vt:variant>
        <vt:i4>0</vt:i4>
      </vt:variant>
      <vt:variant>
        <vt:i4>5</vt:i4>
      </vt:variant>
      <vt:variant>
        <vt:lpwstr/>
      </vt:variant>
      <vt:variant>
        <vt:lpwstr>_Toc168707842</vt:lpwstr>
      </vt:variant>
      <vt:variant>
        <vt:i4>1376256</vt:i4>
      </vt:variant>
      <vt:variant>
        <vt:i4>122</vt:i4>
      </vt:variant>
      <vt:variant>
        <vt:i4>0</vt:i4>
      </vt:variant>
      <vt:variant>
        <vt:i4>5</vt:i4>
      </vt:variant>
      <vt:variant>
        <vt:lpwstr/>
      </vt:variant>
      <vt:variant>
        <vt:lpwstr>_Toc168707841</vt:lpwstr>
      </vt:variant>
      <vt:variant>
        <vt:i4>1376257</vt:i4>
      </vt:variant>
      <vt:variant>
        <vt:i4>116</vt:i4>
      </vt:variant>
      <vt:variant>
        <vt:i4>0</vt:i4>
      </vt:variant>
      <vt:variant>
        <vt:i4>5</vt:i4>
      </vt:variant>
      <vt:variant>
        <vt:lpwstr/>
      </vt:variant>
      <vt:variant>
        <vt:lpwstr>_Toc168707840</vt:lpwstr>
      </vt:variant>
      <vt:variant>
        <vt:i4>1179656</vt:i4>
      </vt:variant>
      <vt:variant>
        <vt:i4>110</vt:i4>
      </vt:variant>
      <vt:variant>
        <vt:i4>0</vt:i4>
      </vt:variant>
      <vt:variant>
        <vt:i4>5</vt:i4>
      </vt:variant>
      <vt:variant>
        <vt:lpwstr/>
      </vt:variant>
      <vt:variant>
        <vt:lpwstr>_Toc168707839</vt:lpwstr>
      </vt:variant>
      <vt:variant>
        <vt:i4>1179657</vt:i4>
      </vt:variant>
      <vt:variant>
        <vt:i4>104</vt:i4>
      </vt:variant>
      <vt:variant>
        <vt:i4>0</vt:i4>
      </vt:variant>
      <vt:variant>
        <vt:i4>5</vt:i4>
      </vt:variant>
      <vt:variant>
        <vt:lpwstr/>
      </vt:variant>
      <vt:variant>
        <vt:lpwstr>_Toc168707838</vt:lpwstr>
      </vt:variant>
      <vt:variant>
        <vt:i4>1179654</vt:i4>
      </vt:variant>
      <vt:variant>
        <vt:i4>98</vt:i4>
      </vt:variant>
      <vt:variant>
        <vt:i4>0</vt:i4>
      </vt:variant>
      <vt:variant>
        <vt:i4>5</vt:i4>
      </vt:variant>
      <vt:variant>
        <vt:lpwstr/>
      </vt:variant>
      <vt:variant>
        <vt:lpwstr>_Toc168707837</vt:lpwstr>
      </vt:variant>
      <vt:variant>
        <vt:i4>1179655</vt:i4>
      </vt:variant>
      <vt:variant>
        <vt:i4>92</vt:i4>
      </vt:variant>
      <vt:variant>
        <vt:i4>0</vt:i4>
      </vt:variant>
      <vt:variant>
        <vt:i4>5</vt:i4>
      </vt:variant>
      <vt:variant>
        <vt:lpwstr/>
      </vt:variant>
      <vt:variant>
        <vt:lpwstr>_Toc168707836</vt:lpwstr>
      </vt:variant>
      <vt:variant>
        <vt:i4>1179652</vt:i4>
      </vt:variant>
      <vt:variant>
        <vt:i4>86</vt:i4>
      </vt:variant>
      <vt:variant>
        <vt:i4>0</vt:i4>
      </vt:variant>
      <vt:variant>
        <vt:i4>5</vt:i4>
      </vt:variant>
      <vt:variant>
        <vt:lpwstr/>
      </vt:variant>
      <vt:variant>
        <vt:lpwstr>_Toc168707835</vt:lpwstr>
      </vt:variant>
      <vt:variant>
        <vt:i4>1179653</vt:i4>
      </vt:variant>
      <vt:variant>
        <vt:i4>80</vt:i4>
      </vt:variant>
      <vt:variant>
        <vt:i4>0</vt:i4>
      </vt:variant>
      <vt:variant>
        <vt:i4>5</vt:i4>
      </vt:variant>
      <vt:variant>
        <vt:lpwstr/>
      </vt:variant>
      <vt:variant>
        <vt:lpwstr>_Toc168707834</vt:lpwstr>
      </vt:variant>
      <vt:variant>
        <vt:i4>1179650</vt:i4>
      </vt:variant>
      <vt:variant>
        <vt:i4>74</vt:i4>
      </vt:variant>
      <vt:variant>
        <vt:i4>0</vt:i4>
      </vt:variant>
      <vt:variant>
        <vt:i4>5</vt:i4>
      </vt:variant>
      <vt:variant>
        <vt:lpwstr/>
      </vt:variant>
      <vt:variant>
        <vt:lpwstr>_Toc168707833</vt:lpwstr>
      </vt:variant>
      <vt:variant>
        <vt:i4>1179651</vt:i4>
      </vt:variant>
      <vt:variant>
        <vt:i4>68</vt:i4>
      </vt:variant>
      <vt:variant>
        <vt:i4>0</vt:i4>
      </vt:variant>
      <vt:variant>
        <vt:i4>5</vt:i4>
      </vt:variant>
      <vt:variant>
        <vt:lpwstr/>
      </vt:variant>
      <vt:variant>
        <vt:lpwstr>_Toc168707832</vt:lpwstr>
      </vt:variant>
      <vt:variant>
        <vt:i4>1179648</vt:i4>
      </vt:variant>
      <vt:variant>
        <vt:i4>62</vt:i4>
      </vt:variant>
      <vt:variant>
        <vt:i4>0</vt:i4>
      </vt:variant>
      <vt:variant>
        <vt:i4>5</vt:i4>
      </vt:variant>
      <vt:variant>
        <vt:lpwstr/>
      </vt:variant>
      <vt:variant>
        <vt:lpwstr>_Toc168707831</vt:lpwstr>
      </vt:variant>
      <vt:variant>
        <vt:i4>1179649</vt:i4>
      </vt:variant>
      <vt:variant>
        <vt:i4>56</vt:i4>
      </vt:variant>
      <vt:variant>
        <vt:i4>0</vt:i4>
      </vt:variant>
      <vt:variant>
        <vt:i4>5</vt:i4>
      </vt:variant>
      <vt:variant>
        <vt:lpwstr/>
      </vt:variant>
      <vt:variant>
        <vt:lpwstr>_Toc168707830</vt:lpwstr>
      </vt:variant>
      <vt:variant>
        <vt:i4>1245192</vt:i4>
      </vt:variant>
      <vt:variant>
        <vt:i4>50</vt:i4>
      </vt:variant>
      <vt:variant>
        <vt:i4>0</vt:i4>
      </vt:variant>
      <vt:variant>
        <vt:i4>5</vt:i4>
      </vt:variant>
      <vt:variant>
        <vt:lpwstr/>
      </vt:variant>
      <vt:variant>
        <vt:lpwstr>_Toc168707829</vt:lpwstr>
      </vt:variant>
      <vt:variant>
        <vt:i4>1245193</vt:i4>
      </vt:variant>
      <vt:variant>
        <vt:i4>44</vt:i4>
      </vt:variant>
      <vt:variant>
        <vt:i4>0</vt:i4>
      </vt:variant>
      <vt:variant>
        <vt:i4>5</vt:i4>
      </vt:variant>
      <vt:variant>
        <vt:lpwstr/>
      </vt:variant>
      <vt:variant>
        <vt:lpwstr>_Toc168707828</vt:lpwstr>
      </vt:variant>
      <vt:variant>
        <vt:i4>1245190</vt:i4>
      </vt:variant>
      <vt:variant>
        <vt:i4>38</vt:i4>
      </vt:variant>
      <vt:variant>
        <vt:i4>0</vt:i4>
      </vt:variant>
      <vt:variant>
        <vt:i4>5</vt:i4>
      </vt:variant>
      <vt:variant>
        <vt:lpwstr/>
      </vt:variant>
      <vt:variant>
        <vt:lpwstr>_Toc168707827</vt:lpwstr>
      </vt:variant>
      <vt:variant>
        <vt:i4>1245191</vt:i4>
      </vt:variant>
      <vt:variant>
        <vt:i4>32</vt:i4>
      </vt:variant>
      <vt:variant>
        <vt:i4>0</vt:i4>
      </vt:variant>
      <vt:variant>
        <vt:i4>5</vt:i4>
      </vt:variant>
      <vt:variant>
        <vt:lpwstr/>
      </vt:variant>
      <vt:variant>
        <vt:lpwstr>_Toc168707826</vt:lpwstr>
      </vt:variant>
      <vt:variant>
        <vt:i4>1245188</vt:i4>
      </vt:variant>
      <vt:variant>
        <vt:i4>26</vt:i4>
      </vt:variant>
      <vt:variant>
        <vt:i4>0</vt:i4>
      </vt:variant>
      <vt:variant>
        <vt:i4>5</vt:i4>
      </vt:variant>
      <vt:variant>
        <vt:lpwstr/>
      </vt:variant>
      <vt:variant>
        <vt:lpwstr>_Toc168707825</vt:lpwstr>
      </vt:variant>
      <vt:variant>
        <vt:i4>1245189</vt:i4>
      </vt:variant>
      <vt:variant>
        <vt:i4>20</vt:i4>
      </vt:variant>
      <vt:variant>
        <vt:i4>0</vt:i4>
      </vt:variant>
      <vt:variant>
        <vt:i4>5</vt:i4>
      </vt:variant>
      <vt:variant>
        <vt:lpwstr/>
      </vt:variant>
      <vt:variant>
        <vt:lpwstr>_Toc168707824</vt:lpwstr>
      </vt:variant>
      <vt:variant>
        <vt:i4>1245186</vt:i4>
      </vt:variant>
      <vt:variant>
        <vt:i4>14</vt:i4>
      </vt:variant>
      <vt:variant>
        <vt:i4>0</vt:i4>
      </vt:variant>
      <vt:variant>
        <vt:i4>5</vt:i4>
      </vt:variant>
      <vt:variant>
        <vt:lpwstr/>
      </vt:variant>
      <vt:variant>
        <vt:lpwstr>_Toc168707823</vt:lpwstr>
      </vt:variant>
      <vt:variant>
        <vt:i4>1245187</vt:i4>
      </vt:variant>
      <vt:variant>
        <vt:i4>8</vt:i4>
      </vt:variant>
      <vt:variant>
        <vt:i4>0</vt:i4>
      </vt:variant>
      <vt:variant>
        <vt:i4>5</vt:i4>
      </vt:variant>
      <vt:variant>
        <vt:lpwstr/>
      </vt:variant>
      <vt:variant>
        <vt:lpwstr>_Toc168707822</vt:lpwstr>
      </vt:variant>
      <vt:variant>
        <vt:i4>1245184</vt:i4>
      </vt:variant>
      <vt:variant>
        <vt:i4>2</vt:i4>
      </vt:variant>
      <vt:variant>
        <vt:i4>0</vt:i4>
      </vt:variant>
      <vt:variant>
        <vt:i4>5</vt:i4>
      </vt:variant>
      <vt:variant>
        <vt:lpwstr/>
      </vt:variant>
      <vt:variant>
        <vt:lpwstr>_Toc168707821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ПРАВИЛА</dc:title>
  <dc:subject/>
  <dc:creator>Неля</dc:creator>
  <cp:keywords/>
  <dc:description/>
  <cp:lastModifiedBy>Администрация</cp:lastModifiedBy>
  <cp:revision>14</cp:revision>
  <cp:lastPrinted>2016-12-22T16:34:00Z</cp:lastPrinted>
  <dcterms:created xsi:type="dcterms:W3CDTF">2019-06-20T10:48:00Z</dcterms:created>
  <dcterms:modified xsi:type="dcterms:W3CDTF">2022-03-03T09:52:00Z</dcterms:modified>
</cp:coreProperties>
</file>